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6986"/>
      </w:tblGrid>
      <w:tr w:rsidR="00D06BCC" w:rsidRPr="00A2045C" w14:paraId="5C4305D5" w14:textId="77777777" w:rsidTr="00F2211B">
        <w:tc>
          <w:tcPr>
            <w:tcW w:w="2030" w:type="dxa"/>
            <w:shd w:val="clear" w:color="auto" w:fill="BFBFBF" w:themeFill="background1" w:themeFillShade="BF"/>
          </w:tcPr>
          <w:p w14:paraId="4DCB6A90" w14:textId="1BB578E6" w:rsidR="00D06BCC" w:rsidRPr="00A2045C" w:rsidRDefault="00D06BCC" w:rsidP="00F221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045C">
              <w:rPr>
                <w:rFonts w:ascii="Arial" w:hAnsi="Arial" w:cs="Arial"/>
                <w:b/>
                <w:bCs/>
                <w:sz w:val="24"/>
                <w:szCs w:val="24"/>
              </w:rPr>
              <w:t>Role Title</w:t>
            </w:r>
          </w:p>
          <w:p w14:paraId="0FC407E8" w14:textId="77777777" w:rsidR="00D06BCC" w:rsidRPr="00A2045C" w:rsidRDefault="00D06BCC" w:rsidP="00F221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BFBFBF" w:themeFill="background1" w:themeFillShade="BF"/>
          </w:tcPr>
          <w:p w14:paraId="6E7010D7" w14:textId="1A9F8761" w:rsidR="00D06BCC" w:rsidRPr="00A2045C" w:rsidRDefault="00D06BCC" w:rsidP="00F221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045C">
              <w:rPr>
                <w:rFonts w:ascii="Arial" w:hAnsi="Arial" w:cs="Arial"/>
                <w:b/>
                <w:bCs/>
                <w:sz w:val="24"/>
                <w:szCs w:val="24"/>
              </w:rPr>
              <w:t>Non-Executive Director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 Blueprint</w:t>
            </w:r>
          </w:p>
        </w:tc>
      </w:tr>
      <w:tr w:rsidR="00D06BCC" w:rsidRPr="00A2045C" w14:paraId="1D49C8AE" w14:textId="77777777" w:rsidTr="00F2211B">
        <w:tc>
          <w:tcPr>
            <w:tcW w:w="2030" w:type="dxa"/>
          </w:tcPr>
          <w:p w14:paraId="1243B4CB" w14:textId="77777777" w:rsidR="00D06BCC" w:rsidRPr="00A2045C" w:rsidRDefault="00D06BCC" w:rsidP="00F221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045C">
              <w:rPr>
                <w:rFonts w:ascii="Arial" w:hAnsi="Arial" w:cs="Arial"/>
                <w:b/>
                <w:bCs/>
                <w:sz w:val="24"/>
                <w:szCs w:val="24"/>
              </w:rPr>
              <w:t>Role purpose</w:t>
            </w:r>
          </w:p>
        </w:tc>
        <w:tc>
          <w:tcPr>
            <w:tcW w:w="6986" w:type="dxa"/>
          </w:tcPr>
          <w:p w14:paraId="4A7B7F40" w14:textId="77777777" w:rsidR="00D06BCC" w:rsidRDefault="00D06BCC" w:rsidP="00F2211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43E15">
              <w:rPr>
                <w:rFonts w:ascii="Arial" w:hAnsi="Arial" w:cs="Arial"/>
                <w:sz w:val="24"/>
                <w:szCs w:val="24"/>
              </w:rPr>
              <w:t xml:space="preserve">To be collectively responsible for the successful running of the Company. </w:t>
            </w:r>
          </w:p>
          <w:p w14:paraId="7ECD9A3B" w14:textId="77777777" w:rsidR="00D06BCC" w:rsidRDefault="00D06BCC" w:rsidP="00F2211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43E15">
              <w:rPr>
                <w:rFonts w:ascii="Arial" w:hAnsi="Arial" w:cs="Arial"/>
                <w:sz w:val="24"/>
                <w:szCs w:val="24"/>
              </w:rPr>
              <w:t xml:space="preserve">To provide the organisation with strategic direction, business planning and goal setting. </w:t>
            </w:r>
          </w:p>
          <w:p w14:paraId="30A2BD6D" w14:textId="77777777" w:rsidR="00D06BCC" w:rsidRDefault="00D06BCC" w:rsidP="00F2211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43E15">
              <w:rPr>
                <w:rFonts w:ascii="Arial" w:hAnsi="Arial" w:cs="Arial"/>
                <w:sz w:val="24"/>
                <w:szCs w:val="24"/>
              </w:rPr>
              <w:t>To monitor performance and oversee the effective operation of the organisation including compliance with legal and regulatory requirements.</w:t>
            </w:r>
          </w:p>
          <w:p w14:paraId="6E49B8F7" w14:textId="6975069F" w:rsidR="00D06BCC" w:rsidRPr="00A2045C" w:rsidRDefault="009E3C4F" w:rsidP="0046652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7571">
              <w:rPr>
                <w:rFonts w:ascii="Arial" w:hAnsi="Arial" w:cs="Arial"/>
                <w:sz w:val="24"/>
                <w:szCs w:val="24"/>
              </w:rPr>
              <w:t xml:space="preserve">To understand </w:t>
            </w:r>
            <w:r w:rsidR="002354F7" w:rsidRPr="00387571">
              <w:rPr>
                <w:rFonts w:ascii="Arial" w:hAnsi="Arial" w:cs="Arial"/>
                <w:sz w:val="24"/>
                <w:szCs w:val="24"/>
              </w:rPr>
              <w:t xml:space="preserve">and appreciate </w:t>
            </w:r>
            <w:r w:rsidRPr="00387571">
              <w:rPr>
                <w:rFonts w:ascii="Arial" w:hAnsi="Arial" w:cs="Arial"/>
                <w:sz w:val="24"/>
                <w:szCs w:val="24"/>
              </w:rPr>
              <w:t xml:space="preserve">Nottingham City Council as 50% shareholder of Blueprint </w:t>
            </w:r>
          </w:p>
        </w:tc>
      </w:tr>
      <w:tr w:rsidR="00D06BCC" w:rsidRPr="00A2045C" w14:paraId="235E8EF1" w14:textId="77777777" w:rsidTr="00F2211B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2A472E2" w14:textId="77777777" w:rsidR="00D06BCC" w:rsidRDefault="00D06BCC" w:rsidP="00F221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 specification</w:t>
            </w:r>
          </w:p>
          <w:p w14:paraId="69D8205D" w14:textId="77777777" w:rsidR="00D06BCC" w:rsidRDefault="00D06BCC" w:rsidP="00F22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BCC" w:rsidRPr="009660C7" w14:paraId="3904762C" w14:textId="77777777" w:rsidTr="00F2211B">
        <w:tc>
          <w:tcPr>
            <w:tcW w:w="2030" w:type="dxa"/>
          </w:tcPr>
          <w:p w14:paraId="7D9E7064" w14:textId="77777777" w:rsidR="00D06BCC" w:rsidRPr="009660C7" w:rsidRDefault="00D06BCC" w:rsidP="00F221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0C7">
              <w:rPr>
                <w:rFonts w:ascii="Arial" w:hAnsi="Arial" w:cs="Arial"/>
                <w:b/>
                <w:bCs/>
                <w:sz w:val="24"/>
                <w:szCs w:val="24"/>
              </w:rPr>
              <w:t>Key accountabilities</w:t>
            </w:r>
          </w:p>
        </w:tc>
        <w:tc>
          <w:tcPr>
            <w:tcW w:w="6986" w:type="dxa"/>
          </w:tcPr>
          <w:p w14:paraId="424A990D" w14:textId="77777777" w:rsidR="00D06BCC" w:rsidRPr="009A64E8" w:rsidRDefault="00D06BCC" w:rsidP="00CF42E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77592">
              <w:rPr>
                <w:rFonts w:ascii="Arial" w:hAnsi="Arial" w:cs="Arial"/>
                <w:sz w:val="24"/>
                <w:szCs w:val="24"/>
              </w:rPr>
              <w:t xml:space="preserve">The ability to commit sufficient time to the role </w:t>
            </w:r>
            <w:r>
              <w:rPr>
                <w:rFonts w:ascii="Arial" w:hAnsi="Arial" w:cs="Arial"/>
                <w:sz w:val="24"/>
                <w:szCs w:val="24"/>
              </w:rPr>
              <w:t>to p</w:t>
            </w:r>
            <w:r w:rsidRPr="009A64E8">
              <w:rPr>
                <w:rFonts w:ascii="Arial" w:hAnsi="Arial" w:cs="Arial"/>
                <w:sz w:val="24"/>
                <w:szCs w:val="24"/>
              </w:rPr>
              <w:t>repare for, and attend, Board meetings, Committee meetings, training sessions and other related events</w:t>
            </w:r>
          </w:p>
          <w:p w14:paraId="42DE50C7" w14:textId="77777777" w:rsidR="00D06BCC" w:rsidRPr="00025942" w:rsidRDefault="00D06BCC" w:rsidP="00CF42E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0C7">
              <w:rPr>
                <w:rFonts w:ascii="Arial" w:hAnsi="Arial" w:cs="Arial"/>
                <w:sz w:val="24"/>
                <w:szCs w:val="24"/>
              </w:rPr>
              <w:t xml:space="preserve">Uphold the values and objectives of the </w:t>
            </w:r>
            <w:r>
              <w:rPr>
                <w:rFonts w:ascii="Arial" w:hAnsi="Arial" w:cs="Arial"/>
                <w:sz w:val="24"/>
                <w:szCs w:val="24"/>
              </w:rPr>
              <w:t>Company</w:t>
            </w:r>
          </w:p>
          <w:p w14:paraId="469182F9" w14:textId="6A275C97" w:rsidR="00CF42EC" w:rsidRPr="00797731" w:rsidRDefault="00CF42EC" w:rsidP="00CF42E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97731">
              <w:rPr>
                <w:rFonts w:ascii="Arial" w:hAnsi="Arial" w:cs="Arial"/>
                <w:sz w:val="24"/>
                <w:szCs w:val="24"/>
              </w:rPr>
              <w:t xml:space="preserve">upport and challenge </w:t>
            </w:r>
            <w:r>
              <w:rPr>
                <w:rFonts w:ascii="Arial" w:hAnsi="Arial" w:cs="Arial"/>
                <w:sz w:val="24"/>
                <w:szCs w:val="24"/>
              </w:rPr>
              <w:t>the executives of the company</w:t>
            </w:r>
            <w:r w:rsidRPr="00797731">
              <w:rPr>
                <w:rFonts w:ascii="Arial" w:hAnsi="Arial" w:cs="Arial"/>
                <w:sz w:val="24"/>
                <w:szCs w:val="24"/>
              </w:rPr>
              <w:t xml:space="preserve"> to ensure that the </w:t>
            </w:r>
            <w:r>
              <w:rPr>
                <w:rFonts w:ascii="Arial" w:hAnsi="Arial" w:cs="Arial"/>
                <w:sz w:val="24"/>
                <w:szCs w:val="24"/>
              </w:rPr>
              <w:t>established goals are reached</w:t>
            </w:r>
          </w:p>
          <w:p w14:paraId="65CDBFF4" w14:textId="77777777" w:rsidR="00D06BCC" w:rsidRPr="00025942" w:rsidRDefault="00D06BCC" w:rsidP="00CF42E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0C7">
              <w:rPr>
                <w:rFonts w:ascii="Arial" w:hAnsi="Arial" w:cs="Arial"/>
                <w:sz w:val="24"/>
                <w:szCs w:val="24"/>
              </w:rPr>
              <w:t>Contribute to the formulation, and oversee the delivery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660C7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Company’s </w:t>
            </w:r>
            <w:r w:rsidRPr="009660C7">
              <w:rPr>
                <w:rFonts w:ascii="Arial" w:hAnsi="Arial" w:cs="Arial"/>
                <w:sz w:val="24"/>
                <w:szCs w:val="24"/>
              </w:rPr>
              <w:t>strategies and policies</w:t>
            </w:r>
          </w:p>
          <w:p w14:paraId="2149CF6E" w14:textId="77777777" w:rsidR="00D06BCC" w:rsidRPr="00423B4E" w:rsidRDefault="00D06BCC" w:rsidP="00CF42E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0C7">
              <w:rPr>
                <w:rFonts w:ascii="Arial" w:hAnsi="Arial" w:cs="Arial"/>
                <w:sz w:val="24"/>
                <w:szCs w:val="24"/>
              </w:rPr>
              <w:t xml:space="preserve">Contribute to, and share responsibility for, all decisions and actions </w:t>
            </w:r>
            <w:r>
              <w:rPr>
                <w:rFonts w:ascii="Arial" w:hAnsi="Arial" w:cs="Arial"/>
                <w:sz w:val="24"/>
                <w:szCs w:val="24"/>
              </w:rPr>
              <w:t>of the Board</w:t>
            </w:r>
          </w:p>
          <w:p w14:paraId="27A775FF" w14:textId="77777777" w:rsidR="00D06BCC" w:rsidRPr="00423B4E" w:rsidRDefault="00D06BCC" w:rsidP="00CF42E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0C7">
              <w:rPr>
                <w:rFonts w:ascii="Arial" w:hAnsi="Arial" w:cs="Arial"/>
                <w:sz w:val="24"/>
                <w:szCs w:val="24"/>
              </w:rPr>
              <w:t xml:space="preserve">Represent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Company </w:t>
            </w:r>
            <w:r w:rsidRPr="009660C7">
              <w:rPr>
                <w:rFonts w:ascii="Arial" w:hAnsi="Arial" w:cs="Arial"/>
                <w:sz w:val="24"/>
                <w:szCs w:val="24"/>
              </w:rPr>
              <w:t>on occasions</w:t>
            </w:r>
          </w:p>
          <w:p w14:paraId="5E66729B" w14:textId="77777777" w:rsidR="00D06BCC" w:rsidRPr="00F40AF4" w:rsidRDefault="00D06BCC" w:rsidP="00CF42E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0C7">
              <w:rPr>
                <w:rFonts w:ascii="Arial" w:hAnsi="Arial" w:cs="Arial"/>
                <w:sz w:val="24"/>
                <w:szCs w:val="24"/>
              </w:rPr>
              <w:t xml:space="preserve">Act responsibly and ethically in accordance with </w:t>
            </w:r>
            <w:r>
              <w:rPr>
                <w:rFonts w:ascii="Arial" w:hAnsi="Arial" w:cs="Arial"/>
                <w:sz w:val="24"/>
                <w:szCs w:val="24"/>
              </w:rPr>
              <w:t>the Company</w:t>
            </w:r>
            <w:r w:rsidRPr="009660C7">
              <w:rPr>
                <w:rFonts w:ascii="Arial" w:hAnsi="Arial" w:cs="Arial"/>
                <w:sz w:val="24"/>
                <w:szCs w:val="24"/>
              </w:rPr>
              <w:t>’s Code of Conduct – including declaring relevant interests</w:t>
            </w:r>
          </w:p>
          <w:p w14:paraId="1B477C47" w14:textId="77777777" w:rsidR="00D06BCC" w:rsidRPr="00187C21" w:rsidRDefault="00D06BCC" w:rsidP="00CF42E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0C7">
              <w:rPr>
                <w:rFonts w:ascii="Arial" w:hAnsi="Arial" w:cs="Arial"/>
                <w:sz w:val="24"/>
                <w:szCs w:val="24"/>
              </w:rPr>
              <w:t>Respect confidentiality of information</w:t>
            </w:r>
          </w:p>
          <w:p w14:paraId="20776CB6" w14:textId="77777777" w:rsidR="00D06BCC" w:rsidRPr="00187C21" w:rsidRDefault="00D06BCC" w:rsidP="00CF42E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0C7">
              <w:rPr>
                <w:rFonts w:ascii="Arial" w:hAnsi="Arial" w:cs="Arial"/>
                <w:sz w:val="24"/>
                <w:szCs w:val="24"/>
              </w:rPr>
              <w:t xml:space="preserve">Ensure decisions and actions are in the best interests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Company and </w:t>
            </w:r>
            <w:r w:rsidRPr="009660C7">
              <w:rPr>
                <w:rFonts w:ascii="Arial" w:hAnsi="Arial" w:cs="Arial"/>
                <w:sz w:val="24"/>
                <w:szCs w:val="24"/>
              </w:rPr>
              <w:t xml:space="preserve">its </w:t>
            </w:r>
            <w:r>
              <w:rPr>
                <w:rFonts w:ascii="Arial" w:hAnsi="Arial" w:cs="Arial"/>
                <w:sz w:val="24"/>
                <w:szCs w:val="24"/>
              </w:rPr>
              <w:t xml:space="preserve">customers and its </w:t>
            </w:r>
            <w:r w:rsidRPr="009660C7">
              <w:rPr>
                <w:rFonts w:ascii="Arial" w:hAnsi="Arial" w:cs="Arial"/>
                <w:sz w:val="24"/>
                <w:szCs w:val="24"/>
              </w:rPr>
              <w:t>stakeholders</w:t>
            </w:r>
          </w:p>
          <w:p w14:paraId="20924F72" w14:textId="77777777" w:rsidR="00D06BCC" w:rsidRPr="005F2EFD" w:rsidRDefault="00D06BCC" w:rsidP="00CF42E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0C7">
              <w:rPr>
                <w:rFonts w:ascii="Arial" w:hAnsi="Arial" w:cs="Arial"/>
                <w:sz w:val="24"/>
                <w:szCs w:val="24"/>
              </w:rPr>
              <w:t xml:space="preserve">Ensure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9660C7">
              <w:rPr>
                <w:rFonts w:ascii="Arial" w:hAnsi="Arial" w:cs="Arial"/>
                <w:sz w:val="24"/>
                <w:szCs w:val="24"/>
              </w:rPr>
              <w:t>Board and Committees demonstrate effective governance, including ensuring financial robustness and responsible risk management</w:t>
            </w:r>
          </w:p>
          <w:p w14:paraId="27FE8D46" w14:textId="77777777" w:rsidR="00D06BCC" w:rsidRPr="005F2EFD" w:rsidRDefault="00D06BCC" w:rsidP="00CF42E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0C7">
              <w:rPr>
                <w:rFonts w:ascii="Arial" w:hAnsi="Arial" w:cs="Arial"/>
                <w:sz w:val="24"/>
                <w:szCs w:val="24"/>
              </w:rPr>
              <w:t>Keep up to date with own specialist area of knowledge or expertise and the sector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Company operates in</w:t>
            </w:r>
          </w:p>
          <w:p w14:paraId="71071D85" w14:textId="519FE308" w:rsidR="00D06BCC" w:rsidRPr="0046652A" w:rsidRDefault="00D06BCC" w:rsidP="004665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0C7">
              <w:rPr>
                <w:rFonts w:ascii="Arial" w:hAnsi="Arial" w:cs="Arial"/>
                <w:sz w:val="24"/>
                <w:szCs w:val="24"/>
              </w:rPr>
              <w:t xml:space="preserve">Respect and ensure commitment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the Company’s </w:t>
            </w:r>
            <w:r w:rsidRPr="009660C7">
              <w:rPr>
                <w:rFonts w:ascii="Arial" w:hAnsi="Arial" w:cs="Arial"/>
                <w:sz w:val="24"/>
                <w:szCs w:val="24"/>
              </w:rPr>
              <w:t>policies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660C7">
              <w:rPr>
                <w:rFonts w:ascii="Arial" w:hAnsi="Arial" w:cs="Arial"/>
                <w:sz w:val="24"/>
                <w:szCs w:val="24"/>
              </w:rPr>
              <w:t xml:space="preserve"> including equality and diversity</w:t>
            </w:r>
          </w:p>
        </w:tc>
      </w:tr>
      <w:tr w:rsidR="00D06BCC" w:rsidRPr="009660C7" w14:paraId="2AC3D6E1" w14:textId="77777777" w:rsidTr="00F2211B">
        <w:tc>
          <w:tcPr>
            <w:tcW w:w="2030" w:type="dxa"/>
          </w:tcPr>
          <w:p w14:paraId="2EF6EE0F" w14:textId="77777777" w:rsidR="00D06BCC" w:rsidRPr="009660C7" w:rsidRDefault="00D06BCC" w:rsidP="00F221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Competency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BC7A63">
              <w:rPr>
                <w:rFonts w:ascii="Arial" w:hAnsi="Arial" w:cs="Arial"/>
                <w:b/>
                <w:bCs/>
                <w:sz w:val="24"/>
                <w:szCs w:val="24"/>
              </w:rPr>
              <w:t>ramework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directors</w:t>
            </w:r>
            <w:r w:rsidRPr="00BC7A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86" w:type="dxa"/>
          </w:tcPr>
          <w:p w14:paraId="52178300" w14:textId="2668C171" w:rsidR="00D06BCC" w:rsidRPr="00744487" w:rsidRDefault="00D06BCC" w:rsidP="00F2211B">
            <w:pPr>
              <w:rPr>
                <w:rFonts w:ascii="Arial" w:hAnsi="Arial" w:cs="Arial"/>
                <w:sz w:val="24"/>
                <w:szCs w:val="24"/>
              </w:rPr>
            </w:pPr>
            <w:r w:rsidRPr="00744487">
              <w:rPr>
                <w:rFonts w:ascii="Arial" w:hAnsi="Arial" w:cs="Arial"/>
                <w:sz w:val="24"/>
                <w:szCs w:val="24"/>
              </w:rPr>
              <w:t xml:space="preserve">Board Members will be able to meet the minimum </w:t>
            </w:r>
            <w:r w:rsidRPr="00183399">
              <w:rPr>
                <w:rFonts w:ascii="Arial" w:hAnsi="Arial" w:cs="Arial"/>
                <w:sz w:val="24"/>
                <w:szCs w:val="24"/>
              </w:rPr>
              <w:t>IoD competency requirements</w:t>
            </w:r>
            <w:r w:rsidRPr="00744487">
              <w:rPr>
                <w:rFonts w:ascii="Arial" w:hAnsi="Arial" w:cs="Arial"/>
                <w:sz w:val="24"/>
                <w:szCs w:val="24"/>
              </w:rPr>
              <w:t xml:space="preserve"> as summarised below:</w:t>
            </w:r>
          </w:p>
          <w:p w14:paraId="6B0987C4" w14:textId="77777777" w:rsidR="00D06BCC" w:rsidRDefault="00D06BCC" w:rsidP="00D06B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744487">
              <w:rPr>
                <w:rFonts w:ascii="Arial" w:hAnsi="Arial" w:cs="Arial"/>
                <w:sz w:val="24"/>
                <w:szCs w:val="24"/>
                <w:u w:val="single"/>
              </w:rPr>
              <w:t>Corporate Governance</w:t>
            </w:r>
            <w:r w:rsidRPr="00744487">
              <w:rPr>
                <w:rFonts w:ascii="Arial" w:hAnsi="Arial" w:cs="Arial"/>
                <w:sz w:val="24"/>
                <w:szCs w:val="24"/>
              </w:rPr>
              <w:t>: Governance codes, directors’ duties, laws &amp; regulations, ethical policies and practices, risk management</w:t>
            </w:r>
          </w:p>
          <w:p w14:paraId="67AA5234" w14:textId="77777777" w:rsidR="00D06BCC" w:rsidRDefault="00D06BCC" w:rsidP="00D06B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744487">
              <w:rPr>
                <w:rFonts w:ascii="Arial" w:hAnsi="Arial" w:cs="Arial"/>
                <w:sz w:val="24"/>
                <w:szCs w:val="24"/>
                <w:u w:val="single"/>
              </w:rPr>
              <w:t>Leadership and Stakeholder relations</w:t>
            </w:r>
            <w:r w:rsidRPr="00744487">
              <w:rPr>
                <w:rFonts w:ascii="Arial" w:hAnsi="Arial" w:cs="Arial"/>
                <w:sz w:val="24"/>
                <w:szCs w:val="24"/>
              </w:rPr>
              <w:t>: Organisational values and culture, team leadership, stakeholder engagement</w:t>
            </w:r>
          </w:p>
          <w:p w14:paraId="0C20733B" w14:textId="77777777" w:rsidR="00D06BCC" w:rsidRDefault="00D06BCC" w:rsidP="00D06B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744487">
              <w:rPr>
                <w:rFonts w:ascii="Arial" w:hAnsi="Arial" w:cs="Arial"/>
                <w:sz w:val="24"/>
                <w:szCs w:val="24"/>
                <w:u w:val="single"/>
              </w:rPr>
              <w:t>Finance</w:t>
            </w:r>
            <w:r w:rsidRPr="00744487">
              <w:rPr>
                <w:rFonts w:ascii="Arial" w:hAnsi="Arial" w:cs="Arial"/>
                <w:sz w:val="24"/>
                <w:szCs w:val="24"/>
              </w:rPr>
              <w:t>: Assess financial position, interpret information, assess opportunities</w:t>
            </w:r>
          </w:p>
          <w:p w14:paraId="53F145D8" w14:textId="77777777" w:rsidR="00D06BCC" w:rsidRDefault="00D06BCC" w:rsidP="00D06B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744487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Strategy</w:t>
            </w:r>
            <w:r w:rsidRPr="00744487">
              <w:rPr>
                <w:rFonts w:ascii="Arial" w:hAnsi="Arial" w:cs="Arial"/>
                <w:sz w:val="24"/>
                <w:szCs w:val="24"/>
              </w:rPr>
              <w:t>: Understand strategy and vision, objectives and current position, implementing strategy and change</w:t>
            </w:r>
          </w:p>
          <w:p w14:paraId="6A115E23" w14:textId="77777777" w:rsidR="00D06BCC" w:rsidRDefault="00D06BCC" w:rsidP="00D06B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744487">
              <w:rPr>
                <w:rFonts w:ascii="Arial" w:hAnsi="Arial" w:cs="Arial"/>
                <w:sz w:val="24"/>
                <w:szCs w:val="24"/>
                <w:u w:val="single"/>
              </w:rPr>
              <w:t>Strategic Thinking</w:t>
            </w:r>
            <w:r w:rsidRPr="00744487">
              <w:rPr>
                <w:rFonts w:ascii="Arial" w:hAnsi="Arial" w:cs="Arial"/>
                <w:sz w:val="24"/>
                <w:szCs w:val="24"/>
              </w:rPr>
              <w:t>: Identify opportunities and threats, solutions, contingency plans, mitigate risks</w:t>
            </w:r>
          </w:p>
          <w:p w14:paraId="3755496B" w14:textId="77777777" w:rsidR="00D06BCC" w:rsidRDefault="00D06BCC" w:rsidP="00D06B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744487">
              <w:rPr>
                <w:rFonts w:ascii="Arial" w:hAnsi="Arial" w:cs="Arial"/>
                <w:sz w:val="24"/>
                <w:szCs w:val="24"/>
                <w:u w:val="single"/>
              </w:rPr>
              <w:t>Analysis/ use of information</w:t>
            </w:r>
            <w:r w:rsidRPr="00744487">
              <w:rPr>
                <w:rFonts w:ascii="Arial" w:hAnsi="Arial" w:cs="Arial"/>
                <w:sz w:val="24"/>
                <w:szCs w:val="24"/>
              </w:rPr>
              <w:t>: Assimilate financial, technical and qualitative information, make objective interpretations, simplify complex issues</w:t>
            </w:r>
          </w:p>
          <w:p w14:paraId="5DEE6C81" w14:textId="77777777" w:rsidR="00D06BCC" w:rsidRDefault="00D06BCC" w:rsidP="00D06B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744487">
              <w:rPr>
                <w:rFonts w:ascii="Arial" w:hAnsi="Arial" w:cs="Arial"/>
                <w:sz w:val="24"/>
                <w:szCs w:val="24"/>
                <w:u w:val="single"/>
              </w:rPr>
              <w:t>Decision making</w:t>
            </w:r>
            <w:r w:rsidRPr="00744487">
              <w:rPr>
                <w:rFonts w:ascii="Arial" w:hAnsi="Arial" w:cs="Arial"/>
                <w:sz w:val="24"/>
                <w:szCs w:val="24"/>
              </w:rPr>
              <w:t>: Identify advantages/disadvantages of proposals, make decisions, take calculated risks (in line with strategy)</w:t>
            </w:r>
          </w:p>
          <w:p w14:paraId="1EC57A84" w14:textId="77777777" w:rsidR="00D06BCC" w:rsidRPr="00744487" w:rsidRDefault="00D06BCC" w:rsidP="00D06B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744487">
              <w:rPr>
                <w:rFonts w:ascii="Arial" w:hAnsi="Arial" w:cs="Arial"/>
                <w:sz w:val="24"/>
                <w:szCs w:val="24"/>
                <w:u w:val="single"/>
              </w:rPr>
              <w:t>Communication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744487">
              <w:rPr>
                <w:rFonts w:ascii="Arial" w:hAnsi="Arial" w:cs="Arial"/>
                <w:sz w:val="24"/>
                <w:szCs w:val="24"/>
              </w:rPr>
              <w:t xml:space="preserve"> Communicate clearly, openly, be dispassionate, adjust to audience</w:t>
            </w:r>
          </w:p>
          <w:p w14:paraId="18F9D1C7" w14:textId="77777777" w:rsidR="00D06BCC" w:rsidRPr="00C1491E" w:rsidRDefault="00D06BCC" w:rsidP="00F2211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44487">
              <w:rPr>
                <w:rFonts w:ascii="Arial" w:hAnsi="Arial" w:cs="Arial"/>
                <w:sz w:val="24"/>
                <w:szCs w:val="24"/>
                <w:u w:val="single"/>
              </w:rPr>
              <w:t>Leadership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744487">
              <w:rPr>
                <w:rFonts w:ascii="Arial" w:hAnsi="Arial" w:cs="Arial"/>
                <w:sz w:val="24"/>
                <w:szCs w:val="24"/>
              </w:rPr>
              <w:t xml:space="preserve"> Self</w:t>
            </w:r>
            <w:r w:rsidRPr="00C1491E">
              <w:rPr>
                <w:rFonts w:ascii="Arial" w:hAnsi="Arial" w:cs="Arial"/>
                <w:sz w:val="24"/>
                <w:szCs w:val="24"/>
              </w:rPr>
              <w:t>-confidence, act under pressure, adapt to change, diffuse conflict, motivate others</w:t>
            </w:r>
          </w:p>
          <w:p w14:paraId="42F17F22" w14:textId="77777777" w:rsidR="00D06BCC" w:rsidRPr="00C1491E" w:rsidRDefault="00D06BCC" w:rsidP="00F2211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1491E">
              <w:rPr>
                <w:rFonts w:ascii="Arial" w:hAnsi="Arial" w:cs="Arial"/>
                <w:sz w:val="24"/>
                <w:szCs w:val="24"/>
                <w:u w:val="single"/>
              </w:rPr>
              <w:t>Influencing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1491E">
              <w:rPr>
                <w:rFonts w:ascii="Arial" w:hAnsi="Arial" w:cs="Arial"/>
                <w:sz w:val="24"/>
                <w:szCs w:val="24"/>
              </w:rPr>
              <w:t xml:space="preserve"> Build contacts, persuade others (regardless of power), effective relationships with external stakeholders, command respect, politically astute</w:t>
            </w:r>
          </w:p>
          <w:p w14:paraId="45A70BE6" w14:textId="77777777" w:rsidR="00D06BCC" w:rsidRPr="00C1491E" w:rsidRDefault="00D06BCC" w:rsidP="00F2211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1491E">
              <w:rPr>
                <w:rFonts w:ascii="Arial" w:hAnsi="Arial" w:cs="Arial"/>
                <w:sz w:val="24"/>
                <w:szCs w:val="24"/>
                <w:u w:val="single"/>
              </w:rPr>
              <w:t>Ethics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1491E">
              <w:rPr>
                <w:rFonts w:ascii="Arial" w:hAnsi="Arial" w:cs="Arial"/>
                <w:sz w:val="24"/>
                <w:szCs w:val="24"/>
              </w:rPr>
              <w:t xml:space="preserve"> High standards of public conduct, disclosure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491E">
              <w:rPr>
                <w:rFonts w:ascii="Arial" w:hAnsi="Arial" w:cs="Arial"/>
                <w:sz w:val="24"/>
                <w:szCs w:val="24"/>
              </w:rPr>
              <w:t>conflicts, place organisation above self, just and fair</w:t>
            </w:r>
          </w:p>
          <w:p w14:paraId="34805A83" w14:textId="77777777" w:rsidR="00D06BCC" w:rsidRPr="00BD727F" w:rsidRDefault="00D06BCC" w:rsidP="00F2211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1491E">
              <w:rPr>
                <w:rFonts w:ascii="Arial" w:hAnsi="Arial" w:cs="Arial"/>
                <w:sz w:val="24"/>
                <w:szCs w:val="24"/>
                <w:u w:val="single"/>
              </w:rPr>
              <w:t>Professionalism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BC7A63">
              <w:rPr>
                <w:rFonts w:ascii="Arial" w:hAnsi="Arial" w:cs="Arial"/>
                <w:sz w:val="24"/>
                <w:szCs w:val="24"/>
              </w:rPr>
              <w:t xml:space="preserve"> Professional </w:t>
            </w:r>
            <w:r w:rsidRPr="00BD727F">
              <w:rPr>
                <w:rFonts w:ascii="Arial" w:hAnsi="Arial" w:cs="Arial"/>
                <w:sz w:val="24"/>
                <w:szCs w:val="24"/>
              </w:rPr>
              <w:t>attitude and outlook, engage in development, integrity and honesty, advocate for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727F">
              <w:rPr>
                <w:rFonts w:ascii="Arial" w:hAnsi="Arial" w:cs="Arial"/>
                <w:sz w:val="24"/>
                <w:szCs w:val="24"/>
              </w:rPr>
              <w:t>organisation</w:t>
            </w:r>
          </w:p>
          <w:p w14:paraId="3B1D12E8" w14:textId="77777777" w:rsidR="00D06BCC" w:rsidRPr="00BD727F" w:rsidRDefault="00D06BCC" w:rsidP="00F2211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D727F">
              <w:rPr>
                <w:rFonts w:ascii="Arial" w:hAnsi="Arial" w:cs="Arial"/>
                <w:sz w:val="24"/>
                <w:szCs w:val="24"/>
                <w:u w:val="single"/>
              </w:rPr>
              <w:t>Performance orientation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BD727F">
              <w:rPr>
                <w:rFonts w:ascii="Arial" w:hAnsi="Arial" w:cs="Arial"/>
                <w:sz w:val="24"/>
                <w:szCs w:val="24"/>
              </w:rPr>
              <w:t xml:space="preserve"> Focus on goals, identify opportunities, set achievable yet challenging standards, learn from mistakes and encourage learning</w:t>
            </w:r>
          </w:p>
          <w:p w14:paraId="656B146A" w14:textId="77777777" w:rsidR="00D06BCC" w:rsidRPr="009A5455" w:rsidRDefault="00D06BCC" w:rsidP="00F2211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D727F">
              <w:rPr>
                <w:rFonts w:ascii="Arial" w:hAnsi="Arial" w:cs="Arial"/>
                <w:sz w:val="24"/>
                <w:szCs w:val="24"/>
                <w:u w:val="single"/>
              </w:rPr>
              <w:t>Independence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BD727F">
              <w:rPr>
                <w:rFonts w:ascii="Arial" w:hAnsi="Arial" w:cs="Arial"/>
                <w:sz w:val="24"/>
                <w:szCs w:val="24"/>
              </w:rPr>
              <w:t xml:space="preserve"> Be willing to </w:t>
            </w:r>
            <w:r w:rsidRPr="009A5455">
              <w:rPr>
                <w:rFonts w:ascii="Arial" w:hAnsi="Arial" w:cs="Arial"/>
                <w:sz w:val="24"/>
                <w:szCs w:val="24"/>
              </w:rPr>
              <w:t>disagree and challenge, “dispel groupthink”, actively question and test, seek clarification, challenge status quo</w:t>
            </w:r>
          </w:p>
          <w:p w14:paraId="536026F8" w14:textId="4CC78DA8" w:rsidR="00D06BCC" w:rsidRPr="009A5455" w:rsidRDefault="00D06BCC" w:rsidP="004665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9A5455">
              <w:rPr>
                <w:rFonts w:ascii="Arial" w:hAnsi="Arial" w:cs="Arial"/>
                <w:sz w:val="24"/>
                <w:szCs w:val="24"/>
                <w:u w:val="single"/>
              </w:rPr>
              <w:t>Self-awareness/ aware of others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A5455">
              <w:rPr>
                <w:rFonts w:ascii="Arial" w:hAnsi="Arial" w:cs="Arial"/>
                <w:sz w:val="24"/>
                <w:szCs w:val="24"/>
              </w:rPr>
              <w:t>Understand and manage own emotions and responses, social and cultural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5455">
              <w:rPr>
                <w:rFonts w:ascii="Arial" w:hAnsi="Arial" w:cs="Arial"/>
                <w:sz w:val="24"/>
                <w:szCs w:val="24"/>
              </w:rPr>
              <w:t>awareness, promote diversity, demonstrate empathy, limit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5455">
              <w:rPr>
                <w:rFonts w:ascii="Arial" w:hAnsi="Arial" w:cs="Arial"/>
                <w:sz w:val="24"/>
                <w:szCs w:val="24"/>
              </w:rPr>
              <w:t>own biases and those of others</w:t>
            </w:r>
          </w:p>
        </w:tc>
      </w:tr>
      <w:tr w:rsidR="00D06BCC" w:rsidRPr="009660C7" w14:paraId="429175C1" w14:textId="77777777" w:rsidTr="00F2211B">
        <w:tc>
          <w:tcPr>
            <w:tcW w:w="2030" w:type="dxa"/>
          </w:tcPr>
          <w:p w14:paraId="361746F6" w14:textId="77777777" w:rsidR="00D06BCC" w:rsidRDefault="00D06BCC" w:rsidP="00F221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Specific knowledge and skills</w:t>
            </w:r>
          </w:p>
        </w:tc>
        <w:tc>
          <w:tcPr>
            <w:tcW w:w="6986" w:type="dxa"/>
          </w:tcPr>
          <w:p w14:paraId="34A3DD62" w14:textId="335ABD3B" w:rsidR="001C1011" w:rsidRPr="007E45DF" w:rsidRDefault="00D06BCC" w:rsidP="001C1011">
            <w:pPr>
              <w:rPr>
                <w:rFonts w:ascii="Arial" w:hAnsi="Arial" w:cs="Arial"/>
                <w:sz w:val="24"/>
                <w:szCs w:val="24"/>
              </w:rPr>
            </w:pPr>
            <w:r w:rsidRPr="007E45DF">
              <w:rPr>
                <w:rFonts w:ascii="Arial" w:hAnsi="Arial" w:cs="Arial"/>
                <w:sz w:val="24"/>
                <w:szCs w:val="24"/>
              </w:rPr>
              <w:t>Board Members will need to demonstrate high levels of knowledge and expertise in at least one of following areas</w:t>
            </w:r>
            <w:r w:rsidR="001C1011" w:rsidRPr="007E45D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0D70D285" w14:textId="028F295B" w:rsidR="001C1011" w:rsidRDefault="001C1011" w:rsidP="001C101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B347C">
              <w:rPr>
                <w:rFonts w:ascii="Arial" w:hAnsi="Arial" w:cs="Arial"/>
                <w:sz w:val="24"/>
                <w:szCs w:val="24"/>
              </w:rPr>
              <w:t>roperty investment, development and regeneration</w:t>
            </w:r>
          </w:p>
          <w:p w14:paraId="1DC0FD62" w14:textId="7FB3A8B9" w:rsidR="00863A17" w:rsidRDefault="00863A17" w:rsidP="001C101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Delivering high quality sustainable homes</w:t>
            </w:r>
          </w:p>
          <w:p w14:paraId="41495D30" w14:textId="106B30A6" w:rsidR="00FE0791" w:rsidRPr="009B347C" w:rsidRDefault="00FE0791" w:rsidP="001C101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Expert lawyer familiar with the legal issues around housing investment, development agreements, grant procurement and the regulatory framework for housing development </w:t>
            </w:r>
          </w:p>
          <w:p w14:paraId="3C48EA98" w14:textId="77777777" w:rsidR="001C1011" w:rsidRPr="009B347C" w:rsidRDefault="001C1011" w:rsidP="001C101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9B347C">
              <w:rPr>
                <w:rFonts w:ascii="Arial" w:hAnsi="Arial" w:cs="Arial"/>
                <w:sz w:val="24"/>
                <w:szCs w:val="24"/>
              </w:rPr>
              <w:t>Public private partnership working</w:t>
            </w:r>
          </w:p>
          <w:p w14:paraId="545C9E7C" w14:textId="77777777" w:rsidR="001C1011" w:rsidRPr="009B347C" w:rsidRDefault="001C1011" w:rsidP="001C101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9B347C">
              <w:rPr>
                <w:rFonts w:ascii="Arial" w:hAnsi="Arial" w:cs="Arial"/>
                <w:sz w:val="24"/>
                <w:szCs w:val="24"/>
              </w:rPr>
              <w:t>Funding and accountability in the public and private sectors</w:t>
            </w:r>
          </w:p>
          <w:p w14:paraId="0038F004" w14:textId="77777777" w:rsidR="001C1011" w:rsidRPr="009B347C" w:rsidRDefault="001C1011" w:rsidP="001C101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9B347C">
              <w:rPr>
                <w:rFonts w:ascii="Arial" w:hAnsi="Arial" w:cs="Arial"/>
                <w:sz w:val="24"/>
                <w:szCs w:val="24"/>
              </w:rPr>
              <w:t>Knowledge of the key drivers and influences on public authorities and partners</w:t>
            </w:r>
          </w:p>
          <w:p w14:paraId="235C6B53" w14:textId="77777777" w:rsidR="001C1011" w:rsidRPr="009B347C" w:rsidRDefault="001C1011" w:rsidP="001C101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9B347C">
              <w:rPr>
                <w:rFonts w:ascii="Arial" w:hAnsi="Arial" w:cs="Arial"/>
                <w:sz w:val="24"/>
                <w:szCs w:val="24"/>
              </w:rPr>
              <w:t xml:space="preserve">Financial management expertise </w:t>
            </w:r>
          </w:p>
          <w:p w14:paraId="78B3F935" w14:textId="77777777" w:rsidR="00D06BCC" w:rsidRDefault="001C1011" w:rsidP="001C101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9B347C">
              <w:rPr>
                <w:rFonts w:ascii="Arial" w:hAnsi="Arial" w:cs="Arial"/>
                <w:sz w:val="24"/>
                <w:szCs w:val="24"/>
              </w:rPr>
              <w:t>Good understanding of appropriate corporate governance frameworks for public private partnerships</w:t>
            </w:r>
          </w:p>
          <w:p w14:paraId="415DB264" w14:textId="06354BAB" w:rsidR="00AD3B58" w:rsidRDefault="00AD3B58" w:rsidP="001C101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understanding of </w:t>
            </w:r>
            <w:r w:rsidR="00834F86">
              <w:rPr>
                <w:rFonts w:ascii="Arial" w:hAnsi="Arial" w:cs="Arial"/>
                <w:sz w:val="24"/>
                <w:szCs w:val="24"/>
              </w:rPr>
              <w:t>Environmental, Social and Governance</w:t>
            </w:r>
            <w:r w:rsidR="006828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707B">
              <w:rPr>
                <w:rFonts w:ascii="Arial" w:hAnsi="Arial" w:cs="Arial"/>
                <w:sz w:val="24"/>
                <w:szCs w:val="24"/>
              </w:rPr>
              <w:t>issues</w:t>
            </w:r>
          </w:p>
        </w:tc>
      </w:tr>
    </w:tbl>
    <w:p w14:paraId="2F24718F" w14:textId="611E5E58" w:rsidR="004B00C5" w:rsidRDefault="004B00C5"/>
    <w:sectPr w:rsidR="004B00C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6220E" w14:textId="77777777" w:rsidR="00432E23" w:rsidRDefault="00432E23" w:rsidP="00685350">
      <w:pPr>
        <w:spacing w:after="0" w:line="240" w:lineRule="auto"/>
      </w:pPr>
      <w:r>
        <w:separator/>
      </w:r>
    </w:p>
  </w:endnote>
  <w:endnote w:type="continuationSeparator" w:id="0">
    <w:p w14:paraId="7261764F" w14:textId="77777777" w:rsidR="00432E23" w:rsidRDefault="00432E23" w:rsidP="0068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1245" w14:textId="182EE018" w:rsidR="00685350" w:rsidRDefault="00685350">
    <w:pPr>
      <w:pStyle w:val="Footer"/>
    </w:pPr>
    <w:r w:rsidRPr="00685350">
      <w:rPr>
        <w:noProof/>
      </w:rPr>
      <w:drawing>
        <wp:inline distT="0" distB="0" distL="0" distR="0" wp14:anchorId="00E709AB" wp14:editId="71CF2BFA">
          <wp:extent cx="5731510" cy="376555"/>
          <wp:effectExtent l="0" t="0" r="254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7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B8336" w14:textId="77777777" w:rsidR="00432E23" w:rsidRDefault="00432E23" w:rsidP="00685350">
      <w:pPr>
        <w:spacing w:after="0" w:line="240" w:lineRule="auto"/>
      </w:pPr>
      <w:r>
        <w:separator/>
      </w:r>
    </w:p>
  </w:footnote>
  <w:footnote w:type="continuationSeparator" w:id="0">
    <w:p w14:paraId="66ADB28B" w14:textId="77777777" w:rsidR="00432E23" w:rsidRDefault="00432E23" w:rsidP="0068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27F0" w14:textId="31D3928F" w:rsidR="00010889" w:rsidRDefault="00010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8B696" w14:textId="1CAA35D8" w:rsidR="00685350" w:rsidRDefault="006853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748AFD" wp14:editId="5AE3B58E">
          <wp:simplePos x="0" y="0"/>
          <wp:positionH relativeFrom="margin">
            <wp:align>right</wp:align>
          </wp:positionH>
          <wp:positionV relativeFrom="paragraph">
            <wp:posOffset>-275705</wp:posOffset>
          </wp:positionV>
          <wp:extent cx="1930400" cy="635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C757C" w14:textId="181D29A6" w:rsidR="00010889" w:rsidRDefault="00010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5DB"/>
    <w:multiLevelType w:val="hybridMultilevel"/>
    <w:tmpl w:val="C546B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70FC3"/>
    <w:multiLevelType w:val="hybridMultilevel"/>
    <w:tmpl w:val="D1DC7A7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6516301"/>
    <w:multiLevelType w:val="hybridMultilevel"/>
    <w:tmpl w:val="F23A2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E0AA2"/>
    <w:multiLevelType w:val="hybridMultilevel"/>
    <w:tmpl w:val="2A042D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A582F"/>
    <w:multiLevelType w:val="hybridMultilevel"/>
    <w:tmpl w:val="7F86C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E6077"/>
    <w:multiLevelType w:val="hybridMultilevel"/>
    <w:tmpl w:val="E3E42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242331"/>
    <w:multiLevelType w:val="hybridMultilevel"/>
    <w:tmpl w:val="6BF8A68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1EE3AD9"/>
    <w:multiLevelType w:val="hybridMultilevel"/>
    <w:tmpl w:val="BCBE4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C81E4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</w:rPr>
    </w:lvl>
  </w:abstractNum>
  <w:abstractNum w:abstractNumId="9" w15:restartNumberingAfterBreak="0">
    <w:nsid w:val="6DBF07C8"/>
    <w:multiLevelType w:val="multilevel"/>
    <w:tmpl w:val="88803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76D34074"/>
    <w:multiLevelType w:val="hybridMultilevel"/>
    <w:tmpl w:val="C0BA3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1987712">
    <w:abstractNumId w:val="1"/>
  </w:num>
  <w:num w:numId="2" w16cid:durableId="1643998824">
    <w:abstractNumId w:val="4"/>
  </w:num>
  <w:num w:numId="3" w16cid:durableId="1725330833">
    <w:abstractNumId w:val="6"/>
  </w:num>
  <w:num w:numId="4" w16cid:durableId="1293712401">
    <w:abstractNumId w:val="3"/>
  </w:num>
  <w:num w:numId="5" w16cid:durableId="555895826">
    <w:abstractNumId w:val="9"/>
  </w:num>
  <w:num w:numId="6" w16cid:durableId="1129393425">
    <w:abstractNumId w:val="2"/>
  </w:num>
  <w:num w:numId="7" w16cid:durableId="12876986">
    <w:abstractNumId w:val="8"/>
  </w:num>
  <w:num w:numId="8" w16cid:durableId="1021319334">
    <w:abstractNumId w:val="10"/>
  </w:num>
  <w:num w:numId="9" w16cid:durableId="1120222553">
    <w:abstractNumId w:val="0"/>
  </w:num>
  <w:num w:numId="10" w16cid:durableId="498691351">
    <w:abstractNumId w:val="7"/>
  </w:num>
  <w:num w:numId="11" w16cid:durableId="1365397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50"/>
    <w:rsid w:val="000008E8"/>
    <w:rsid w:val="00000CAB"/>
    <w:rsid w:val="000032DF"/>
    <w:rsid w:val="00010889"/>
    <w:rsid w:val="00017ED8"/>
    <w:rsid w:val="00025942"/>
    <w:rsid w:val="000322A1"/>
    <w:rsid w:val="00033347"/>
    <w:rsid w:val="0003379A"/>
    <w:rsid w:val="000443D1"/>
    <w:rsid w:val="00053D45"/>
    <w:rsid w:val="000561AF"/>
    <w:rsid w:val="00096BE2"/>
    <w:rsid w:val="000A2E74"/>
    <w:rsid w:val="000B449C"/>
    <w:rsid w:val="000C7B2F"/>
    <w:rsid w:val="000E4742"/>
    <w:rsid w:val="000E619A"/>
    <w:rsid w:val="000E79F3"/>
    <w:rsid w:val="000F20F1"/>
    <w:rsid w:val="000F4447"/>
    <w:rsid w:val="00100531"/>
    <w:rsid w:val="00111F81"/>
    <w:rsid w:val="00123E51"/>
    <w:rsid w:val="001316D6"/>
    <w:rsid w:val="00134232"/>
    <w:rsid w:val="001662AE"/>
    <w:rsid w:val="001762A6"/>
    <w:rsid w:val="00182351"/>
    <w:rsid w:val="001830AA"/>
    <w:rsid w:val="00183399"/>
    <w:rsid w:val="00187C21"/>
    <w:rsid w:val="001A5E41"/>
    <w:rsid w:val="001B0B7D"/>
    <w:rsid w:val="001B6108"/>
    <w:rsid w:val="001C1011"/>
    <w:rsid w:val="001C2718"/>
    <w:rsid w:val="001C5FBD"/>
    <w:rsid w:val="001E3058"/>
    <w:rsid w:val="001E5705"/>
    <w:rsid w:val="001E6222"/>
    <w:rsid w:val="001F2C39"/>
    <w:rsid w:val="002001D7"/>
    <w:rsid w:val="00200D61"/>
    <w:rsid w:val="002066FB"/>
    <w:rsid w:val="00222E30"/>
    <w:rsid w:val="002354F7"/>
    <w:rsid w:val="002375CC"/>
    <w:rsid w:val="002507D7"/>
    <w:rsid w:val="00263C20"/>
    <w:rsid w:val="00270650"/>
    <w:rsid w:val="00275375"/>
    <w:rsid w:val="00283EF4"/>
    <w:rsid w:val="002861C3"/>
    <w:rsid w:val="0028653B"/>
    <w:rsid w:val="00297307"/>
    <w:rsid w:val="002C2276"/>
    <w:rsid w:val="002E5ADB"/>
    <w:rsid w:val="003074EB"/>
    <w:rsid w:val="0032206B"/>
    <w:rsid w:val="003303FC"/>
    <w:rsid w:val="00387571"/>
    <w:rsid w:val="003A0C18"/>
    <w:rsid w:val="003B006A"/>
    <w:rsid w:val="003C63BB"/>
    <w:rsid w:val="003D2A33"/>
    <w:rsid w:val="003D5B23"/>
    <w:rsid w:val="003E11D9"/>
    <w:rsid w:val="00423B4E"/>
    <w:rsid w:val="00430009"/>
    <w:rsid w:val="00432E23"/>
    <w:rsid w:val="004412CE"/>
    <w:rsid w:val="00447538"/>
    <w:rsid w:val="0046508D"/>
    <w:rsid w:val="0046652A"/>
    <w:rsid w:val="00472E42"/>
    <w:rsid w:val="00484486"/>
    <w:rsid w:val="00486044"/>
    <w:rsid w:val="00486B36"/>
    <w:rsid w:val="00487B40"/>
    <w:rsid w:val="00494376"/>
    <w:rsid w:val="004A1D1A"/>
    <w:rsid w:val="004A4431"/>
    <w:rsid w:val="004A472D"/>
    <w:rsid w:val="004B00C5"/>
    <w:rsid w:val="004C0A57"/>
    <w:rsid w:val="004C0FE9"/>
    <w:rsid w:val="004E235F"/>
    <w:rsid w:val="00501E43"/>
    <w:rsid w:val="00520904"/>
    <w:rsid w:val="00536694"/>
    <w:rsid w:val="00591C8E"/>
    <w:rsid w:val="005944B1"/>
    <w:rsid w:val="0059532B"/>
    <w:rsid w:val="005B0C50"/>
    <w:rsid w:val="005C4FF9"/>
    <w:rsid w:val="005D02A8"/>
    <w:rsid w:val="005D0A61"/>
    <w:rsid w:val="005E3315"/>
    <w:rsid w:val="005F2EFD"/>
    <w:rsid w:val="00600451"/>
    <w:rsid w:val="006058B6"/>
    <w:rsid w:val="00616178"/>
    <w:rsid w:val="00630D2F"/>
    <w:rsid w:val="006400AB"/>
    <w:rsid w:val="00642356"/>
    <w:rsid w:val="006670E9"/>
    <w:rsid w:val="00670019"/>
    <w:rsid w:val="006719D5"/>
    <w:rsid w:val="006828EC"/>
    <w:rsid w:val="0068297E"/>
    <w:rsid w:val="00685350"/>
    <w:rsid w:val="006A0E67"/>
    <w:rsid w:val="006B0545"/>
    <w:rsid w:val="006B4926"/>
    <w:rsid w:val="006D280B"/>
    <w:rsid w:val="006E064D"/>
    <w:rsid w:val="006E17DC"/>
    <w:rsid w:val="006F2F1E"/>
    <w:rsid w:val="00704426"/>
    <w:rsid w:val="00711775"/>
    <w:rsid w:val="007409A2"/>
    <w:rsid w:val="007501F3"/>
    <w:rsid w:val="007743F1"/>
    <w:rsid w:val="0078271B"/>
    <w:rsid w:val="00791E03"/>
    <w:rsid w:val="00797731"/>
    <w:rsid w:val="007A5FCA"/>
    <w:rsid w:val="007C5D48"/>
    <w:rsid w:val="007D0E62"/>
    <w:rsid w:val="007D52C0"/>
    <w:rsid w:val="007E3C0E"/>
    <w:rsid w:val="007E45DF"/>
    <w:rsid w:val="007E63AA"/>
    <w:rsid w:val="007F1D6D"/>
    <w:rsid w:val="007F456C"/>
    <w:rsid w:val="00801316"/>
    <w:rsid w:val="008036DF"/>
    <w:rsid w:val="00815E4A"/>
    <w:rsid w:val="00827725"/>
    <w:rsid w:val="008349D8"/>
    <w:rsid w:val="00834F86"/>
    <w:rsid w:val="008370B1"/>
    <w:rsid w:val="00837D2A"/>
    <w:rsid w:val="00847C1F"/>
    <w:rsid w:val="008502F1"/>
    <w:rsid w:val="00863A17"/>
    <w:rsid w:val="00885198"/>
    <w:rsid w:val="00885CFE"/>
    <w:rsid w:val="0089273B"/>
    <w:rsid w:val="008A6401"/>
    <w:rsid w:val="008B0082"/>
    <w:rsid w:val="008B3C97"/>
    <w:rsid w:val="008B5414"/>
    <w:rsid w:val="008B7365"/>
    <w:rsid w:val="008D29F8"/>
    <w:rsid w:val="008D2E16"/>
    <w:rsid w:val="008E4261"/>
    <w:rsid w:val="00906BF5"/>
    <w:rsid w:val="00912688"/>
    <w:rsid w:val="00914208"/>
    <w:rsid w:val="009241F1"/>
    <w:rsid w:val="009268BC"/>
    <w:rsid w:val="00947F23"/>
    <w:rsid w:val="009660C7"/>
    <w:rsid w:val="00987DAF"/>
    <w:rsid w:val="009A2271"/>
    <w:rsid w:val="009A26AF"/>
    <w:rsid w:val="009A64E8"/>
    <w:rsid w:val="009B347C"/>
    <w:rsid w:val="009B6BAA"/>
    <w:rsid w:val="009B7FD5"/>
    <w:rsid w:val="009D0729"/>
    <w:rsid w:val="009D771E"/>
    <w:rsid w:val="009D7F4A"/>
    <w:rsid w:val="009E3C4F"/>
    <w:rsid w:val="009F1BDB"/>
    <w:rsid w:val="009F6FCC"/>
    <w:rsid w:val="00A01788"/>
    <w:rsid w:val="00A04A4B"/>
    <w:rsid w:val="00A2045C"/>
    <w:rsid w:val="00A50ACA"/>
    <w:rsid w:val="00A52ED5"/>
    <w:rsid w:val="00A55498"/>
    <w:rsid w:val="00A61D0E"/>
    <w:rsid w:val="00AB0A25"/>
    <w:rsid w:val="00AB46B8"/>
    <w:rsid w:val="00AC314E"/>
    <w:rsid w:val="00AC53C6"/>
    <w:rsid w:val="00AD3B58"/>
    <w:rsid w:val="00B25195"/>
    <w:rsid w:val="00B313A7"/>
    <w:rsid w:val="00B3742E"/>
    <w:rsid w:val="00B75F56"/>
    <w:rsid w:val="00BA1E26"/>
    <w:rsid w:val="00BB4D45"/>
    <w:rsid w:val="00BC1CFF"/>
    <w:rsid w:val="00BD46ED"/>
    <w:rsid w:val="00BD5C80"/>
    <w:rsid w:val="00BE4EBC"/>
    <w:rsid w:val="00C00634"/>
    <w:rsid w:val="00C056D3"/>
    <w:rsid w:val="00C17F83"/>
    <w:rsid w:val="00C226D9"/>
    <w:rsid w:val="00C33450"/>
    <w:rsid w:val="00C35AD6"/>
    <w:rsid w:val="00C47286"/>
    <w:rsid w:val="00C52EF6"/>
    <w:rsid w:val="00C5312C"/>
    <w:rsid w:val="00C56589"/>
    <w:rsid w:val="00C630FD"/>
    <w:rsid w:val="00C67C9D"/>
    <w:rsid w:val="00C718F2"/>
    <w:rsid w:val="00CC6DC4"/>
    <w:rsid w:val="00CD0745"/>
    <w:rsid w:val="00CD58A8"/>
    <w:rsid w:val="00CE0378"/>
    <w:rsid w:val="00CF42EC"/>
    <w:rsid w:val="00D04DA7"/>
    <w:rsid w:val="00D05354"/>
    <w:rsid w:val="00D06BCC"/>
    <w:rsid w:val="00D10B01"/>
    <w:rsid w:val="00D11FDD"/>
    <w:rsid w:val="00D12764"/>
    <w:rsid w:val="00D1511F"/>
    <w:rsid w:val="00D2707B"/>
    <w:rsid w:val="00D43E15"/>
    <w:rsid w:val="00D67131"/>
    <w:rsid w:val="00D675C3"/>
    <w:rsid w:val="00D77592"/>
    <w:rsid w:val="00D9423D"/>
    <w:rsid w:val="00DA2104"/>
    <w:rsid w:val="00DB504E"/>
    <w:rsid w:val="00DE6DF2"/>
    <w:rsid w:val="00DF2B38"/>
    <w:rsid w:val="00DF6CDE"/>
    <w:rsid w:val="00E11C50"/>
    <w:rsid w:val="00E145B1"/>
    <w:rsid w:val="00E16C53"/>
    <w:rsid w:val="00E355AE"/>
    <w:rsid w:val="00E42BC3"/>
    <w:rsid w:val="00E50796"/>
    <w:rsid w:val="00E61B87"/>
    <w:rsid w:val="00E65DB5"/>
    <w:rsid w:val="00E67773"/>
    <w:rsid w:val="00E81A1F"/>
    <w:rsid w:val="00E86A36"/>
    <w:rsid w:val="00EA15A4"/>
    <w:rsid w:val="00EB17ED"/>
    <w:rsid w:val="00EB4D7A"/>
    <w:rsid w:val="00EE104C"/>
    <w:rsid w:val="00EE5B26"/>
    <w:rsid w:val="00EF757F"/>
    <w:rsid w:val="00F06CA4"/>
    <w:rsid w:val="00F06D59"/>
    <w:rsid w:val="00F07A0D"/>
    <w:rsid w:val="00F14A23"/>
    <w:rsid w:val="00F23AFC"/>
    <w:rsid w:val="00F36B4D"/>
    <w:rsid w:val="00F40AF4"/>
    <w:rsid w:val="00F43A22"/>
    <w:rsid w:val="00F618B4"/>
    <w:rsid w:val="00F7751B"/>
    <w:rsid w:val="00F821EA"/>
    <w:rsid w:val="00F926CB"/>
    <w:rsid w:val="00F97B81"/>
    <w:rsid w:val="00FA150D"/>
    <w:rsid w:val="00FB4D70"/>
    <w:rsid w:val="00FD360A"/>
    <w:rsid w:val="00FD7168"/>
    <w:rsid w:val="00FE0791"/>
    <w:rsid w:val="00FE35A7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53D67"/>
  <w15:chartTrackingRefBased/>
  <w15:docId w15:val="{E0ACE971-69A5-42F1-8F3B-71DAC04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50"/>
  </w:style>
  <w:style w:type="paragraph" w:styleId="Footer">
    <w:name w:val="footer"/>
    <w:basedOn w:val="Normal"/>
    <w:link w:val="FooterChar"/>
    <w:uiPriority w:val="99"/>
    <w:unhideWhenUsed/>
    <w:rsid w:val="00685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50"/>
  </w:style>
  <w:style w:type="paragraph" w:styleId="ListParagraph">
    <w:name w:val="List Paragraph"/>
    <w:basedOn w:val="Normal"/>
    <w:uiPriority w:val="34"/>
    <w:qFormat/>
    <w:rsid w:val="00B313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6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C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5A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6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57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63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6363B74CA224A88B9899E3A1464A8" ma:contentTypeVersion="12" ma:contentTypeDescription="Create a new document." ma:contentTypeScope="" ma:versionID="9b8262c5d16c1a31d7596fbded2c4d2e">
  <xsd:schema xmlns:xsd="http://www.w3.org/2001/XMLSchema" xmlns:xs="http://www.w3.org/2001/XMLSchema" xmlns:p="http://schemas.microsoft.com/office/2006/metadata/properties" xmlns:ns2="df243172-c407-4f60-bde8-e85bbb6ade7f" xmlns:ns3="4a0358e1-7cd0-4e7f-9a98-8007585d6bfa" targetNamespace="http://schemas.microsoft.com/office/2006/metadata/properties" ma:root="true" ma:fieldsID="5451d53a8a1768cb1e23b9e95386b8e3" ns2:_="" ns3:_="">
    <xsd:import namespace="df243172-c407-4f60-bde8-e85bbb6ade7f"/>
    <xsd:import namespace="4a0358e1-7cd0-4e7f-9a98-8007585d6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43172-c407-4f60-bde8-e85bbb6ad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bead0dd-f964-4ef9-8e58-aedd6ddb9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358e1-7cd0-4e7f-9a98-8007585d6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422300d-f9ef-426a-8055-4458fc693f0c}" ma:internalName="TaxCatchAll" ma:showField="CatchAllData" ma:web="4a0358e1-7cd0-4e7f-9a98-8007585d6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43172-c407-4f60-bde8-e85bbb6ade7f">
      <Terms xmlns="http://schemas.microsoft.com/office/infopath/2007/PartnerControls"/>
    </lcf76f155ced4ddcb4097134ff3c332f>
    <TaxCatchAll xmlns="4a0358e1-7cd0-4e7f-9a98-8007585d6b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78433-D3A3-4BB0-88D6-7B4C96BA7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43172-c407-4f60-bde8-e85bbb6ade7f"/>
    <ds:schemaRef ds:uri="4a0358e1-7cd0-4e7f-9a98-8007585d6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87A46-FD5D-42A2-A4E0-E0A87D90C231}">
  <ds:schemaRefs>
    <ds:schemaRef ds:uri="http://purl.org/dc/elements/1.1/"/>
    <ds:schemaRef ds:uri="http://schemas.microsoft.com/office/2006/documentManagement/types"/>
    <ds:schemaRef ds:uri="df243172-c407-4f60-bde8-e85bbb6ade7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a0358e1-7cd0-4e7f-9a98-8007585d6bf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A90CE5-7CDF-4EF4-83B2-D21D6F7E5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656</Words>
  <Characters>3740</Characters>
  <Application>Microsoft Office Word</Application>
  <DocSecurity>0</DocSecurity>
  <Lines>31</Lines>
  <Paragraphs>8</Paragraphs>
  <ScaleCrop>false</ScaleCrop>
  <Company>Nottingham City Council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McArthur</dc:creator>
  <cp:keywords/>
  <dc:description/>
  <cp:lastModifiedBy>Jiayue Wang</cp:lastModifiedBy>
  <cp:revision>4</cp:revision>
  <dcterms:created xsi:type="dcterms:W3CDTF">2025-05-18T20:45:00Z</dcterms:created>
  <dcterms:modified xsi:type="dcterms:W3CDTF">2025-05-22T08:11:00Z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0x0101007F06363B74CA224A88B9899E3A1464A8</vt:lpwstr>
  </property>
  <property fmtid="{D5CDD505-2E9C-101B-9397-08002B2CF9AE}" pid="3" name="MediaServiceImageTags">
    <vt:lpwstr/>
  </property>
</Properties>
</file>