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4EFF" w14:textId="77777777" w:rsidR="000513B9" w:rsidRPr="00A97577" w:rsidRDefault="000513B9" w:rsidP="00FE06AD">
      <w:pPr>
        <w:spacing w:after="0" w:line="240" w:lineRule="auto"/>
        <w:ind w:left="-851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9757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Communities, Environment &amp; Resident Services </w:t>
      </w:r>
    </w:p>
    <w:p w14:paraId="66218AAC" w14:textId="77777777" w:rsidR="000513B9" w:rsidRPr="00A97577" w:rsidRDefault="000513B9" w:rsidP="00FE06AD">
      <w:pPr>
        <w:spacing w:after="0" w:line="240" w:lineRule="auto"/>
        <w:ind w:left="-851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9757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Communities </w:t>
      </w:r>
    </w:p>
    <w:p w14:paraId="4E406CC1" w14:textId="7B4E52C2" w:rsidR="00F94EBE" w:rsidRPr="000513B9" w:rsidRDefault="000513B9" w:rsidP="00FE06AD">
      <w:pPr>
        <w:spacing w:after="0" w:line="240" w:lineRule="auto"/>
        <w:ind w:left="-851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13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Nottingham City Council </w:t>
      </w:r>
      <w:r w:rsidR="00F94EBE" w:rsidRPr="000513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14:paraId="18990FAB" w14:textId="77777777" w:rsidR="00F94EBE" w:rsidRPr="00F94EBE" w:rsidRDefault="00F94EBE" w:rsidP="00F94E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13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Licensing</w:t>
      </w:r>
      <w:r w:rsidRPr="00F94E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2FAC7A5" w14:textId="01AEA680" w:rsidR="00F94EBE" w:rsidRPr="00F94EBE" w:rsidRDefault="008C358E" w:rsidP="00F94E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Humber Building </w:t>
      </w:r>
      <w:r w:rsidR="00F94EBE" w:rsidRPr="00F94E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9C9EB72" w14:textId="208D7193" w:rsidR="00F94EBE" w:rsidRPr="00F94EBE" w:rsidRDefault="008C358E" w:rsidP="00F94E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Eastcroft Depot </w:t>
      </w:r>
    </w:p>
    <w:p w14:paraId="425A3A79" w14:textId="76470860" w:rsidR="00F94EBE" w:rsidRPr="00F94EBE" w:rsidRDefault="008C358E" w:rsidP="00F94E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London Road </w:t>
      </w:r>
    </w:p>
    <w:p w14:paraId="1A82076E" w14:textId="77777777" w:rsidR="00F94EBE" w:rsidRPr="00F94EBE" w:rsidRDefault="00F94EBE" w:rsidP="00F94E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4E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Nottingham</w:t>
      </w:r>
    </w:p>
    <w:p w14:paraId="207EC4A4" w14:textId="03080C3E" w:rsidR="0052150D" w:rsidRPr="0052150D" w:rsidRDefault="00F94EBE" w:rsidP="000513B9">
      <w:pPr>
        <w:spacing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</w:rPr>
      </w:pPr>
      <w:r w:rsidRPr="00F94E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NG</w:t>
      </w:r>
      <w:r w:rsidR="008C35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 3AH</w:t>
      </w:r>
      <w:r w:rsidR="0052150D" w:rsidRPr="0052150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                                                                                                                                    </w:t>
      </w:r>
    </w:p>
    <w:p w14:paraId="2ECFFF0F" w14:textId="77777777" w:rsidR="002B6756" w:rsidRDefault="002B6756" w:rsidP="0052150D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465B1B59" w14:textId="72A82849" w:rsidR="002B6756" w:rsidRPr="0052150D" w:rsidRDefault="0052150D" w:rsidP="00DE7286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52150D">
        <w:rPr>
          <w:rFonts w:ascii="Arial" w:eastAsia="Times New Roman" w:hAnsi="Arial" w:cs="Times New Roman"/>
          <w:b/>
        </w:rPr>
        <w:t>The Animal Welfare (Licensing of Activities Involving Animals) (England) Regulations 2018</w:t>
      </w:r>
    </w:p>
    <w:p w14:paraId="260C08EE" w14:textId="68D5D1E1" w:rsidR="0052150D" w:rsidRDefault="0052150D" w:rsidP="00FE06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en-GB"/>
        </w:rPr>
      </w:pPr>
      <w:r w:rsidRPr="0052150D">
        <w:rPr>
          <w:rFonts w:ascii="Arial" w:eastAsia="Times New Roman" w:hAnsi="Arial" w:cs="Arial"/>
          <w:b/>
          <w:bCs/>
          <w:sz w:val="30"/>
          <w:szCs w:val="30"/>
          <w:lang w:eastAsia="en-GB"/>
        </w:rPr>
        <w:t xml:space="preserve">Application </w:t>
      </w:r>
      <w:r w:rsidR="002B6756">
        <w:rPr>
          <w:rFonts w:ascii="Arial" w:eastAsia="Times New Roman" w:hAnsi="Arial" w:cs="Arial"/>
          <w:b/>
          <w:bCs/>
          <w:sz w:val="30"/>
          <w:szCs w:val="30"/>
          <w:lang w:eastAsia="en-GB"/>
        </w:rPr>
        <w:t xml:space="preserve">for Variation to </w:t>
      </w:r>
      <w:r w:rsidRPr="0052150D">
        <w:rPr>
          <w:rFonts w:ascii="Arial" w:eastAsia="Times New Roman" w:hAnsi="Arial" w:cs="Arial"/>
          <w:b/>
          <w:bCs/>
          <w:sz w:val="30"/>
          <w:szCs w:val="30"/>
          <w:lang w:eastAsia="en-GB"/>
        </w:rPr>
        <w:t>a</w:t>
      </w:r>
      <w:r w:rsidR="000D1FE0">
        <w:rPr>
          <w:rFonts w:ascii="Arial" w:eastAsia="Times New Roman" w:hAnsi="Arial" w:cs="Arial"/>
          <w:b/>
          <w:bCs/>
          <w:sz w:val="30"/>
          <w:szCs w:val="30"/>
          <w:lang w:eastAsia="en-GB"/>
        </w:rPr>
        <w:t>n Animal Activit</w:t>
      </w:r>
      <w:r w:rsidR="007050F8">
        <w:rPr>
          <w:rFonts w:ascii="Arial" w:eastAsia="Times New Roman" w:hAnsi="Arial" w:cs="Arial"/>
          <w:b/>
          <w:bCs/>
          <w:sz w:val="30"/>
          <w:szCs w:val="30"/>
          <w:lang w:eastAsia="en-GB"/>
        </w:rPr>
        <w:t>ies</w:t>
      </w:r>
      <w:r w:rsidR="000D1FE0">
        <w:rPr>
          <w:rFonts w:ascii="Arial" w:eastAsia="Times New Roman" w:hAnsi="Arial" w:cs="Arial"/>
          <w:b/>
          <w:bCs/>
          <w:sz w:val="30"/>
          <w:szCs w:val="30"/>
          <w:lang w:eastAsia="en-GB"/>
        </w:rPr>
        <w:t xml:space="preserve"> </w:t>
      </w:r>
      <w:r w:rsidR="00274A9B">
        <w:rPr>
          <w:rFonts w:ascii="Arial" w:eastAsia="Times New Roman" w:hAnsi="Arial" w:cs="Arial"/>
          <w:b/>
          <w:bCs/>
          <w:sz w:val="30"/>
          <w:szCs w:val="30"/>
          <w:lang w:eastAsia="en-GB"/>
        </w:rPr>
        <w:t>L</w:t>
      </w:r>
      <w:r w:rsidRPr="0052150D">
        <w:rPr>
          <w:rFonts w:ascii="Arial" w:eastAsia="Times New Roman" w:hAnsi="Arial" w:cs="Arial"/>
          <w:b/>
          <w:bCs/>
          <w:sz w:val="30"/>
          <w:szCs w:val="30"/>
          <w:lang w:eastAsia="en-GB"/>
        </w:rPr>
        <w:t xml:space="preserve">icence </w:t>
      </w:r>
    </w:p>
    <w:p w14:paraId="6DE19880" w14:textId="77777777" w:rsidR="00FE06AD" w:rsidRPr="00FE06AD" w:rsidRDefault="00FE06AD" w:rsidP="00FE06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6BF493C" w14:textId="7C78B4CB" w:rsidR="0052150D" w:rsidRDefault="0052150D" w:rsidP="00FE06A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  <w:r w:rsidRPr="0052150D">
        <w:rPr>
          <w:rFonts w:ascii="Arial" w:eastAsia="Times New Roman" w:hAnsi="Arial" w:cs="Times New Roman"/>
          <w:sz w:val="24"/>
          <w:szCs w:val="20"/>
        </w:rPr>
        <w:t xml:space="preserve">Please complete all the questions in the form.  </w:t>
      </w:r>
    </w:p>
    <w:p w14:paraId="2144FBE0" w14:textId="77777777" w:rsidR="0052150D" w:rsidRPr="0052150D" w:rsidRDefault="0052150D" w:rsidP="0052150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W w:w="100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67"/>
        <w:gridCol w:w="709"/>
        <w:gridCol w:w="142"/>
        <w:gridCol w:w="2268"/>
        <w:gridCol w:w="567"/>
        <w:gridCol w:w="2273"/>
      </w:tblGrid>
      <w:tr w:rsidR="0052150D" w:rsidRPr="0052150D" w14:paraId="4FC29F56" w14:textId="77777777" w:rsidTr="00B56DBA">
        <w:trPr>
          <w:cantSplit/>
        </w:trPr>
        <w:tc>
          <w:tcPr>
            <w:tcW w:w="851" w:type="dxa"/>
            <w:shd w:val="clear" w:color="auto" w:fill="F0F8FA"/>
            <w:vAlign w:val="center"/>
          </w:tcPr>
          <w:p w14:paraId="6E7F7413" w14:textId="77777777" w:rsidR="0052150D" w:rsidRPr="0052150D" w:rsidRDefault="0052150D" w:rsidP="0052150D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/>
              </w:rPr>
            </w:pPr>
            <w:r w:rsidRPr="0052150D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4111" w:type="dxa"/>
            <w:gridSpan w:val="4"/>
            <w:shd w:val="clear" w:color="auto" w:fill="F0F8FA"/>
            <w:vAlign w:val="center"/>
          </w:tcPr>
          <w:p w14:paraId="2A94E37B" w14:textId="2BF32512" w:rsidR="0052150D" w:rsidRPr="0052150D" w:rsidRDefault="00D243D4" w:rsidP="0052150D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/>
              </w:rPr>
            </w:pPr>
            <w:r w:rsidRPr="002B6756">
              <w:rPr>
                <w:rFonts w:ascii="Arial" w:eastAsia="Times New Roman" w:hAnsi="Arial" w:cs="Arial"/>
                <w:b/>
              </w:rPr>
              <w:t xml:space="preserve">Applicant’s details </w:t>
            </w:r>
          </w:p>
        </w:tc>
        <w:tc>
          <w:tcPr>
            <w:tcW w:w="5108" w:type="dxa"/>
            <w:gridSpan w:val="3"/>
            <w:shd w:val="clear" w:color="auto" w:fill="F0F8FA"/>
            <w:vAlign w:val="center"/>
          </w:tcPr>
          <w:p w14:paraId="2CE7B2C9" w14:textId="77777777" w:rsidR="0052150D" w:rsidRPr="0052150D" w:rsidRDefault="0052150D" w:rsidP="0052150D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2150D" w:rsidRPr="0052150D" w14:paraId="3FBFFDB5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89AB" w14:textId="77777777" w:rsidR="0052150D" w:rsidRPr="0052150D" w:rsidRDefault="0052150D" w:rsidP="0052150D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52150D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6BF" w14:textId="0AF18B05" w:rsidR="0052150D" w:rsidRPr="0052150D" w:rsidRDefault="0052150D" w:rsidP="0052150D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Cs/>
                <w:lang w:eastAsia="en-GB"/>
              </w:rPr>
            </w:pPr>
            <w:r w:rsidRPr="002B6756">
              <w:rPr>
                <w:rFonts w:ascii="Arial" w:hAnsi="Arial" w:cs="Arial"/>
              </w:rPr>
              <w:t xml:space="preserve">Full Name of Applicant(s)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9084" w14:textId="77777777" w:rsidR="0052150D" w:rsidRPr="0052150D" w:rsidRDefault="0052150D" w:rsidP="0052150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2150D" w:rsidRPr="0052150D" w14:paraId="2B17262D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D5DB" w14:textId="77777777" w:rsidR="0052150D" w:rsidRPr="0052150D" w:rsidRDefault="0052150D" w:rsidP="0052150D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52150D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08E0" w14:textId="50606449" w:rsidR="0052150D" w:rsidRPr="0052150D" w:rsidRDefault="0052150D" w:rsidP="0052150D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Cs/>
                <w:lang w:eastAsia="en-GB"/>
              </w:rPr>
            </w:pPr>
            <w:r w:rsidRPr="002B6756">
              <w:rPr>
                <w:rFonts w:ascii="Arial" w:hAnsi="Arial" w:cs="Arial"/>
              </w:rPr>
              <w:t>Address of Applicant(s)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CCE" w14:textId="77777777" w:rsidR="0052150D" w:rsidRPr="0052150D" w:rsidRDefault="0052150D" w:rsidP="0052150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43D4" w:rsidRPr="002B6756" w14:paraId="07277EFC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0A3" w14:textId="77E09694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2B6756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FAE" w14:textId="69CB76BA" w:rsidR="00D243D4" w:rsidRPr="002B6756" w:rsidRDefault="00D243D4" w:rsidP="00D243D4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hAnsi="Arial" w:cs="Arial"/>
              </w:rPr>
              <w:t xml:space="preserve">Contact Numbers for Applicant(s) (Landline and Mobile)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E1C" w14:textId="77777777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43D4" w:rsidRPr="002B6756" w14:paraId="655D67B2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885" w14:textId="6FA252F6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2B6756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67C" w14:textId="535D02E2" w:rsidR="00D243D4" w:rsidRPr="002B6756" w:rsidRDefault="00D243D4" w:rsidP="00D243D4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hAnsi="Arial" w:cs="Arial"/>
              </w:rPr>
              <w:t>E-mail Address of Applicant(s)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9AB" w14:textId="77777777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43D4" w:rsidRPr="002B6756" w14:paraId="58E339B2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D9A" w14:textId="00C0BDB5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2B6756">
              <w:rPr>
                <w:rFonts w:ascii="Arial" w:eastAsia="Times New Roman" w:hAnsi="Arial" w:cs="Arial"/>
              </w:rPr>
              <w:t xml:space="preserve">1.5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99A" w14:textId="4B2AF5A2" w:rsidR="00D243D4" w:rsidRPr="002B6756" w:rsidRDefault="00D243D4" w:rsidP="00D243D4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hAnsi="Arial" w:cs="Arial"/>
              </w:rPr>
              <w:t xml:space="preserve">Name of Business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ACAD" w14:textId="77777777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452B7" w:rsidRPr="002B6756" w14:paraId="01B7E8A4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3D50" w14:textId="21D7AF58" w:rsidR="005452B7" w:rsidRPr="002B6756" w:rsidRDefault="005452B7" w:rsidP="00D243D4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8AA" w14:textId="4A1E2EBA" w:rsidR="005452B7" w:rsidRPr="002B6756" w:rsidRDefault="005452B7" w:rsidP="00D243D4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hAnsi="Arial" w:cs="Arial"/>
              </w:rPr>
              <w:t>Address of Licenced premises (if different to applicant details)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C50" w14:textId="77777777" w:rsidR="005452B7" w:rsidRPr="002B6756" w:rsidRDefault="005452B7" w:rsidP="00D243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43D4" w:rsidRPr="002B6756" w14:paraId="1ECFE713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9C1B" w14:textId="57A4B9D7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2B6756">
              <w:rPr>
                <w:rFonts w:ascii="Arial" w:eastAsia="Times New Roman" w:hAnsi="Arial" w:cs="Arial"/>
              </w:rPr>
              <w:t>1.</w:t>
            </w:r>
            <w:r w:rsidR="005452B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52C" w14:textId="13D3D144" w:rsidR="00D243D4" w:rsidRPr="002B6756" w:rsidRDefault="00D243D4" w:rsidP="00D243D4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hAnsi="Arial" w:cs="Arial"/>
              </w:rPr>
              <w:t>Licence Number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8E6" w14:textId="77777777" w:rsidR="00D243D4" w:rsidRPr="002B6756" w:rsidRDefault="00D243D4" w:rsidP="00D243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B6756" w:rsidRPr="002B6756" w14:paraId="59BEDBA7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C76" w14:textId="1EFAC3D9" w:rsidR="002B6756" w:rsidRPr="002B6756" w:rsidRDefault="002B6756" w:rsidP="00D243D4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 w:rsidRPr="002B6756">
              <w:rPr>
                <w:rFonts w:ascii="Arial" w:eastAsia="Times New Roman" w:hAnsi="Arial" w:cs="Arial"/>
              </w:rPr>
              <w:t>1.</w:t>
            </w:r>
            <w:r w:rsidR="005452B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B58" w14:textId="400FE842" w:rsidR="002B6756" w:rsidRPr="002B6756" w:rsidRDefault="002B6756" w:rsidP="00D243D4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eastAsia="Times New Roman" w:hAnsi="Arial" w:cs="Arial"/>
                <w:bCs/>
                <w:lang w:eastAsia="en-GB"/>
              </w:rPr>
              <w:t>Date of Last inspection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598" w14:textId="77777777" w:rsidR="002B6756" w:rsidRPr="002B6756" w:rsidRDefault="002B6756" w:rsidP="00D243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94EBE" w:rsidRPr="0052150D" w14:paraId="3D9F0813" w14:textId="77777777" w:rsidTr="00B56DBA">
        <w:trPr>
          <w:cantSplit/>
        </w:trPr>
        <w:tc>
          <w:tcPr>
            <w:tcW w:w="851" w:type="dxa"/>
            <w:shd w:val="clear" w:color="auto" w:fill="F0F8FA"/>
            <w:vAlign w:val="center"/>
          </w:tcPr>
          <w:p w14:paraId="6CB0F535" w14:textId="0016CC24" w:rsidR="00F94EBE" w:rsidRPr="0052150D" w:rsidRDefault="00F94EBE" w:rsidP="00F94EBE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/>
              </w:rPr>
            </w:pPr>
            <w:r w:rsidRPr="002B675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9219" w:type="dxa"/>
            <w:gridSpan w:val="7"/>
            <w:shd w:val="clear" w:color="auto" w:fill="F0F8FA"/>
            <w:vAlign w:val="center"/>
          </w:tcPr>
          <w:p w14:paraId="505A91FA" w14:textId="32922464" w:rsidR="00F94EBE" w:rsidRPr="0052150D" w:rsidRDefault="00F94EBE" w:rsidP="00F94EBE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Licensable Activity Subject </w:t>
            </w:r>
            <w:r w:rsidR="00397C14">
              <w:rPr>
                <w:rFonts w:ascii="Arial" w:eastAsia="Times New Roman" w:hAnsi="Arial" w:cs="Arial"/>
                <w:b/>
              </w:rPr>
              <w:t>to</w:t>
            </w:r>
            <w:r>
              <w:rPr>
                <w:rFonts w:ascii="Arial" w:eastAsia="Times New Roman" w:hAnsi="Arial" w:cs="Arial"/>
                <w:b/>
              </w:rPr>
              <w:t xml:space="preserve"> Variation </w:t>
            </w:r>
            <w:r w:rsidR="00B56DBA">
              <w:rPr>
                <w:rFonts w:ascii="Arial" w:eastAsia="Times New Roman" w:hAnsi="Arial" w:cs="Arial"/>
                <w:b/>
              </w:rPr>
              <w:t>(tick one activity only</w:t>
            </w:r>
            <w:r w:rsidR="007050F8">
              <w:rPr>
                <w:rFonts w:ascii="Arial" w:eastAsia="Times New Roman" w:hAnsi="Arial" w:cs="Arial"/>
                <w:b/>
              </w:rPr>
              <w:t>*</w:t>
            </w:r>
            <w:r w:rsidR="00B56DBA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B56DBA" w:rsidRPr="002B6756" w14:paraId="508A22DD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B6D" w14:textId="77777777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bookmarkStart w:id="0" w:name="_Hlk12184291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75EC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Dog Home Boarding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0DF4" w14:textId="650846EA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4A2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Dog Breeding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CED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CD1" w14:textId="3007D00A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56DBA" w14:paraId="305A5720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F7E" w14:textId="77777777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4F0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983F" w14:textId="605D3109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C09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Pet Sales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86A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0EC" w14:textId="46D7723D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56DBA" w14:paraId="4F6CE67F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4DA" w14:textId="77777777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3F7A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Dog Day Care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5AF3" w14:textId="511D09E4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12C" w14:textId="0419028B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Animal For Exhibition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67F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841" w14:textId="48D16E13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56DBA" w14:paraId="3DAD7D16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AA8" w14:textId="77777777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14E0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Cattery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4AE" w14:textId="001127EB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782" w14:textId="7015700D" w:rsidR="00B56DBA" w:rsidRDefault="00B56DBA" w:rsidP="00B56DB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Hir</w:t>
            </w:r>
            <w:r w:rsidR="00371501">
              <w:rPr>
                <w:rFonts w:ascii="Arial" w:eastAsia="Times New Roman" w:hAnsi="Arial" w:cs="Arial"/>
              </w:rPr>
              <w:t>ing</w:t>
            </w:r>
            <w:r>
              <w:rPr>
                <w:rFonts w:ascii="Arial" w:eastAsia="Times New Roman" w:hAnsi="Arial" w:cs="Arial"/>
              </w:rPr>
              <w:t xml:space="preserve"> out Horses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E0B" w14:textId="77777777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BED" w14:textId="1D23DDCA" w:rsidR="00B56DBA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bookmarkEnd w:id="0"/>
      <w:tr w:rsidR="00B56DBA" w:rsidRPr="0052150D" w14:paraId="1BCE0282" w14:textId="77777777" w:rsidTr="00B56DBA">
        <w:trPr>
          <w:cantSplit/>
        </w:trPr>
        <w:tc>
          <w:tcPr>
            <w:tcW w:w="851" w:type="dxa"/>
            <w:shd w:val="clear" w:color="auto" w:fill="F0F8FA"/>
            <w:vAlign w:val="center"/>
          </w:tcPr>
          <w:p w14:paraId="732D591A" w14:textId="35C1A16C" w:rsidR="00B56DBA" w:rsidRPr="0052150D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4111" w:type="dxa"/>
            <w:gridSpan w:val="4"/>
            <w:shd w:val="clear" w:color="auto" w:fill="F0F8FA"/>
            <w:vAlign w:val="center"/>
          </w:tcPr>
          <w:p w14:paraId="2DC0225F" w14:textId="3E2E48F0" w:rsidR="00B56DBA" w:rsidRPr="0052150D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/>
              </w:rPr>
            </w:pPr>
            <w:r w:rsidRPr="002B6756">
              <w:rPr>
                <w:rFonts w:ascii="Arial" w:eastAsia="Times New Roman" w:hAnsi="Arial" w:cs="Arial"/>
                <w:b/>
              </w:rPr>
              <w:t xml:space="preserve">Details of variation  </w:t>
            </w:r>
          </w:p>
        </w:tc>
        <w:tc>
          <w:tcPr>
            <w:tcW w:w="5108" w:type="dxa"/>
            <w:gridSpan w:val="3"/>
            <w:shd w:val="clear" w:color="auto" w:fill="F0F8FA"/>
            <w:vAlign w:val="center"/>
          </w:tcPr>
          <w:p w14:paraId="3EF36DF4" w14:textId="77777777" w:rsidR="00B56DBA" w:rsidRPr="0052150D" w:rsidRDefault="00B56DBA" w:rsidP="00B56DB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56DBA" w:rsidRPr="002B6756" w14:paraId="0AC253F1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D89" w14:textId="77777777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</w:p>
          <w:p w14:paraId="262F6A18" w14:textId="08EAFA34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ind w:right="20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2B6756">
              <w:rPr>
                <w:rFonts w:ascii="Arial" w:eastAsia="Times New Roman" w:hAnsi="Arial" w:cs="Arial"/>
              </w:rPr>
              <w:t xml:space="preserve">.1 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2B4" w14:textId="77777777" w:rsidR="00B56DBA" w:rsidRPr="002B6756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  <w:r w:rsidRPr="002B6756">
              <w:rPr>
                <w:rFonts w:ascii="Arial" w:hAnsi="Arial" w:cs="Arial"/>
              </w:rPr>
              <w:t>Details of variation required: (Please provide all relevant details to support your application, including any other supplementary evidence such as copies of relevant documentation, photographs, etc).</w:t>
            </w:r>
          </w:p>
          <w:p w14:paraId="3F6AB117" w14:textId="77777777" w:rsidR="00B56DBA" w:rsidRPr="002B6756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7B18A70E" w14:textId="77777777" w:rsidR="00B56DBA" w:rsidRPr="002B6756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7BCDACE8" w14:textId="77777777" w:rsidR="00B56DBA" w:rsidRPr="002B6756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1C6F44FB" w14:textId="398D4D38" w:rsidR="00B56DBA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7CD83D40" w14:textId="0EB2AD46" w:rsidR="00B56DBA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77AE14FE" w14:textId="6C6847CF" w:rsidR="00B56DBA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7797D3FF" w14:textId="77777777" w:rsidR="00B56DBA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189E6205" w14:textId="77777777" w:rsidR="00B56DBA" w:rsidRPr="002B6756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hAnsi="Arial" w:cs="Arial"/>
              </w:rPr>
            </w:pPr>
          </w:p>
          <w:p w14:paraId="700BAB95" w14:textId="77777777" w:rsidR="00B56DBA" w:rsidRPr="002B6756" w:rsidRDefault="00B56DBA" w:rsidP="00B56D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56DBA" w:rsidRPr="0052150D" w14:paraId="3397615E" w14:textId="2CEAC96C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820" w:type="dxa"/>
            <w:gridSpan w:val="4"/>
            <w:shd w:val="clear" w:color="auto" w:fill="F0F8FA"/>
            <w:vAlign w:val="center"/>
          </w:tcPr>
          <w:p w14:paraId="2ED5862C" w14:textId="5E71C1AA" w:rsidR="00B56DBA" w:rsidRPr="0052150D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Signature of applicant </w:t>
            </w:r>
          </w:p>
        </w:tc>
        <w:tc>
          <w:tcPr>
            <w:tcW w:w="5250" w:type="dxa"/>
            <w:gridSpan w:val="4"/>
            <w:shd w:val="clear" w:color="auto" w:fill="auto"/>
            <w:vAlign w:val="center"/>
          </w:tcPr>
          <w:p w14:paraId="50890526" w14:textId="0C4CC80E" w:rsidR="00B56DBA" w:rsidRPr="00192952" w:rsidRDefault="00B56DBA" w:rsidP="00B56DBA"/>
        </w:tc>
      </w:tr>
      <w:tr w:rsidR="00B56DBA" w:rsidRPr="00192952" w14:paraId="2D3ED378" w14:textId="77777777" w:rsidTr="00B56DBA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820" w:type="dxa"/>
            <w:gridSpan w:val="4"/>
            <w:shd w:val="clear" w:color="auto" w:fill="F0F8FA"/>
            <w:vAlign w:val="center"/>
          </w:tcPr>
          <w:p w14:paraId="1DBF7DD8" w14:textId="1DBF2945" w:rsidR="00B56DBA" w:rsidRPr="0052150D" w:rsidRDefault="00B56DBA" w:rsidP="00B56DBA">
            <w:pPr>
              <w:tabs>
                <w:tab w:val="left" w:pos="284"/>
              </w:tabs>
              <w:spacing w:before="40" w:after="40" w:line="240" w:lineRule="auto"/>
              <w:ind w:right="207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 </w:t>
            </w:r>
          </w:p>
        </w:tc>
        <w:tc>
          <w:tcPr>
            <w:tcW w:w="5250" w:type="dxa"/>
            <w:gridSpan w:val="4"/>
            <w:shd w:val="clear" w:color="auto" w:fill="auto"/>
            <w:vAlign w:val="center"/>
          </w:tcPr>
          <w:p w14:paraId="564B9924" w14:textId="77777777" w:rsidR="00B56DBA" w:rsidRPr="00192952" w:rsidRDefault="00B56DBA" w:rsidP="00B56DBA"/>
        </w:tc>
      </w:tr>
    </w:tbl>
    <w:p w14:paraId="67F06A8B" w14:textId="2BF1C292" w:rsidR="00274A9B" w:rsidRDefault="00274A9B" w:rsidP="004B579E">
      <w:pPr>
        <w:tabs>
          <w:tab w:val="left" w:pos="600"/>
          <w:tab w:val="center" w:pos="4513"/>
        </w:tabs>
        <w:jc w:val="center"/>
      </w:pPr>
    </w:p>
    <w:p w14:paraId="74C2304E" w14:textId="77777777" w:rsidR="00274A9B" w:rsidRDefault="00274A9B" w:rsidP="00DE2309">
      <w:pPr>
        <w:tabs>
          <w:tab w:val="left" w:pos="600"/>
          <w:tab w:val="center" w:pos="4513"/>
        </w:tabs>
        <w:jc w:val="center"/>
      </w:pPr>
    </w:p>
    <w:p w14:paraId="1C0ECDD4" w14:textId="77777777" w:rsidR="00DE2309" w:rsidRDefault="00DE2309" w:rsidP="00DE2309">
      <w:pPr>
        <w:tabs>
          <w:tab w:val="left" w:pos="600"/>
          <w:tab w:val="center" w:pos="4513"/>
        </w:tabs>
        <w:jc w:val="center"/>
        <w:rPr>
          <w:rFonts w:ascii="Arial" w:hAnsi="Arial" w:cs="Arial"/>
          <w:b/>
          <w:bCs/>
        </w:rPr>
      </w:pPr>
    </w:p>
    <w:p w14:paraId="7FC3D5C4" w14:textId="77777777" w:rsidR="00DE2309" w:rsidRDefault="00DE2309" w:rsidP="00DE2309">
      <w:pPr>
        <w:tabs>
          <w:tab w:val="left" w:pos="600"/>
          <w:tab w:val="center" w:pos="4513"/>
        </w:tabs>
        <w:jc w:val="center"/>
        <w:rPr>
          <w:rFonts w:ascii="Arial" w:hAnsi="Arial" w:cs="Arial"/>
          <w:b/>
          <w:bCs/>
        </w:rPr>
      </w:pPr>
    </w:p>
    <w:p w14:paraId="303DC7FA" w14:textId="7EFB0A37" w:rsidR="0052150D" w:rsidRPr="002B6756" w:rsidRDefault="0052150D" w:rsidP="00DE2309">
      <w:pPr>
        <w:tabs>
          <w:tab w:val="left" w:pos="600"/>
          <w:tab w:val="center" w:pos="4513"/>
        </w:tabs>
        <w:jc w:val="center"/>
        <w:rPr>
          <w:rFonts w:ascii="Arial" w:hAnsi="Arial" w:cs="Arial"/>
          <w:b/>
          <w:bCs/>
        </w:rPr>
      </w:pPr>
      <w:r w:rsidRPr="002B6756">
        <w:rPr>
          <w:rFonts w:ascii="Arial" w:hAnsi="Arial" w:cs="Arial"/>
          <w:b/>
          <w:bCs/>
        </w:rPr>
        <w:t>Notes for Licence holder/Operator</w:t>
      </w:r>
    </w:p>
    <w:p w14:paraId="2B5670CF" w14:textId="77777777" w:rsidR="00872072" w:rsidRPr="002B6756" w:rsidRDefault="00872072" w:rsidP="00DE2309">
      <w:pPr>
        <w:spacing w:before="240" w:after="240" w:line="360" w:lineRule="auto"/>
        <w:jc w:val="center"/>
        <w:rPr>
          <w:rFonts w:ascii="Arial" w:hAnsi="Arial" w:cs="Arial"/>
        </w:rPr>
      </w:pPr>
    </w:p>
    <w:p w14:paraId="120493AC" w14:textId="62057941" w:rsidR="006F574F" w:rsidRPr="002B6756" w:rsidRDefault="0052150D" w:rsidP="00DE2309">
      <w:pPr>
        <w:spacing w:before="240" w:after="240" w:line="360" w:lineRule="auto"/>
        <w:jc w:val="both"/>
        <w:rPr>
          <w:rFonts w:ascii="Arial" w:hAnsi="Arial" w:cs="Arial"/>
        </w:rPr>
      </w:pPr>
      <w:r w:rsidRPr="002B6756">
        <w:rPr>
          <w:rFonts w:ascii="Arial" w:hAnsi="Arial" w:cs="Arial"/>
        </w:rPr>
        <w:t>If an adjustment needs to be made to your licence</w:t>
      </w:r>
      <w:r w:rsidR="007F041C">
        <w:rPr>
          <w:rFonts w:ascii="Arial" w:hAnsi="Arial" w:cs="Arial"/>
        </w:rPr>
        <w:t xml:space="preserve"> at any time</w:t>
      </w:r>
      <w:r w:rsidRPr="002B6756">
        <w:rPr>
          <w:rFonts w:ascii="Arial" w:hAnsi="Arial" w:cs="Arial"/>
        </w:rPr>
        <w:t xml:space="preserve"> after it has been issued, whether it is to the licence itself or to the premises / animals referred to in the licence, you will need to make an application to vary the licence</w:t>
      </w:r>
      <w:r w:rsidR="006D374C">
        <w:rPr>
          <w:rFonts w:ascii="Arial" w:hAnsi="Arial" w:cs="Arial"/>
        </w:rPr>
        <w:t xml:space="preserve"> using this application form</w:t>
      </w:r>
      <w:r w:rsidRPr="002B6756">
        <w:rPr>
          <w:rFonts w:ascii="Arial" w:hAnsi="Arial" w:cs="Arial"/>
        </w:rPr>
        <w:t>.</w:t>
      </w:r>
      <w:r w:rsidR="00535BFA" w:rsidRPr="00535BFA">
        <w:t xml:space="preserve"> </w:t>
      </w:r>
    </w:p>
    <w:p w14:paraId="3E400C0B" w14:textId="13B90919" w:rsidR="002C255D" w:rsidRDefault="006D48B9" w:rsidP="00DE2309">
      <w:pPr>
        <w:spacing w:before="240" w:after="240" w:line="360" w:lineRule="auto"/>
        <w:jc w:val="both"/>
        <w:rPr>
          <w:rFonts w:ascii="Arial" w:hAnsi="Arial" w:cs="Arial"/>
        </w:rPr>
      </w:pPr>
      <w:r w:rsidRPr="002B6756">
        <w:rPr>
          <w:rFonts w:ascii="Arial" w:hAnsi="Arial" w:cs="Arial"/>
        </w:rPr>
        <w:t>The fee to vary the licence is £5</w:t>
      </w:r>
      <w:r w:rsidR="00C847C2">
        <w:rPr>
          <w:rFonts w:ascii="Arial" w:hAnsi="Arial" w:cs="Arial"/>
        </w:rPr>
        <w:t>5</w:t>
      </w:r>
      <w:r w:rsidRPr="002B6756">
        <w:rPr>
          <w:rFonts w:ascii="Arial" w:hAnsi="Arial" w:cs="Arial"/>
        </w:rPr>
        <w:t>.00, plus general inspection and/or vets fees where required. The general inspection fee is £13</w:t>
      </w:r>
      <w:r w:rsidR="00C847C2">
        <w:rPr>
          <w:rFonts w:ascii="Arial" w:hAnsi="Arial" w:cs="Arial"/>
        </w:rPr>
        <w:t>9</w:t>
      </w:r>
      <w:r w:rsidRPr="002B6756">
        <w:rPr>
          <w:rFonts w:ascii="Arial" w:hAnsi="Arial" w:cs="Arial"/>
        </w:rPr>
        <w:t xml:space="preserve">.00. </w:t>
      </w:r>
    </w:p>
    <w:p w14:paraId="059B1285" w14:textId="717D6467" w:rsidR="00A42B50" w:rsidRDefault="006F574F" w:rsidP="00DE2309">
      <w:pPr>
        <w:spacing w:before="240" w:after="240" w:line="360" w:lineRule="auto"/>
        <w:jc w:val="both"/>
        <w:rPr>
          <w:rFonts w:ascii="Arial" w:hAnsi="Arial" w:cs="Arial"/>
        </w:rPr>
      </w:pPr>
      <w:r w:rsidRPr="002B6756">
        <w:rPr>
          <w:rFonts w:ascii="Arial" w:hAnsi="Arial" w:cs="Arial"/>
        </w:rPr>
        <w:t>T</w:t>
      </w:r>
      <w:r w:rsidR="0052150D" w:rsidRPr="002B6756">
        <w:rPr>
          <w:rFonts w:ascii="Arial" w:hAnsi="Arial" w:cs="Arial"/>
        </w:rPr>
        <w:t>he application f</w:t>
      </w:r>
      <w:r w:rsidRPr="002B6756">
        <w:rPr>
          <w:rFonts w:ascii="Arial" w:hAnsi="Arial" w:cs="Arial"/>
        </w:rPr>
        <w:t>o</w:t>
      </w:r>
      <w:r w:rsidR="0052150D" w:rsidRPr="002B6756">
        <w:rPr>
          <w:rFonts w:ascii="Arial" w:hAnsi="Arial" w:cs="Arial"/>
        </w:rPr>
        <w:t xml:space="preserve">r variation </w:t>
      </w:r>
      <w:r w:rsidRPr="002B6756">
        <w:rPr>
          <w:rFonts w:ascii="Arial" w:hAnsi="Arial" w:cs="Arial"/>
        </w:rPr>
        <w:t xml:space="preserve">will be considered </w:t>
      </w:r>
      <w:r w:rsidR="0052150D" w:rsidRPr="002B6756">
        <w:rPr>
          <w:rFonts w:ascii="Arial" w:hAnsi="Arial" w:cs="Arial"/>
        </w:rPr>
        <w:t xml:space="preserve">within 10 weeks of receipt. </w:t>
      </w:r>
      <w:r w:rsidR="00A42B50" w:rsidRPr="002B6756">
        <w:rPr>
          <w:rFonts w:ascii="Arial" w:hAnsi="Arial" w:cs="Arial"/>
        </w:rPr>
        <w:t xml:space="preserve">Please provide </w:t>
      </w:r>
      <w:r w:rsidR="00A42B50">
        <w:rPr>
          <w:rFonts w:ascii="Arial" w:hAnsi="Arial" w:cs="Arial"/>
        </w:rPr>
        <w:t>as much</w:t>
      </w:r>
      <w:r w:rsidR="00A42B50" w:rsidRPr="002B6756">
        <w:rPr>
          <w:rFonts w:ascii="Arial" w:hAnsi="Arial" w:cs="Arial"/>
        </w:rPr>
        <w:t xml:space="preserve"> relevant information </w:t>
      </w:r>
      <w:r w:rsidR="00A42B50">
        <w:rPr>
          <w:rFonts w:ascii="Arial" w:hAnsi="Arial" w:cs="Arial"/>
        </w:rPr>
        <w:t xml:space="preserve">as possible </w:t>
      </w:r>
      <w:r w:rsidR="00A42B50" w:rsidRPr="002B6756">
        <w:rPr>
          <w:rFonts w:ascii="Arial" w:hAnsi="Arial" w:cs="Arial"/>
        </w:rPr>
        <w:t>to support your application</w:t>
      </w:r>
      <w:r w:rsidR="00B23328">
        <w:rPr>
          <w:rFonts w:ascii="Arial" w:hAnsi="Arial" w:cs="Arial"/>
        </w:rPr>
        <w:t>, as this w</w:t>
      </w:r>
      <w:r w:rsidR="008603AD">
        <w:rPr>
          <w:rFonts w:ascii="Arial" w:hAnsi="Arial" w:cs="Arial"/>
        </w:rPr>
        <w:t xml:space="preserve">ill help determine whether an inspection will be required as </w:t>
      </w:r>
      <w:r w:rsidR="00C15DAD">
        <w:rPr>
          <w:rFonts w:ascii="Arial" w:hAnsi="Arial" w:cs="Arial"/>
        </w:rPr>
        <w:t>p</w:t>
      </w:r>
      <w:r w:rsidR="008603AD">
        <w:rPr>
          <w:rFonts w:ascii="Arial" w:hAnsi="Arial" w:cs="Arial"/>
        </w:rPr>
        <w:t xml:space="preserve">art of the variation process. </w:t>
      </w:r>
    </w:p>
    <w:p w14:paraId="58D36261" w14:textId="1F6DEDB0" w:rsidR="002848A0" w:rsidRDefault="00C15DAD" w:rsidP="00DE2309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Officers </w:t>
      </w:r>
      <w:r w:rsidR="0052150D" w:rsidRPr="002B6756">
        <w:rPr>
          <w:rFonts w:ascii="Arial" w:hAnsi="Arial" w:cs="Arial"/>
        </w:rPr>
        <w:t xml:space="preserve">may visit the premises unannounced, or announced as part of the review process, to determine whether the requested variation will be granted. </w:t>
      </w:r>
    </w:p>
    <w:p w14:paraId="3F5D9054" w14:textId="4AD67746" w:rsidR="00872072" w:rsidRPr="002B6756" w:rsidRDefault="00143298" w:rsidP="00DE2309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be notified in writing of the decision </w:t>
      </w:r>
      <w:r w:rsidR="009468F9">
        <w:rPr>
          <w:rFonts w:ascii="Arial" w:hAnsi="Arial" w:cs="Arial"/>
        </w:rPr>
        <w:t xml:space="preserve">and the </w:t>
      </w:r>
      <w:r w:rsidR="00AA670E">
        <w:rPr>
          <w:rFonts w:ascii="Arial" w:hAnsi="Arial" w:cs="Arial"/>
        </w:rPr>
        <w:t>d</w:t>
      </w:r>
      <w:r w:rsidR="009468F9">
        <w:rPr>
          <w:rFonts w:ascii="Arial" w:hAnsi="Arial" w:cs="Arial"/>
        </w:rPr>
        <w:t xml:space="preserve">ate </w:t>
      </w:r>
      <w:r w:rsidR="00AA670E">
        <w:rPr>
          <w:rFonts w:ascii="Arial" w:hAnsi="Arial" w:cs="Arial"/>
        </w:rPr>
        <w:t xml:space="preserve">on which the variation will come into force. Variations will normally </w:t>
      </w:r>
      <w:r w:rsidR="00AA670E" w:rsidRPr="002848A0">
        <w:rPr>
          <w:rFonts w:ascii="Arial" w:hAnsi="Arial" w:cs="Arial"/>
        </w:rPr>
        <w:t>take effect 7 working days after the decision has been issued to the licence holder</w:t>
      </w:r>
      <w:r w:rsidR="00A055AE">
        <w:rPr>
          <w:rFonts w:ascii="Arial" w:hAnsi="Arial" w:cs="Arial"/>
        </w:rPr>
        <w:t>,</w:t>
      </w:r>
      <w:r w:rsidR="00AA670E" w:rsidRPr="002848A0">
        <w:rPr>
          <w:rFonts w:ascii="Arial" w:hAnsi="Arial" w:cs="Arial"/>
        </w:rPr>
        <w:t xml:space="preserve"> unless the reason is to protect the welfare of an animal in which case the decision </w:t>
      </w:r>
      <w:r w:rsidR="00AA670E">
        <w:rPr>
          <w:rFonts w:ascii="Arial" w:hAnsi="Arial" w:cs="Arial"/>
        </w:rPr>
        <w:t>will have</w:t>
      </w:r>
      <w:r w:rsidR="00AA670E" w:rsidRPr="002848A0">
        <w:rPr>
          <w:rFonts w:ascii="Arial" w:hAnsi="Arial" w:cs="Arial"/>
        </w:rPr>
        <w:t xml:space="preserve"> immediate effect</w:t>
      </w:r>
      <w:r w:rsidR="00AA670E">
        <w:rPr>
          <w:rFonts w:ascii="Arial" w:hAnsi="Arial" w:cs="Arial"/>
        </w:rPr>
        <w:t>.</w:t>
      </w:r>
      <w:r w:rsidR="00535BFA">
        <w:rPr>
          <w:rFonts w:ascii="Arial" w:hAnsi="Arial" w:cs="Arial"/>
        </w:rPr>
        <w:t xml:space="preserve"> </w:t>
      </w:r>
    </w:p>
    <w:p w14:paraId="07AB8ECF" w14:textId="5B9260BB" w:rsidR="007050F8" w:rsidRDefault="007050F8" w:rsidP="00DE2309">
      <w:pPr>
        <w:jc w:val="both"/>
        <w:rPr>
          <w:rFonts w:ascii="Arial" w:hAnsi="Arial" w:cs="Arial"/>
        </w:rPr>
      </w:pPr>
    </w:p>
    <w:p w14:paraId="1995D55B" w14:textId="16353E8C" w:rsidR="007050F8" w:rsidRPr="002B6756" w:rsidRDefault="005906F6" w:rsidP="00DE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71E4A5" w14:textId="065D61CA" w:rsidR="006F574F" w:rsidRPr="002B6756" w:rsidRDefault="006F574F" w:rsidP="00DE2309">
      <w:pPr>
        <w:jc w:val="both"/>
        <w:rPr>
          <w:rFonts w:ascii="Arial" w:hAnsi="Arial" w:cs="Arial"/>
        </w:rPr>
      </w:pPr>
    </w:p>
    <w:p w14:paraId="477D3FAD" w14:textId="77777777" w:rsidR="006F574F" w:rsidRPr="002B6756" w:rsidRDefault="006F574F" w:rsidP="00DE2309">
      <w:pPr>
        <w:jc w:val="both"/>
        <w:rPr>
          <w:rFonts w:ascii="Arial" w:hAnsi="Arial" w:cs="Arial"/>
        </w:rPr>
      </w:pPr>
    </w:p>
    <w:sectPr w:rsidR="006F574F" w:rsidRPr="002B6756" w:rsidSect="007F1014">
      <w:footerReference w:type="default" r:id="rId7"/>
      <w:headerReference w:type="first" r:id="rId8"/>
      <w:footerReference w:type="first" r:id="rId9"/>
      <w:pgSz w:w="11906" w:h="16838"/>
      <w:pgMar w:top="567" w:right="849" w:bottom="1276" w:left="1440" w:header="284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3594" w14:textId="77777777" w:rsidR="000C6AE0" w:rsidRDefault="000C6AE0" w:rsidP="00517FB7">
      <w:pPr>
        <w:spacing w:after="0" w:line="240" w:lineRule="auto"/>
      </w:pPr>
      <w:r>
        <w:separator/>
      </w:r>
    </w:p>
  </w:endnote>
  <w:endnote w:type="continuationSeparator" w:id="0">
    <w:p w14:paraId="70172299" w14:textId="77777777" w:rsidR="000C6AE0" w:rsidRDefault="000C6AE0" w:rsidP="0051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E47A2" w14:textId="111D5BAE" w:rsidR="000513B9" w:rsidRDefault="007F1014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4021C4AA" wp14:editId="0A200EE2">
          <wp:simplePos x="0" y="0"/>
          <wp:positionH relativeFrom="column">
            <wp:posOffset>-558800</wp:posOffset>
          </wp:positionH>
          <wp:positionV relativeFrom="page">
            <wp:posOffset>9984105</wp:posOffset>
          </wp:positionV>
          <wp:extent cx="1440180" cy="473075"/>
          <wp:effectExtent l="0" t="0" r="7620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F8A0" w14:textId="0080CE87" w:rsidR="00B64DA7" w:rsidRPr="00B64DA7" w:rsidRDefault="007F1014" w:rsidP="007F1014">
    <w:pPr>
      <w:pStyle w:val="Footer"/>
      <w:ind w:firstLine="288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021C4AA" wp14:editId="04A8E6D5">
          <wp:simplePos x="0" y="0"/>
          <wp:positionH relativeFrom="column">
            <wp:posOffset>-396875</wp:posOffset>
          </wp:positionH>
          <wp:positionV relativeFrom="bottomMargin">
            <wp:align>top</wp:align>
          </wp:positionV>
          <wp:extent cx="1440180" cy="473075"/>
          <wp:effectExtent l="0" t="0" r="762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DA7" w:rsidRPr="00B64DA7">
      <w:t xml:space="preserve">*Should you wish to vary multiple activities, a separate form must be </w:t>
    </w:r>
    <w:r>
      <w:t xml:space="preserve">   </w:t>
    </w:r>
    <w:r>
      <w:tab/>
      <w:t xml:space="preserve">      </w:t>
    </w:r>
    <w:r>
      <w:tab/>
      <w:t xml:space="preserve">     completed for each </w:t>
    </w:r>
    <w:r w:rsidR="00B64DA7" w:rsidRPr="00B64DA7">
      <w:t xml:space="preserve">licensable activity.  </w:t>
    </w:r>
  </w:p>
  <w:p w14:paraId="39B85EBA" w14:textId="74A96CBD" w:rsidR="00B64DA7" w:rsidRDefault="00B64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70DB" w14:textId="77777777" w:rsidR="000C6AE0" w:rsidRDefault="000C6AE0" w:rsidP="00517FB7">
      <w:pPr>
        <w:spacing w:after="0" w:line="240" w:lineRule="auto"/>
      </w:pPr>
      <w:r>
        <w:separator/>
      </w:r>
    </w:p>
  </w:footnote>
  <w:footnote w:type="continuationSeparator" w:id="0">
    <w:p w14:paraId="6E96069F" w14:textId="77777777" w:rsidR="000C6AE0" w:rsidRDefault="000C6AE0" w:rsidP="0051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4BED" w14:textId="1C0F3D34" w:rsidR="00DE7286" w:rsidRDefault="00DE7286" w:rsidP="00FE06AD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0D"/>
    <w:rsid w:val="000513B9"/>
    <w:rsid w:val="000A5828"/>
    <w:rsid w:val="000C23F0"/>
    <w:rsid w:val="000C6AE0"/>
    <w:rsid w:val="000D1FE0"/>
    <w:rsid w:val="000F0C18"/>
    <w:rsid w:val="0013578C"/>
    <w:rsid w:val="00143298"/>
    <w:rsid w:val="00165EE5"/>
    <w:rsid w:val="00192952"/>
    <w:rsid w:val="001D2940"/>
    <w:rsid w:val="00274A9B"/>
    <w:rsid w:val="002848A0"/>
    <w:rsid w:val="00285E10"/>
    <w:rsid w:val="002B6756"/>
    <w:rsid w:val="002C255D"/>
    <w:rsid w:val="00371501"/>
    <w:rsid w:val="00397C14"/>
    <w:rsid w:val="00497688"/>
    <w:rsid w:val="004B579E"/>
    <w:rsid w:val="00517FB7"/>
    <w:rsid w:val="0052150D"/>
    <w:rsid w:val="00535BFA"/>
    <w:rsid w:val="005452B7"/>
    <w:rsid w:val="005906F6"/>
    <w:rsid w:val="00591540"/>
    <w:rsid w:val="00616CB0"/>
    <w:rsid w:val="00690260"/>
    <w:rsid w:val="006D374C"/>
    <w:rsid w:val="006D48B9"/>
    <w:rsid w:val="006F574F"/>
    <w:rsid w:val="006F6D4D"/>
    <w:rsid w:val="007050F8"/>
    <w:rsid w:val="00786D1F"/>
    <w:rsid w:val="00786F83"/>
    <w:rsid w:val="007F041C"/>
    <w:rsid w:val="007F1014"/>
    <w:rsid w:val="008603AD"/>
    <w:rsid w:val="00872072"/>
    <w:rsid w:val="008C358E"/>
    <w:rsid w:val="008E14BA"/>
    <w:rsid w:val="009468F9"/>
    <w:rsid w:val="00A055AE"/>
    <w:rsid w:val="00A30A93"/>
    <w:rsid w:val="00A42B50"/>
    <w:rsid w:val="00A81F1D"/>
    <w:rsid w:val="00A97577"/>
    <w:rsid w:val="00AA670E"/>
    <w:rsid w:val="00B23328"/>
    <w:rsid w:val="00B315AC"/>
    <w:rsid w:val="00B56DBA"/>
    <w:rsid w:val="00B64DA7"/>
    <w:rsid w:val="00C15DAD"/>
    <w:rsid w:val="00C847C2"/>
    <w:rsid w:val="00D173E3"/>
    <w:rsid w:val="00D17C2A"/>
    <w:rsid w:val="00D243D4"/>
    <w:rsid w:val="00DE2309"/>
    <w:rsid w:val="00DE7286"/>
    <w:rsid w:val="00F94EBE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950A7"/>
  <w15:chartTrackingRefBased/>
  <w15:docId w15:val="{60AA06D3-4495-4D59-9372-32A40BE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4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FB7"/>
  </w:style>
  <w:style w:type="paragraph" w:styleId="Footer">
    <w:name w:val="footer"/>
    <w:basedOn w:val="Normal"/>
    <w:link w:val="FooterChar"/>
    <w:uiPriority w:val="99"/>
    <w:unhideWhenUsed/>
    <w:rsid w:val="0051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521A-F979-4EBB-8399-B02B6EB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Clark</dc:creator>
  <cp:keywords/>
  <dc:description/>
  <cp:lastModifiedBy>Melanie Bird</cp:lastModifiedBy>
  <cp:revision>7</cp:revision>
  <cp:lastPrinted>2022-12-14T11:12:00Z</cp:lastPrinted>
  <dcterms:created xsi:type="dcterms:W3CDTF">2022-12-14T12:28:00Z</dcterms:created>
  <dcterms:modified xsi:type="dcterms:W3CDTF">2024-04-18T07:57:00Z</dcterms:modified>
</cp:coreProperties>
</file>