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39E6" w14:textId="77777777" w:rsidR="00D4121F" w:rsidRPr="00D4121F" w:rsidRDefault="00D4121F" w:rsidP="0010535A">
      <w:pPr>
        <w:pStyle w:val="Default"/>
        <w:jc w:val="both"/>
        <w:rPr>
          <w:b/>
          <w:bCs/>
        </w:rPr>
      </w:pPr>
      <w:r w:rsidRPr="00D4121F">
        <w:rPr>
          <w:b/>
          <w:bCs/>
        </w:rPr>
        <w:t>Public Notice</w:t>
      </w:r>
    </w:p>
    <w:p w14:paraId="5F1EDC0F" w14:textId="77777777" w:rsidR="00D4121F" w:rsidRPr="00D4121F" w:rsidRDefault="00D4121F" w:rsidP="0010535A">
      <w:pPr>
        <w:pStyle w:val="Default"/>
        <w:jc w:val="both"/>
      </w:pPr>
      <w:r w:rsidRPr="00D4121F">
        <w:rPr>
          <w:b/>
          <w:bCs/>
        </w:rPr>
        <w:t xml:space="preserve"> </w:t>
      </w:r>
    </w:p>
    <w:p w14:paraId="3DED0B6F" w14:textId="77777777" w:rsidR="00D4121F" w:rsidRPr="00D4121F" w:rsidRDefault="009004D4" w:rsidP="0010535A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Designation of an area for </w:t>
      </w:r>
      <w:r w:rsidR="0021683D">
        <w:rPr>
          <w:b/>
          <w:bCs/>
        </w:rPr>
        <w:t>Selective</w:t>
      </w:r>
      <w:r>
        <w:rPr>
          <w:b/>
          <w:bCs/>
        </w:rPr>
        <w:t xml:space="preserve"> L</w:t>
      </w:r>
      <w:r w:rsidR="00D4121F" w:rsidRPr="00D4121F">
        <w:rPr>
          <w:b/>
          <w:bCs/>
        </w:rPr>
        <w:t xml:space="preserve">icensing under Section </w:t>
      </w:r>
      <w:r w:rsidR="00C333FA">
        <w:rPr>
          <w:b/>
          <w:bCs/>
        </w:rPr>
        <w:t>80</w:t>
      </w:r>
      <w:r w:rsidR="00D4121F" w:rsidRPr="00D4121F">
        <w:rPr>
          <w:b/>
          <w:bCs/>
        </w:rPr>
        <w:t xml:space="preserve"> Housing Act 2004</w:t>
      </w:r>
    </w:p>
    <w:p w14:paraId="49DC6EF3" w14:textId="77777777" w:rsidR="00D4121F" w:rsidRPr="00D4121F" w:rsidRDefault="00D4121F" w:rsidP="0010535A">
      <w:pPr>
        <w:pStyle w:val="Default"/>
        <w:jc w:val="both"/>
      </w:pPr>
      <w:r w:rsidRPr="00D4121F">
        <w:rPr>
          <w:b/>
          <w:bCs/>
        </w:rPr>
        <w:t xml:space="preserve"> </w:t>
      </w:r>
    </w:p>
    <w:p w14:paraId="28994103" w14:textId="52A907FC" w:rsidR="008D675E" w:rsidRDefault="005A54AE" w:rsidP="0010535A">
      <w:pPr>
        <w:pStyle w:val="Default"/>
        <w:jc w:val="both"/>
      </w:pPr>
      <w:r>
        <w:t xml:space="preserve">On </w:t>
      </w:r>
      <w:r w:rsidR="000C342C">
        <w:t>17 January</w:t>
      </w:r>
      <w:r>
        <w:t xml:space="preserve"> 20</w:t>
      </w:r>
      <w:r w:rsidR="00582D2A">
        <w:t>23</w:t>
      </w:r>
      <w:r>
        <w:t xml:space="preserve"> Nottingham City</w:t>
      </w:r>
      <w:r w:rsidRPr="00D4121F">
        <w:t xml:space="preserve"> Coun</w:t>
      </w:r>
      <w:r>
        <w:t>cil (“the Council”), of Loxley House, Station Street, Nottingham, NG2 3N</w:t>
      </w:r>
      <w:r w:rsidRPr="00D4121F">
        <w:t xml:space="preserve">G, in exercise of its powers under section </w:t>
      </w:r>
      <w:r>
        <w:t xml:space="preserve">80 </w:t>
      </w:r>
      <w:r w:rsidRPr="00D4121F">
        <w:t>of the Housing Act 2004 (“the</w:t>
      </w:r>
      <w:r>
        <w:t xml:space="preserve"> Act”) </w:t>
      </w:r>
      <w:r w:rsidRPr="00D4121F">
        <w:t xml:space="preserve">designated the area described below </w:t>
      </w:r>
      <w:r w:rsidR="00D447C9">
        <w:t xml:space="preserve">(The Designation) </w:t>
      </w:r>
      <w:r w:rsidRPr="00D4121F">
        <w:t xml:space="preserve">as subject to </w:t>
      </w:r>
      <w:r>
        <w:t xml:space="preserve">Selective </w:t>
      </w:r>
      <w:r w:rsidRPr="00D4121F">
        <w:t>Licensing</w:t>
      </w:r>
      <w:r>
        <w:t>. Under section 82 of the Act the Designation require</w:t>
      </w:r>
      <w:r w:rsidR="00C2659A">
        <w:t>d</w:t>
      </w:r>
      <w:r>
        <w:t xml:space="preserve"> the approval of the appropriate national authority before it </w:t>
      </w:r>
      <w:r w:rsidR="008D675E">
        <w:t>could</w:t>
      </w:r>
      <w:r w:rsidR="00D447C9">
        <w:t xml:space="preserve"> </w:t>
      </w:r>
      <w:r>
        <w:t>come into force</w:t>
      </w:r>
      <w:r w:rsidR="00D447C9">
        <w:t xml:space="preserve">. </w:t>
      </w:r>
    </w:p>
    <w:p w14:paraId="1A5FD6AD" w14:textId="77777777" w:rsidR="008D675E" w:rsidRDefault="008D675E" w:rsidP="0010535A">
      <w:pPr>
        <w:pStyle w:val="Default"/>
        <w:jc w:val="both"/>
      </w:pPr>
    </w:p>
    <w:p w14:paraId="69BB625E" w14:textId="37F770F7" w:rsidR="00D4121F" w:rsidRPr="00D4121F" w:rsidRDefault="00D447C9" w:rsidP="0010535A">
      <w:pPr>
        <w:pStyle w:val="Default"/>
        <w:jc w:val="both"/>
      </w:pPr>
      <w:r>
        <w:t xml:space="preserve">On the </w:t>
      </w:r>
      <w:r w:rsidR="00997CD6">
        <w:t>26 July</w:t>
      </w:r>
      <w:r>
        <w:t xml:space="preserve"> 20</w:t>
      </w:r>
      <w:r w:rsidR="00582D2A">
        <w:t>23</w:t>
      </w:r>
      <w:r>
        <w:t xml:space="preserve"> t</w:t>
      </w:r>
      <w:r w:rsidR="00351BDB">
        <w:t xml:space="preserve">he </w:t>
      </w:r>
      <w:r w:rsidR="00973815">
        <w:t xml:space="preserve">Secretary of State for </w:t>
      </w:r>
      <w:r w:rsidR="00582D2A">
        <w:t xml:space="preserve">the Department of Levelling Up, </w:t>
      </w:r>
      <w:r w:rsidR="00973815">
        <w:t>Housing</w:t>
      </w:r>
      <w:r w:rsidR="00582D2A">
        <w:t xml:space="preserve"> and</w:t>
      </w:r>
      <w:r w:rsidR="00973815">
        <w:t xml:space="preserve"> Communities</w:t>
      </w:r>
      <w:r w:rsidR="00D4121F" w:rsidRPr="00D4121F">
        <w:t xml:space="preserve">, in exercise of </w:t>
      </w:r>
      <w:r w:rsidR="00C333FA">
        <w:t>h</w:t>
      </w:r>
      <w:r w:rsidR="00973815">
        <w:t>is</w:t>
      </w:r>
      <w:r w:rsidR="00C333FA" w:rsidRPr="00D4121F">
        <w:t xml:space="preserve"> </w:t>
      </w:r>
      <w:r w:rsidR="00D4121F" w:rsidRPr="00D4121F">
        <w:t xml:space="preserve">powers under </w:t>
      </w:r>
      <w:r w:rsidR="00C333FA">
        <w:t xml:space="preserve">Section 82 of the Act 2004 </w:t>
      </w:r>
      <w:r w:rsidR="00351BDB">
        <w:t xml:space="preserve">confirmed the </w:t>
      </w:r>
      <w:r>
        <w:t>D</w:t>
      </w:r>
      <w:r w:rsidR="005A54AE" w:rsidRPr="00D4121F">
        <w:t>esignat</w:t>
      </w:r>
      <w:r w:rsidR="005A54AE">
        <w:t>ion</w:t>
      </w:r>
      <w:r>
        <w:t xml:space="preserve"> and specified that it shall come into force on </w:t>
      </w:r>
      <w:r w:rsidR="00607BED">
        <w:t>1</w:t>
      </w:r>
      <w:r w:rsidR="00997CD6">
        <w:t xml:space="preserve"> </w:t>
      </w:r>
      <w:r w:rsidR="00607BED">
        <w:t>December</w:t>
      </w:r>
      <w:r>
        <w:t xml:space="preserve"> 20</w:t>
      </w:r>
      <w:r w:rsidR="00582D2A">
        <w:t>23</w:t>
      </w:r>
      <w:r>
        <w:t xml:space="preserve">. The Designation </w:t>
      </w:r>
      <w:r w:rsidR="00D4121F" w:rsidRPr="00D4121F">
        <w:t xml:space="preserve">shall cease to have effect on the </w:t>
      </w:r>
      <w:r w:rsidR="00607BED">
        <w:t>30 November</w:t>
      </w:r>
      <w:r w:rsidR="0021683D">
        <w:t xml:space="preserve"> </w:t>
      </w:r>
      <w:r w:rsidR="00D4121F" w:rsidRPr="00D4121F">
        <w:t>20</w:t>
      </w:r>
      <w:r w:rsidR="0021683D">
        <w:t>2</w:t>
      </w:r>
      <w:r w:rsidR="00582D2A">
        <w:t>8</w:t>
      </w:r>
      <w:r w:rsidR="00D4121F" w:rsidRPr="00D4121F">
        <w:t xml:space="preserve">. </w:t>
      </w:r>
    </w:p>
    <w:p w14:paraId="54B9A0D7" w14:textId="77777777" w:rsidR="00D447C9" w:rsidRDefault="00D447C9" w:rsidP="0010535A">
      <w:pPr>
        <w:pStyle w:val="Default"/>
        <w:jc w:val="both"/>
      </w:pPr>
    </w:p>
    <w:p w14:paraId="705C3923" w14:textId="1D65F73A" w:rsidR="00D447C9" w:rsidRDefault="00D4121F" w:rsidP="0010535A">
      <w:pPr>
        <w:pStyle w:val="Default"/>
        <w:jc w:val="both"/>
        <w:rPr>
          <w:b/>
          <w:bCs/>
        </w:rPr>
      </w:pPr>
      <w:r w:rsidRPr="00D4121F">
        <w:t xml:space="preserve">The </w:t>
      </w:r>
      <w:r w:rsidR="005A54AE">
        <w:t>D</w:t>
      </w:r>
      <w:r w:rsidR="005A54AE" w:rsidRPr="00D4121F">
        <w:t xml:space="preserve">esignation </w:t>
      </w:r>
      <w:r w:rsidR="00D447C9">
        <w:t>covers</w:t>
      </w:r>
      <w:r w:rsidR="002C4FF2">
        <w:t xml:space="preserve"> </w:t>
      </w:r>
      <w:r w:rsidR="00582D2A">
        <w:t xml:space="preserve">some or all of </w:t>
      </w:r>
      <w:r w:rsidR="00D447C9">
        <w:t xml:space="preserve">the </w:t>
      </w:r>
      <w:r w:rsidR="002C4FF2">
        <w:t xml:space="preserve">Council’s </w:t>
      </w:r>
      <w:r w:rsidR="00582D2A">
        <w:t xml:space="preserve">following </w:t>
      </w:r>
      <w:r w:rsidR="002C4FF2">
        <w:t>electoral w</w:t>
      </w:r>
      <w:r w:rsidRPr="00D4121F">
        <w:t>ards</w:t>
      </w:r>
      <w:r w:rsidR="002C4FF2" w:rsidRPr="001F2667">
        <w:rPr>
          <w:b/>
          <w:bCs/>
        </w:rPr>
        <w:t xml:space="preserve">: </w:t>
      </w:r>
    </w:p>
    <w:p w14:paraId="1D08D62C" w14:textId="77777777" w:rsidR="00D447C9" w:rsidRDefault="00D447C9" w:rsidP="0010535A">
      <w:pPr>
        <w:pStyle w:val="Default"/>
        <w:jc w:val="both"/>
        <w:rPr>
          <w:b/>
          <w:bCs/>
        </w:rPr>
      </w:pPr>
    </w:p>
    <w:p w14:paraId="3CD1EF61" w14:textId="391DF268" w:rsidR="0010535A" w:rsidRDefault="00582D2A" w:rsidP="0010535A">
      <w:pPr>
        <w:pStyle w:val="Default"/>
        <w:jc w:val="both"/>
      </w:pPr>
      <w:r>
        <w:rPr>
          <w:bCs/>
        </w:rPr>
        <w:t>Aspley, Basford, Berridge, Bulwell, Bulwell Forest, Castle, Dales, Hyson Green &amp; Arboretum, Leen Valley, Lenton &amp; Wollaton East, Mapperley, Meadows, Radford, Sherwood</w:t>
      </w:r>
      <w:r w:rsidR="00C80D96">
        <w:rPr>
          <w:bCs/>
        </w:rPr>
        <w:t xml:space="preserve"> and</w:t>
      </w:r>
      <w:r>
        <w:rPr>
          <w:bCs/>
        </w:rPr>
        <w:t xml:space="preserve"> St Anns.</w:t>
      </w:r>
      <w:r w:rsidR="00D4121F" w:rsidRPr="00D4121F">
        <w:t xml:space="preserve"> A m</w:t>
      </w:r>
      <w:r w:rsidR="00404BE9">
        <w:t xml:space="preserve">ap of the area </w:t>
      </w:r>
      <w:r w:rsidR="0010535A">
        <w:t>covered,</w:t>
      </w:r>
      <w:r w:rsidR="00404BE9">
        <w:t xml:space="preserve"> and</w:t>
      </w:r>
      <w:r>
        <w:t xml:space="preserve"> the breakdown of ward</w:t>
      </w:r>
      <w:r w:rsidR="00404BE9">
        <w:t xml:space="preserve"> </w:t>
      </w:r>
      <w:r>
        <w:t xml:space="preserve">coverage </w:t>
      </w:r>
      <w:r w:rsidR="00404BE9">
        <w:t xml:space="preserve">can be </w:t>
      </w:r>
      <w:r w:rsidR="00D4121F" w:rsidRPr="00D4121F">
        <w:t>view</w:t>
      </w:r>
      <w:r w:rsidR="00404BE9">
        <w:t>ed</w:t>
      </w:r>
      <w:r w:rsidR="00D4121F" w:rsidRPr="00D4121F">
        <w:t xml:space="preserve"> at</w:t>
      </w:r>
      <w:r>
        <w:t>:</w:t>
      </w:r>
    </w:p>
    <w:p w14:paraId="770D2388" w14:textId="1D28AF18" w:rsidR="00D4121F" w:rsidRDefault="00582D2A" w:rsidP="0010535A">
      <w:pPr>
        <w:pStyle w:val="Default"/>
        <w:jc w:val="both"/>
      </w:pPr>
      <w:r>
        <w:t xml:space="preserve"> </w:t>
      </w:r>
      <w:hyperlink r:id="rId8" w:anchor="AI47427" w:history="1">
        <w:r w:rsidR="001C55D7" w:rsidRPr="00A66AAB">
          <w:rPr>
            <w:rStyle w:val="Hyperlink"/>
          </w:rPr>
          <w:t>https://committee.nottinghamcity.gov.uk/ieListDocuments.aspx?CId=177&amp;MID=9491#AI47427</w:t>
        </w:r>
      </w:hyperlink>
      <w:r>
        <w:t xml:space="preserve"> </w:t>
      </w:r>
    </w:p>
    <w:p w14:paraId="4E191888" w14:textId="77777777" w:rsidR="0021683D" w:rsidRPr="00D4121F" w:rsidRDefault="0021683D" w:rsidP="0010535A">
      <w:pPr>
        <w:pStyle w:val="Default"/>
        <w:jc w:val="both"/>
      </w:pPr>
    </w:p>
    <w:p w14:paraId="33CF0AA0" w14:textId="77777777" w:rsidR="002C4FF2" w:rsidRPr="00D4121F" w:rsidRDefault="00D4121F" w:rsidP="0010535A">
      <w:pPr>
        <w:pStyle w:val="Default"/>
        <w:jc w:val="both"/>
      </w:pPr>
      <w:r w:rsidRPr="00D4121F">
        <w:t xml:space="preserve">The </w:t>
      </w:r>
      <w:r w:rsidR="005A54AE">
        <w:t>Designation</w:t>
      </w:r>
      <w:r w:rsidRPr="00D4121F">
        <w:t xml:space="preserve"> includes all</w:t>
      </w:r>
      <w:r w:rsidR="00112838">
        <w:t xml:space="preserve"> privately rented houses</w:t>
      </w:r>
      <w:r w:rsidRPr="00D4121F">
        <w:t xml:space="preserve"> in the designated area </w:t>
      </w:r>
      <w:r w:rsidR="008D675E">
        <w:t>subject to certain specified exemptions and requirements.</w:t>
      </w:r>
    </w:p>
    <w:p w14:paraId="28D76136" w14:textId="77777777" w:rsidR="00D4121F" w:rsidRPr="00D4121F" w:rsidRDefault="00D4121F" w:rsidP="0010535A">
      <w:pPr>
        <w:pStyle w:val="Default"/>
        <w:jc w:val="both"/>
      </w:pPr>
    </w:p>
    <w:p w14:paraId="69B91A39" w14:textId="2B605DA1" w:rsidR="00312A7E" w:rsidRDefault="00D4121F" w:rsidP="0010535A">
      <w:pPr>
        <w:pStyle w:val="Default"/>
        <w:jc w:val="both"/>
      </w:pPr>
      <w:r w:rsidRPr="00D4121F">
        <w:t xml:space="preserve">If you wish to inspect the </w:t>
      </w:r>
      <w:r w:rsidR="005A54AE">
        <w:t>D</w:t>
      </w:r>
      <w:r w:rsidR="005A54AE" w:rsidRPr="00D4121F">
        <w:t>esignation</w:t>
      </w:r>
      <w:r w:rsidRPr="00D4121F">
        <w:t xml:space="preserve">, or if you are a landlord, managing agent or a tenant and you require further information regarding </w:t>
      </w:r>
      <w:r w:rsidR="00D447C9" w:rsidRPr="00D4121F">
        <w:t>th</w:t>
      </w:r>
      <w:r w:rsidR="00D447C9">
        <w:t>e D</w:t>
      </w:r>
      <w:r w:rsidRPr="00D4121F">
        <w:t xml:space="preserve">esignation, or require advice on making an application, please contact the Council’s </w:t>
      </w:r>
      <w:r w:rsidR="00112838">
        <w:t xml:space="preserve">Selective Licensing </w:t>
      </w:r>
      <w:r w:rsidR="00D95345">
        <w:t>team</w:t>
      </w:r>
      <w:r w:rsidR="00312A7E">
        <w:t xml:space="preserve"> by</w:t>
      </w:r>
      <w:r w:rsidR="001C55D7">
        <w:t>:</w:t>
      </w:r>
    </w:p>
    <w:p w14:paraId="2AF4BBD6" w14:textId="77777777" w:rsidR="001C55D7" w:rsidRDefault="001C55D7" w:rsidP="0010535A">
      <w:pPr>
        <w:pStyle w:val="Default"/>
        <w:jc w:val="both"/>
      </w:pPr>
    </w:p>
    <w:p w14:paraId="7D2FF317" w14:textId="77777777" w:rsidR="00312A7E" w:rsidRDefault="00D4121F" w:rsidP="0010535A">
      <w:pPr>
        <w:pStyle w:val="Default"/>
        <w:jc w:val="both"/>
      </w:pPr>
      <w:r w:rsidRPr="00D4121F">
        <w:t>Email:</w:t>
      </w:r>
      <w:r w:rsidR="008B4C72">
        <w:t xml:space="preserve"> </w:t>
      </w:r>
      <w:hyperlink r:id="rId9" w:history="1">
        <w:r w:rsidR="00112838" w:rsidRPr="00CC3AF6">
          <w:rPr>
            <w:rStyle w:val="Hyperlink"/>
          </w:rPr>
          <w:t>selective.licensing@nottinghamcity.gov.uk</w:t>
        </w:r>
      </w:hyperlink>
    </w:p>
    <w:p w14:paraId="338DB942" w14:textId="77777777" w:rsidR="00312A7E" w:rsidRDefault="008E12B8" w:rsidP="0010535A">
      <w:pPr>
        <w:pStyle w:val="Default"/>
        <w:jc w:val="both"/>
      </w:pPr>
      <w:r>
        <w:t>Tel</w:t>
      </w:r>
      <w:r w:rsidR="00312A7E">
        <w:t>ephone</w:t>
      </w:r>
      <w:r>
        <w:t xml:space="preserve">: 0115 </w:t>
      </w:r>
      <w:r w:rsidRPr="008E12B8">
        <w:rPr>
          <w:color w:val="auto"/>
        </w:rPr>
        <w:t>9152020</w:t>
      </w:r>
      <w:r w:rsidRPr="00D4121F">
        <w:t xml:space="preserve"> </w:t>
      </w:r>
    </w:p>
    <w:p w14:paraId="5F08F536" w14:textId="77777777" w:rsidR="00312A7E" w:rsidRDefault="00D4121F" w:rsidP="0010535A">
      <w:pPr>
        <w:pStyle w:val="Default"/>
        <w:jc w:val="both"/>
      </w:pPr>
      <w:r w:rsidRPr="00D4121F">
        <w:t>Post:</w:t>
      </w:r>
      <w:r w:rsidR="008B4C72" w:rsidRPr="008B4C72">
        <w:rPr>
          <w:b/>
          <w:bCs/>
          <w:sz w:val="14"/>
        </w:rPr>
        <w:t xml:space="preserve"> </w:t>
      </w:r>
      <w:r w:rsidR="008B4C72" w:rsidRPr="008E12B8">
        <w:rPr>
          <w:bCs/>
        </w:rPr>
        <w:t>Loxley House, Station Street, Nottingham NG2 3NG</w:t>
      </w:r>
      <w:r w:rsidR="008B4C72" w:rsidRPr="008B4C72">
        <w:rPr>
          <w:b/>
          <w:bCs/>
        </w:rPr>
        <w:t xml:space="preserve"> </w:t>
      </w:r>
      <w:r w:rsidR="008B4C72">
        <w:t>or</w:t>
      </w:r>
    </w:p>
    <w:p w14:paraId="75B40975" w14:textId="106190C4" w:rsidR="00F82840" w:rsidRDefault="001C55D7" w:rsidP="0010535A">
      <w:pPr>
        <w:pStyle w:val="Default"/>
        <w:jc w:val="both"/>
      </w:pPr>
      <w:r>
        <w:t>W</w:t>
      </w:r>
      <w:r w:rsidR="00D4121F" w:rsidRPr="00D4121F">
        <w:t>ebsite:</w:t>
      </w:r>
      <w:r w:rsidR="00112838">
        <w:t xml:space="preserve"> </w:t>
      </w:r>
      <w:hyperlink r:id="rId10" w:history="1">
        <w:r w:rsidR="00112838" w:rsidRPr="00CC3AF6">
          <w:rPr>
            <w:rStyle w:val="Hyperlink"/>
          </w:rPr>
          <w:t>http://www.nottinghamcity.gov.uk/qualityhousingforall</w:t>
        </w:r>
      </w:hyperlink>
    </w:p>
    <w:p w14:paraId="06DA4840" w14:textId="77777777" w:rsidR="008B4C72" w:rsidRDefault="008B4C72" w:rsidP="0010535A">
      <w:pPr>
        <w:pStyle w:val="Default"/>
        <w:jc w:val="both"/>
      </w:pPr>
    </w:p>
    <w:p w14:paraId="7F126E00" w14:textId="77777777" w:rsidR="008B4C72" w:rsidRDefault="008B4C72" w:rsidP="0010535A">
      <w:pPr>
        <w:pStyle w:val="Default"/>
        <w:jc w:val="both"/>
      </w:pPr>
      <w:r>
        <w:t>To check whether a property is within the designated area go to:</w:t>
      </w:r>
    </w:p>
    <w:p w14:paraId="01130365" w14:textId="77777777" w:rsidR="00DC74DC" w:rsidRDefault="00345F9F" w:rsidP="0010535A">
      <w:pPr>
        <w:pStyle w:val="Default"/>
        <w:jc w:val="both"/>
      </w:pPr>
      <w:hyperlink r:id="rId11" w:history="1">
        <w:r w:rsidR="008E12B8" w:rsidRPr="0065618C">
          <w:rPr>
            <w:rStyle w:val="Hyperlink"/>
          </w:rPr>
          <w:t>http://geoserver.nottinghamcity.gov.uk/myproperty</w:t>
        </w:r>
      </w:hyperlink>
      <w:r w:rsidR="008B4C72">
        <w:t xml:space="preserve"> and enter the postcode. </w:t>
      </w:r>
    </w:p>
    <w:p w14:paraId="5175E3E0" w14:textId="77777777" w:rsidR="00DC74DC" w:rsidRDefault="00DC74DC" w:rsidP="0010535A">
      <w:pPr>
        <w:pStyle w:val="Default"/>
        <w:jc w:val="both"/>
      </w:pPr>
    </w:p>
    <w:p w14:paraId="32B3EC55" w14:textId="77777777" w:rsidR="00F82840" w:rsidRPr="00D4121F" w:rsidRDefault="008B4C72" w:rsidP="0010535A">
      <w:pPr>
        <w:pStyle w:val="Default"/>
        <w:jc w:val="both"/>
      </w:pPr>
      <w:r>
        <w:t>Alternatively,</w:t>
      </w:r>
      <w:r w:rsidR="000871FF">
        <w:t xml:space="preserve"> </w:t>
      </w:r>
      <w:r>
        <w:t>t</w:t>
      </w:r>
      <w:r w:rsidR="00D4121F" w:rsidRPr="00D4121F">
        <w:t xml:space="preserve">he </w:t>
      </w:r>
      <w:r w:rsidR="005A54AE">
        <w:t>D</w:t>
      </w:r>
      <w:r w:rsidR="005A54AE" w:rsidRPr="00D4121F">
        <w:t xml:space="preserve">esignation </w:t>
      </w:r>
      <w:r w:rsidR="00D4121F" w:rsidRPr="00D4121F">
        <w:t xml:space="preserve">can be </w:t>
      </w:r>
      <w:r w:rsidR="00312A7E">
        <w:t>inspected</w:t>
      </w:r>
      <w:r w:rsidR="00DC74DC">
        <w:t xml:space="preserve"> at</w:t>
      </w:r>
      <w:r w:rsidR="00D4121F" w:rsidRPr="00D4121F">
        <w:t xml:space="preserve"> </w:t>
      </w:r>
      <w:r w:rsidR="00112838">
        <w:t xml:space="preserve"> Loxley </w:t>
      </w:r>
      <w:r w:rsidR="00112838" w:rsidRPr="00112838">
        <w:rPr>
          <w:color w:val="auto"/>
        </w:rPr>
        <w:t xml:space="preserve">House, Nottingham NG2 3NG </w:t>
      </w:r>
      <w:r w:rsidR="00E5110F" w:rsidRPr="00112838">
        <w:rPr>
          <w:color w:val="auto"/>
        </w:rPr>
        <w:t>during office hours (</w:t>
      </w:r>
      <w:r w:rsidR="000871FF" w:rsidRPr="00112838">
        <w:rPr>
          <w:color w:val="auto"/>
        </w:rPr>
        <w:t>9:00am to 5:00pm</w:t>
      </w:r>
      <w:r w:rsidR="00E5110F" w:rsidRPr="00564E99">
        <w:rPr>
          <w:color w:val="auto"/>
        </w:rPr>
        <w:t>).</w:t>
      </w:r>
      <w:r w:rsidR="002C441A">
        <w:rPr>
          <w:color w:val="auto"/>
        </w:rPr>
        <w:t xml:space="preserve"> Applications can be made through the Council’s website at </w:t>
      </w:r>
      <w:hyperlink r:id="rId12" w:history="1">
        <w:r w:rsidR="002C441A" w:rsidRPr="008246BF">
          <w:rPr>
            <w:rStyle w:val="Hyperlink"/>
          </w:rPr>
          <w:t>www.nottinghamcity.gov.uk</w:t>
        </w:r>
      </w:hyperlink>
      <w:r w:rsidR="002C441A">
        <w:rPr>
          <w:color w:val="auto"/>
        </w:rPr>
        <w:t xml:space="preserve">. </w:t>
      </w:r>
    </w:p>
    <w:p w14:paraId="3B7E43A8" w14:textId="77777777" w:rsidR="00D447C9" w:rsidRDefault="00D447C9" w:rsidP="0010535A">
      <w:pPr>
        <w:pStyle w:val="Default"/>
        <w:jc w:val="both"/>
      </w:pPr>
    </w:p>
    <w:p w14:paraId="75F66882" w14:textId="77777777" w:rsidR="00F82840" w:rsidRDefault="00D4121F" w:rsidP="0010535A">
      <w:pPr>
        <w:pStyle w:val="Default"/>
        <w:jc w:val="both"/>
      </w:pPr>
      <w:r w:rsidRPr="00D4121F">
        <w:lastRenderedPageBreak/>
        <w:t xml:space="preserve">All landlords, property managers or tenants within the designated area should seek advice on whether their property is affected by the designation by contacting </w:t>
      </w:r>
      <w:r w:rsidR="008E12B8" w:rsidRPr="002D1B30">
        <w:rPr>
          <w:color w:val="auto"/>
        </w:rPr>
        <w:t xml:space="preserve">the </w:t>
      </w:r>
      <w:r w:rsidR="00112838">
        <w:rPr>
          <w:color w:val="auto"/>
        </w:rPr>
        <w:t>Selective Licensing T</w:t>
      </w:r>
      <w:r w:rsidR="008E12B8" w:rsidRPr="002D1B30">
        <w:rPr>
          <w:color w:val="auto"/>
        </w:rPr>
        <w:t>eam</w:t>
      </w:r>
      <w:r w:rsidRPr="002D1B30">
        <w:rPr>
          <w:color w:val="auto"/>
        </w:rPr>
        <w:t>.</w:t>
      </w:r>
    </w:p>
    <w:p w14:paraId="09143353" w14:textId="77777777" w:rsidR="00D4121F" w:rsidRPr="00D4121F" w:rsidRDefault="00D4121F" w:rsidP="0010535A">
      <w:pPr>
        <w:pStyle w:val="Default"/>
        <w:jc w:val="both"/>
      </w:pPr>
      <w:r w:rsidRPr="00D4121F">
        <w:t xml:space="preserve"> </w:t>
      </w:r>
    </w:p>
    <w:p w14:paraId="6701A070" w14:textId="05EDF389" w:rsidR="00D4121F" w:rsidRPr="00D4121F" w:rsidRDefault="005A54AE" w:rsidP="0010535A">
      <w:pPr>
        <w:pStyle w:val="Default"/>
        <w:jc w:val="both"/>
      </w:pPr>
      <w:r>
        <w:t>On</w:t>
      </w:r>
      <w:r w:rsidR="00D447C9">
        <w:t xml:space="preserve"> </w:t>
      </w:r>
      <w:r w:rsidR="00D4121F" w:rsidRPr="00D4121F">
        <w:t xml:space="preserve">the </w:t>
      </w:r>
      <w:r>
        <w:t>D</w:t>
      </w:r>
      <w:r w:rsidRPr="00D4121F">
        <w:t xml:space="preserve">esignation </w:t>
      </w:r>
      <w:r w:rsidR="00D4121F" w:rsidRPr="00D4121F">
        <w:t xml:space="preserve">coming into force on the </w:t>
      </w:r>
      <w:r w:rsidR="00607BED">
        <w:t>1 December</w:t>
      </w:r>
      <w:r w:rsidR="00112838">
        <w:t xml:space="preserve"> 20</w:t>
      </w:r>
      <w:r w:rsidR="001C55D7">
        <w:t>23</w:t>
      </w:r>
      <w:r w:rsidR="00112838">
        <w:t xml:space="preserve"> </w:t>
      </w:r>
      <w:r w:rsidR="00D4121F" w:rsidRPr="00D4121F">
        <w:t xml:space="preserve">any person who </w:t>
      </w:r>
      <w:r w:rsidR="00D447C9">
        <w:t xml:space="preserve">has control of or manages </w:t>
      </w:r>
      <w:r w:rsidR="00D4121F" w:rsidRPr="00D4121F">
        <w:t xml:space="preserve">a licensable </w:t>
      </w:r>
      <w:r w:rsidR="00112838">
        <w:t>house</w:t>
      </w:r>
      <w:r w:rsidR="00D4121F" w:rsidRPr="00D4121F">
        <w:t xml:space="preserve"> without a licence, or </w:t>
      </w:r>
      <w:r w:rsidR="008D675E">
        <w:t>,</w:t>
      </w:r>
      <w:r w:rsidR="00D447C9">
        <w:t xml:space="preserve">being a person on whom restrictions </w:t>
      </w:r>
      <w:r w:rsidR="00C2659A">
        <w:t>or obligations are imposed  under such a licence, fails to comply with the conditions of the licence</w:t>
      </w:r>
      <w:r w:rsidR="00D4121F" w:rsidRPr="00D4121F">
        <w:t xml:space="preserve"> </w:t>
      </w:r>
      <w:r w:rsidR="00C2659A">
        <w:t xml:space="preserve">will </w:t>
      </w:r>
      <w:r w:rsidR="00D4121F" w:rsidRPr="00D4121F">
        <w:t>liable to</w:t>
      </w:r>
      <w:r w:rsidR="00C2659A">
        <w:t xml:space="preserve"> enforcement action. This may be by way of a civil penalty of up to £30,000.00 or </w:t>
      </w:r>
      <w:r w:rsidR="00D4121F" w:rsidRPr="00D4121F">
        <w:t xml:space="preserve">prosecution </w:t>
      </w:r>
      <w:r w:rsidR="00C2659A">
        <w:t>on</w:t>
      </w:r>
      <w:r w:rsidR="00D4121F" w:rsidRPr="00D4121F">
        <w:t xml:space="preserve"> summary conviction </w:t>
      </w:r>
      <w:r w:rsidR="00C2659A">
        <w:t>which carries an unlimited</w:t>
      </w:r>
      <w:r w:rsidR="00D4121F" w:rsidRPr="00D4121F">
        <w:t xml:space="preserve"> maximum fine.</w:t>
      </w:r>
      <w:r w:rsidR="00BA3D81">
        <w:t xml:space="preserve"> In addition</w:t>
      </w:r>
      <w:r w:rsidR="00607BED">
        <w:t>,</w:t>
      </w:r>
      <w:r w:rsidR="00BA3D81">
        <w:t xml:space="preserve"> such persons may be</w:t>
      </w:r>
      <w:r w:rsidR="00D4121F" w:rsidRPr="00D4121F">
        <w:t xml:space="preserve"> prevented from </w:t>
      </w:r>
      <w:r w:rsidR="00C2659A">
        <w:t xml:space="preserve">holding a licence </w:t>
      </w:r>
      <w:r w:rsidR="00D4121F" w:rsidRPr="00D4121F">
        <w:t>and</w:t>
      </w:r>
      <w:r w:rsidR="00BA3D81">
        <w:t xml:space="preserve">/or may be made subject to a </w:t>
      </w:r>
      <w:r w:rsidR="00D4121F" w:rsidRPr="00D4121F">
        <w:t>rent repayment order.</w:t>
      </w:r>
    </w:p>
    <w:p w14:paraId="4474C5C0" w14:textId="77777777" w:rsidR="00D4121F" w:rsidRDefault="00D4121F" w:rsidP="0010535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ED32127" w14:textId="3CAB2704" w:rsidR="00112838" w:rsidRDefault="0041004D" w:rsidP="0010535A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04A0B1" wp14:editId="0880AE45">
            <wp:extent cx="1279571" cy="541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0666" cy="56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BBD2C" w14:textId="77777777" w:rsidR="00112838" w:rsidRDefault="00112838" w:rsidP="0010535A">
      <w:pPr>
        <w:jc w:val="both"/>
        <w:rPr>
          <w:rFonts w:ascii="Arial" w:hAnsi="Arial" w:cs="Arial"/>
        </w:rPr>
      </w:pPr>
    </w:p>
    <w:p w14:paraId="1B84F8F5" w14:textId="1D3DA7FE" w:rsidR="00D4121F" w:rsidRDefault="00E5110F" w:rsidP="0010535A">
      <w:pPr>
        <w:jc w:val="both"/>
        <w:rPr>
          <w:rFonts w:ascii="Arial" w:hAnsi="Arial" w:cs="Arial"/>
        </w:rPr>
      </w:pPr>
      <w:r w:rsidRPr="00112838">
        <w:rPr>
          <w:rFonts w:ascii="Arial" w:hAnsi="Arial" w:cs="Arial"/>
        </w:rPr>
        <w:t xml:space="preserve">Signed by </w:t>
      </w:r>
      <w:r w:rsidR="00E51EC8">
        <w:rPr>
          <w:rFonts w:ascii="Arial" w:hAnsi="Arial" w:cs="Arial"/>
        </w:rPr>
        <w:t>Ita Odonovan</w:t>
      </w:r>
    </w:p>
    <w:p w14:paraId="574F9CC7" w14:textId="30EE9CB8" w:rsidR="00112838" w:rsidRPr="00112838" w:rsidRDefault="00D251AF" w:rsidP="00105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Interim </w:t>
      </w:r>
      <w:r w:rsidR="00112838">
        <w:rPr>
          <w:rFonts w:ascii="Arial" w:hAnsi="Arial" w:cs="Arial"/>
        </w:rPr>
        <w:t xml:space="preserve">Director for </w:t>
      </w:r>
      <w:r w:rsidR="00F45638">
        <w:rPr>
          <w:rFonts w:ascii="Arial" w:hAnsi="Arial" w:cs="Arial"/>
        </w:rPr>
        <w:t>Community</w:t>
      </w:r>
      <w:r>
        <w:rPr>
          <w:rFonts w:ascii="Arial" w:hAnsi="Arial" w:cs="Arial"/>
        </w:rPr>
        <w:t>, Environment and Resident Services</w:t>
      </w:r>
    </w:p>
    <w:sectPr w:rsidR="00112838" w:rsidRPr="00112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0C1C" w14:textId="77777777" w:rsidR="004C362A" w:rsidRDefault="004C362A" w:rsidP="004C362A">
      <w:r>
        <w:separator/>
      </w:r>
    </w:p>
  </w:endnote>
  <w:endnote w:type="continuationSeparator" w:id="0">
    <w:p w14:paraId="4E4478CD" w14:textId="77777777" w:rsidR="004C362A" w:rsidRDefault="004C362A" w:rsidP="004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7689F" w14:textId="77777777" w:rsidR="004C362A" w:rsidRDefault="004C362A" w:rsidP="004C362A">
      <w:r>
        <w:separator/>
      </w:r>
    </w:p>
  </w:footnote>
  <w:footnote w:type="continuationSeparator" w:id="0">
    <w:p w14:paraId="67B912AF" w14:textId="77777777" w:rsidR="004C362A" w:rsidRDefault="004C362A" w:rsidP="004C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51D"/>
    <w:multiLevelType w:val="hybridMultilevel"/>
    <w:tmpl w:val="564060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1F"/>
    <w:rsid w:val="00077AE5"/>
    <w:rsid w:val="000871FF"/>
    <w:rsid w:val="000C342C"/>
    <w:rsid w:val="0010535A"/>
    <w:rsid w:val="00112838"/>
    <w:rsid w:val="001A7333"/>
    <w:rsid w:val="001C55D7"/>
    <w:rsid w:val="0021683D"/>
    <w:rsid w:val="002C441A"/>
    <w:rsid w:val="002C4FF2"/>
    <w:rsid w:val="002D1B30"/>
    <w:rsid w:val="00312A7E"/>
    <w:rsid w:val="00345F9F"/>
    <w:rsid w:val="00351BDB"/>
    <w:rsid w:val="0036769C"/>
    <w:rsid w:val="00404BE9"/>
    <w:rsid w:val="0041004D"/>
    <w:rsid w:val="004C362A"/>
    <w:rsid w:val="00564E99"/>
    <w:rsid w:val="00582D2A"/>
    <w:rsid w:val="005A54AE"/>
    <w:rsid w:val="005C5B68"/>
    <w:rsid w:val="00607BED"/>
    <w:rsid w:val="00665CEF"/>
    <w:rsid w:val="006A3B55"/>
    <w:rsid w:val="006B0228"/>
    <w:rsid w:val="006D2DE7"/>
    <w:rsid w:val="00817822"/>
    <w:rsid w:val="00894040"/>
    <w:rsid w:val="008B4C72"/>
    <w:rsid w:val="008D675E"/>
    <w:rsid w:val="008E12B8"/>
    <w:rsid w:val="009004D4"/>
    <w:rsid w:val="00973815"/>
    <w:rsid w:val="00997CD6"/>
    <w:rsid w:val="00BA3D81"/>
    <w:rsid w:val="00BE2685"/>
    <w:rsid w:val="00C2659A"/>
    <w:rsid w:val="00C333FA"/>
    <w:rsid w:val="00C80D96"/>
    <w:rsid w:val="00CD7BA4"/>
    <w:rsid w:val="00D251AF"/>
    <w:rsid w:val="00D4121F"/>
    <w:rsid w:val="00D447C9"/>
    <w:rsid w:val="00D95345"/>
    <w:rsid w:val="00DC74DC"/>
    <w:rsid w:val="00E5110F"/>
    <w:rsid w:val="00E51EC8"/>
    <w:rsid w:val="00EA57AF"/>
    <w:rsid w:val="00F45638"/>
    <w:rsid w:val="00F5488C"/>
    <w:rsid w:val="00F82840"/>
    <w:rsid w:val="00F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9E6F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2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82840"/>
    <w:rPr>
      <w:color w:val="0000FF"/>
      <w:u w:val="single"/>
    </w:rPr>
  </w:style>
  <w:style w:type="character" w:styleId="FollowedHyperlink">
    <w:name w:val="FollowedHyperlink"/>
    <w:rsid w:val="008B4C72"/>
    <w:rPr>
      <w:color w:val="800080"/>
      <w:u w:val="single"/>
    </w:rPr>
  </w:style>
  <w:style w:type="paragraph" w:styleId="BalloonText">
    <w:name w:val="Balloon Text"/>
    <w:basedOn w:val="Normal"/>
    <w:semiHidden/>
    <w:rsid w:val="0089404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94040"/>
    <w:rPr>
      <w:sz w:val="16"/>
      <w:szCs w:val="16"/>
    </w:rPr>
  </w:style>
  <w:style w:type="paragraph" w:styleId="CommentText">
    <w:name w:val="annotation text"/>
    <w:basedOn w:val="Normal"/>
    <w:semiHidden/>
    <w:rsid w:val="008940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40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2D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4C36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C362A"/>
    <w:rPr>
      <w:sz w:val="24"/>
      <w:szCs w:val="24"/>
    </w:rPr>
  </w:style>
  <w:style w:type="paragraph" w:styleId="Footer">
    <w:name w:val="footer"/>
    <w:basedOn w:val="Normal"/>
    <w:link w:val="FooterChar"/>
    <w:rsid w:val="004C36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C36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ttee.nottinghamcity.gov.uk/ieListDocuments.aspx?CId=177&amp;MID=9491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ttinghamcity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server.nottinghamcity.gov.uk/myproper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ttinghamcity.gov.uk/qualityhousingforal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lective.licensing@nottinghamcity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6E76-21A2-46C5-A07F-F72516BA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Links>
    <vt:vector size="24" baseType="variant">
      <vt:variant>
        <vt:i4>4653060</vt:i4>
      </vt:variant>
      <vt:variant>
        <vt:i4>9</vt:i4>
      </vt:variant>
      <vt:variant>
        <vt:i4>0</vt:i4>
      </vt:variant>
      <vt:variant>
        <vt:i4>5</vt:i4>
      </vt:variant>
      <vt:variant>
        <vt:lpwstr>http://geoserver.nottinghamcity.gov.uk/myproperty</vt:lpwstr>
      </vt:variant>
      <vt:variant>
        <vt:lpwstr/>
      </vt:variant>
      <vt:variant>
        <vt:i4>4653067</vt:i4>
      </vt:variant>
      <vt:variant>
        <vt:i4>6</vt:i4>
      </vt:variant>
      <vt:variant>
        <vt:i4>0</vt:i4>
      </vt:variant>
      <vt:variant>
        <vt:i4>5</vt:i4>
      </vt:variant>
      <vt:variant>
        <vt:lpwstr>http://www.nottinghamcity.gov.uk/qualityhousingforall</vt:lpwstr>
      </vt:variant>
      <vt:variant>
        <vt:lpwstr/>
      </vt:variant>
      <vt:variant>
        <vt:i4>1769523</vt:i4>
      </vt:variant>
      <vt:variant>
        <vt:i4>3</vt:i4>
      </vt:variant>
      <vt:variant>
        <vt:i4>0</vt:i4>
      </vt:variant>
      <vt:variant>
        <vt:i4>5</vt:i4>
      </vt:variant>
      <vt:variant>
        <vt:lpwstr>mailto:selective.licensing@nottinghamcity.gov.uk</vt:lpwstr>
      </vt:variant>
      <vt:variant>
        <vt:lpwstr/>
      </vt:variant>
      <vt:variant>
        <vt:i4>6226002</vt:i4>
      </vt:variant>
      <vt:variant>
        <vt:i4>0</vt:i4>
      </vt:variant>
      <vt:variant>
        <vt:i4>0</vt:i4>
      </vt:variant>
      <vt:variant>
        <vt:i4>5</vt:i4>
      </vt:variant>
      <vt:variant>
        <vt:lpwstr>http://committee.nottinghamcity.gov.uk/documents/s59494/Appendix 1 Annex A Map of designation.pdf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2023-07-27T09:47:00Z</dcterms:created>
  <dcterms:modified xsi:type="dcterms:W3CDTF">2023-07-27T09:47:00Z</dcterms:modified>
</cp:coreProperties>
</file>