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70F7" w14:textId="77777777" w:rsidR="00F2200A" w:rsidRDefault="00447CED" w:rsidP="00F2200A">
      <w:pPr>
        <w:jc w:val="center"/>
        <w:rPr>
          <w:rFonts w:ascii="Arial" w:hAnsi="Arial" w:cs="Arial"/>
          <w:sz w:val="36"/>
          <w:szCs w:val="36"/>
        </w:rPr>
      </w:pPr>
      <w:r>
        <w:rPr>
          <w:noProof/>
          <w:lang w:eastAsia="en-GB"/>
        </w:rPr>
        <w:drawing>
          <wp:anchor distT="0" distB="0" distL="114300" distR="114300" simplePos="0" relativeHeight="251660288" behindDoc="0" locked="0" layoutInCell="1" allowOverlap="1" wp14:anchorId="44C55CB4" wp14:editId="62824A3E">
            <wp:simplePos x="0" y="0"/>
            <wp:positionH relativeFrom="column">
              <wp:posOffset>3829050</wp:posOffset>
            </wp:positionH>
            <wp:positionV relativeFrom="paragraph">
              <wp:posOffset>349885</wp:posOffset>
            </wp:positionV>
            <wp:extent cx="2520000" cy="842400"/>
            <wp:effectExtent l="0" t="0" r="0" b="0"/>
            <wp:wrapNone/>
            <wp:docPr id="4" name="Picture 4"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tingham City Counc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0000" cy="842400"/>
                    </a:xfrm>
                    <a:prstGeom prst="rect">
                      <a:avLst/>
                    </a:prstGeom>
                    <a:noFill/>
                    <a:ln>
                      <a:noFill/>
                    </a:ln>
                  </pic:spPr>
                </pic:pic>
              </a:graphicData>
            </a:graphic>
          </wp:anchor>
        </w:drawing>
      </w:r>
    </w:p>
    <w:p w14:paraId="6B2EAF82" w14:textId="77777777" w:rsidR="00CE68D5" w:rsidRDefault="00447CED" w:rsidP="00F2200A">
      <w:pPr>
        <w:jc w:val="center"/>
        <w:rPr>
          <w:rFonts w:ascii="Arial" w:hAnsi="Arial" w:cs="Arial"/>
          <w:sz w:val="36"/>
          <w:szCs w:val="36"/>
        </w:rPr>
      </w:pPr>
      <w:r>
        <w:rPr>
          <w:noProof/>
          <w:lang w:eastAsia="en-GB"/>
        </w:rPr>
        <w:drawing>
          <wp:anchor distT="0" distB="0" distL="114300" distR="114300" simplePos="0" relativeHeight="251658240" behindDoc="0" locked="0" layoutInCell="1" allowOverlap="1" wp14:anchorId="3B671918" wp14:editId="7D3A8F1F">
            <wp:simplePos x="0" y="0"/>
            <wp:positionH relativeFrom="column">
              <wp:posOffset>-609600</wp:posOffset>
            </wp:positionH>
            <wp:positionV relativeFrom="paragraph">
              <wp:posOffset>154940</wp:posOffset>
            </wp:positionV>
            <wp:extent cx="2520000" cy="550800"/>
            <wp:effectExtent l="0" t="0" r="0" b="1905"/>
            <wp:wrapNone/>
            <wp:docPr id="7" name="Picture 7" descr="C:\Users\dkelly\AppData\Local\Microsoft\Windows\INetCache\Content.Word\Funded by UK Gov-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kelly\AppData\Local\Microsoft\Windows\INetCache\Content.Word\Funded by UK Gov-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00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01120" w14:textId="77777777" w:rsidR="00CE68D5" w:rsidRDefault="00CE68D5" w:rsidP="00F2200A">
      <w:pPr>
        <w:jc w:val="center"/>
        <w:rPr>
          <w:rFonts w:ascii="Arial" w:hAnsi="Arial" w:cs="Arial"/>
          <w:sz w:val="36"/>
          <w:szCs w:val="36"/>
        </w:rPr>
      </w:pPr>
    </w:p>
    <w:p w14:paraId="786DDF0D" w14:textId="77777777" w:rsidR="00CE68D5" w:rsidRDefault="00CE68D5" w:rsidP="00F2200A">
      <w:pPr>
        <w:jc w:val="center"/>
        <w:rPr>
          <w:rFonts w:ascii="Arial" w:hAnsi="Arial" w:cs="Arial"/>
          <w:sz w:val="36"/>
          <w:szCs w:val="36"/>
        </w:rPr>
      </w:pPr>
    </w:p>
    <w:p w14:paraId="2A12DB41" w14:textId="77777777" w:rsidR="00CE68D5" w:rsidRDefault="00CE68D5" w:rsidP="00F2200A">
      <w:pPr>
        <w:jc w:val="center"/>
        <w:rPr>
          <w:rFonts w:ascii="Arial" w:hAnsi="Arial" w:cs="Arial"/>
          <w:sz w:val="36"/>
          <w:szCs w:val="36"/>
        </w:rPr>
      </w:pPr>
    </w:p>
    <w:p w14:paraId="307204E3" w14:textId="77777777" w:rsidR="00CE68D5" w:rsidRDefault="00CE68D5" w:rsidP="00F2200A">
      <w:pPr>
        <w:jc w:val="center"/>
        <w:rPr>
          <w:rFonts w:ascii="Arial" w:hAnsi="Arial" w:cs="Arial"/>
          <w:sz w:val="36"/>
          <w:szCs w:val="36"/>
        </w:rPr>
      </w:pPr>
    </w:p>
    <w:p w14:paraId="21323BC1" w14:textId="77777777" w:rsidR="00F2200A" w:rsidRPr="00CE68D5" w:rsidRDefault="00F2200A" w:rsidP="00F2200A">
      <w:pPr>
        <w:jc w:val="center"/>
        <w:rPr>
          <w:rFonts w:ascii="Arial" w:hAnsi="Arial" w:cs="Arial"/>
          <w:b/>
          <w:sz w:val="48"/>
          <w:szCs w:val="48"/>
        </w:rPr>
      </w:pPr>
      <w:r w:rsidRPr="00CE68D5">
        <w:rPr>
          <w:rFonts w:ascii="Arial" w:hAnsi="Arial" w:cs="Arial"/>
          <w:b/>
          <w:sz w:val="48"/>
          <w:szCs w:val="48"/>
        </w:rPr>
        <w:t>Nottingham City Council</w:t>
      </w:r>
    </w:p>
    <w:p w14:paraId="1F2B12F0" w14:textId="77777777" w:rsidR="00F2200A" w:rsidRPr="00CE68D5" w:rsidRDefault="00F2200A" w:rsidP="00F2200A">
      <w:pPr>
        <w:jc w:val="center"/>
        <w:rPr>
          <w:rFonts w:ascii="Arial" w:hAnsi="Arial" w:cs="Arial"/>
          <w:b/>
          <w:sz w:val="48"/>
          <w:szCs w:val="48"/>
        </w:rPr>
      </w:pPr>
      <w:r w:rsidRPr="00CE68D5">
        <w:rPr>
          <w:rFonts w:ascii="Arial" w:hAnsi="Arial" w:cs="Arial"/>
          <w:b/>
          <w:sz w:val="48"/>
          <w:szCs w:val="48"/>
        </w:rPr>
        <w:t>UK Shared Prosperity Fund</w:t>
      </w:r>
    </w:p>
    <w:p w14:paraId="52824107" w14:textId="77777777" w:rsidR="00F2200A" w:rsidRDefault="00F2200A" w:rsidP="00F2200A">
      <w:pPr>
        <w:jc w:val="center"/>
        <w:rPr>
          <w:rFonts w:ascii="Arial" w:hAnsi="Arial" w:cs="Arial"/>
          <w:sz w:val="36"/>
          <w:szCs w:val="36"/>
        </w:rPr>
      </w:pPr>
    </w:p>
    <w:p w14:paraId="6A057A17" w14:textId="77777777" w:rsidR="00F2200A" w:rsidRDefault="00F2200A" w:rsidP="00F2200A">
      <w:pPr>
        <w:jc w:val="center"/>
        <w:rPr>
          <w:rFonts w:ascii="Arial" w:hAnsi="Arial" w:cs="Arial"/>
          <w:sz w:val="36"/>
          <w:szCs w:val="36"/>
        </w:rPr>
      </w:pPr>
    </w:p>
    <w:p w14:paraId="6F29A84F" w14:textId="77777777" w:rsidR="008C3B92" w:rsidRDefault="00F2200A" w:rsidP="00F2200A">
      <w:pPr>
        <w:jc w:val="center"/>
        <w:rPr>
          <w:rFonts w:ascii="Arial" w:hAnsi="Arial" w:cs="Arial"/>
          <w:sz w:val="48"/>
          <w:szCs w:val="48"/>
        </w:rPr>
      </w:pPr>
      <w:r w:rsidRPr="00CE68D5">
        <w:rPr>
          <w:rFonts w:ascii="Arial" w:hAnsi="Arial" w:cs="Arial"/>
          <w:sz w:val="48"/>
          <w:szCs w:val="48"/>
        </w:rPr>
        <w:t xml:space="preserve">Shop Front Improvement and Vacant Premises Grant </w:t>
      </w:r>
    </w:p>
    <w:p w14:paraId="2C2AC461" w14:textId="77777777" w:rsidR="00D15170" w:rsidRPr="00CE68D5" w:rsidRDefault="00F2200A" w:rsidP="00F2200A">
      <w:pPr>
        <w:jc w:val="center"/>
        <w:rPr>
          <w:rFonts w:ascii="Arial" w:hAnsi="Arial" w:cs="Arial"/>
          <w:sz w:val="48"/>
          <w:szCs w:val="48"/>
        </w:rPr>
      </w:pPr>
      <w:r w:rsidRPr="00CE68D5">
        <w:rPr>
          <w:rFonts w:ascii="Arial" w:hAnsi="Arial" w:cs="Arial"/>
          <w:sz w:val="48"/>
          <w:szCs w:val="48"/>
        </w:rPr>
        <w:t>2023-2025</w:t>
      </w:r>
    </w:p>
    <w:p w14:paraId="7FBC8371" w14:textId="77777777" w:rsidR="00F2200A" w:rsidRDefault="00F2200A" w:rsidP="00F2200A">
      <w:pPr>
        <w:jc w:val="center"/>
        <w:rPr>
          <w:rFonts w:ascii="Arial" w:hAnsi="Arial" w:cs="Arial"/>
          <w:sz w:val="36"/>
          <w:szCs w:val="36"/>
        </w:rPr>
      </w:pPr>
    </w:p>
    <w:p w14:paraId="7E0B8DD1" w14:textId="77777777" w:rsidR="00CE68D5" w:rsidRDefault="00CE68D5" w:rsidP="00F2200A">
      <w:pPr>
        <w:jc w:val="center"/>
        <w:rPr>
          <w:rFonts w:ascii="Arial" w:hAnsi="Arial" w:cs="Arial"/>
          <w:sz w:val="36"/>
          <w:szCs w:val="36"/>
        </w:rPr>
      </w:pPr>
    </w:p>
    <w:p w14:paraId="1C4C903A" w14:textId="77777777" w:rsidR="00F2200A" w:rsidRDefault="00F2200A" w:rsidP="00F2200A">
      <w:pPr>
        <w:jc w:val="center"/>
        <w:rPr>
          <w:rFonts w:ascii="Arial" w:hAnsi="Arial" w:cs="Arial"/>
          <w:sz w:val="36"/>
          <w:szCs w:val="36"/>
        </w:rPr>
      </w:pPr>
      <w:r>
        <w:rPr>
          <w:rFonts w:ascii="Arial" w:hAnsi="Arial" w:cs="Arial"/>
          <w:sz w:val="36"/>
          <w:szCs w:val="36"/>
        </w:rPr>
        <w:t>Applicant Guidance Notes</w:t>
      </w:r>
    </w:p>
    <w:p w14:paraId="4045B9F1" w14:textId="77777777" w:rsidR="00F2200A" w:rsidRDefault="00F2200A" w:rsidP="00F2200A">
      <w:pPr>
        <w:jc w:val="center"/>
        <w:rPr>
          <w:rFonts w:ascii="Arial" w:hAnsi="Arial" w:cs="Arial"/>
          <w:sz w:val="36"/>
          <w:szCs w:val="36"/>
        </w:rPr>
      </w:pPr>
    </w:p>
    <w:p w14:paraId="4DFB2738" w14:textId="77777777" w:rsidR="00F2200A" w:rsidRDefault="00F2200A" w:rsidP="00F2200A">
      <w:pPr>
        <w:jc w:val="center"/>
        <w:rPr>
          <w:rFonts w:ascii="Arial" w:hAnsi="Arial" w:cs="Arial"/>
          <w:sz w:val="36"/>
          <w:szCs w:val="36"/>
        </w:rPr>
      </w:pPr>
    </w:p>
    <w:p w14:paraId="371C72ED" w14:textId="77777777" w:rsidR="00F2200A" w:rsidRDefault="00F2200A" w:rsidP="00F2200A">
      <w:pPr>
        <w:jc w:val="center"/>
        <w:rPr>
          <w:rFonts w:ascii="Arial" w:hAnsi="Arial" w:cs="Arial"/>
          <w:sz w:val="36"/>
          <w:szCs w:val="36"/>
        </w:rPr>
      </w:pPr>
    </w:p>
    <w:p w14:paraId="5971B0EF" w14:textId="77777777" w:rsidR="00F2200A" w:rsidRDefault="00F2200A" w:rsidP="00F2200A">
      <w:pPr>
        <w:jc w:val="center"/>
        <w:rPr>
          <w:rFonts w:ascii="Arial" w:hAnsi="Arial" w:cs="Arial"/>
          <w:sz w:val="36"/>
          <w:szCs w:val="36"/>
        </w:rPr>
      </w:pPr>
    </w:p>
    <w:p w14:paraId="799D9B8F" w14:textId="77777777" w:rsidR="00F2200A" w:rsidRDefault="00F2200A" w:rsidP="00F2200A">
      <w:pPr>
        <w:jc w:val="center"/>
        <w:rPr>
          <w:rFonts w:ascii="Arial" w:hAnsi="Arial" w:cs="Arial"/>
          <w:sz w:val="36"/>
          <w:szCs w:val="36"/>
        </w:rPr>
      </w:pPr>
    </w:p>
    <w:p w14:paraId="2E65BBE1" w14:textId="77777777" w:rsidR="00F2200A" w:rsidRDefault="00CE68D5" w:rsidP="00F2200A">
      <w:pPr>
        <w:jc w:val="center"/>
        <w:rPr>
          <w:rFonts w:ascii="Arial" w:hAnsi="Arial" w:cs="Arial"/>
          <w:sz w:val="36"/>
          <w:szCs w:val="36"/>
        </w:rPr>
      </w:pPr>
      <w:r>
        <w:rPr>
          <w:noProof/>
          <w:lang w:eastAsia="en-GB"/>
        </w:rPr>
        <w:drawing>
          <wp:anchor distT="0" distB="0" distL="114300" distR="114300" simplePos="0" relativeHeight="251659264" behindDoc="0" locked="0" layoutInCell="1" allowOverlap="1" wp14:anchorId="4A919D8F" wp14:editId="4F56562F">
            <wp:simplePos x="0" y="0"/>
            <wp:positionH relativeFrom="column">
              <wp:posOffset>4070350</wp:posOffset>
            </wp:positionH>
            <wp:positionV relativeFrom="paragraph">
              <wp:posOffset>171450</wp:posOffset>
            </wp:positionV>
            <wp:extent cx="2520000" cy="1652400"/>
            <wp:effectExtent l="0" t="0" r="0" b="5080"/>
            <wp:wrapNone/>
            <wp:docPr id="8" name="Picture 8" descr="C:\Users\dkelly\AppData\Local\Microsoft\Windows\INetCache\Content.Word\LevelUp_lockup_RGB_blue_on_whit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kelly\AppData\Local\Microsoft\Windows\INetCache\Content.Word\LevelUp_lockup_RGB_blue_on_white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000" cy="1652400"/>
                    </a:xfrm>
                    <a:prstGeom prst="rect">
                      <a:avLst/>
                    </a:prstGeom>
                    <a:noFill/>
                    <a:ln>
                      <a:noFill/>
                    </a:ln>
                  </pic:spPr>
                </pic:pic>
              </a:graphicData>
            </a:graphic>
          </wp:anchor>
        </w:drawing>
      </w:r>
    </w:p>
    <w:p w14:paraId="0FE57531" w14:textId="77777777" w:rsidR="00CE68D5" w:rsidRDefault="00CE68D5" w:rsidP="00F2200A">
      <w:pPr>
        <w:rPr>
          <w:rFonts w:ascii="Arial" w:hAnsi="Arial" w:cs="Arial"/>
          <w:sz w:val="36"/>
          <w:szCs w:val="36"/>
        </w:rPr>
      </w:pPr>
    </w:p>
    <w:p w14:paraId="70CD9318" w14:textId="77777777" w:rsidR="00F2200A" w:rsidRDefault="00F2200A" w:rsidP="00F2200A">
      <w:pPr>
        <w:rPr>
          <w:rFonts w:ascii="Arial" w:hAnsi="Arial" w:cs="Arial"/>
          <w:sz w:val="36"/>
          <w:szCs w:val="36"/>
        </w:rPr>
      </w:pPr>
      <w:r>
        <w:rPr>
          <w:rFonts w:ascii="Arial" w:hAnsi="Arial" w:cs="Arial"/>
          <w:sz w:val="36"/>
          <w:szCs w:val="36"/>
        </w:rPr>
        <w:t>August 2023</w:t>
      </w:r>
    </w:p>
    <w:p w14:paraId="1990E5B3" w14:textId="77777777" w:rsidR="00CE68D5" w:rsidRDefault="00CE68D5" w:rsidP="00F2200A">
      <w:pPr>
        <w:rPr>
          <w:rFonts w:ascii="Arial" w:hAnsi="Arial" w:cs="Arial"/>
          <w:sz w:val="36"/>
          <w:szCs w:val="36"/>
        </w:rPr>
      </w:pPr>
    </w:p>
    <w:p w14:paraId="66C8BFBE" w14:textId="77777777" w:rsidR="00F2200A" w:rsidRPr="00677EC9" w:rsidRDefault="00732A8A" w:rsidP="00677EC9">
      <w:pPr>
        <w:pStyle w:val="ListParagraph"/>
        <w:numPr>
          <w:ilvl w:val="0"/>
          <w:numId w:val="2"/>
        </w:numPr>
        <w:rPr>
          <w:rFonts w:ascii="Arial" w:hAnsi="Arial" w:cs="Arial"/>
          <w:b/>
          <w:sz w:val="24"/>
          <w:szCs w:val="24"/>
        </w:rPr>
      </w:pPr>
      <w:r>
        <w:rPr>
          <w:rFonts w:ascii="Arial" w:hAnsi="Arial" w:cs="Arial"/>
          <w:b/>
          <w:sz w:val="24"/>
          <w:szCs w:val="24"/>
        </w:rPr>
        <w:t>Introduction</w:t>
      </w:r>
    </w:p>
    <w:p w14:paraId="3E70D34F" w14:textId="77777777" w:rsidR="00F2200A" w:rsidRDefault="00F2200A" w:rsidP="00F2200A">
      <w:pPr>
        <w:rPr>
          <w:rFonts w:ascii="Arial" w:hAnsi="Arial" w:cs="Arial"/>
          <w:sz w:val="24"/>
          <w:szCs w:val="24"/>
        </w:rPr>
      </w:pPr>
      <w:r w:rsidRPr="00F2200A">
        <w:rPr>
          <w:rFonts w:ascii="Arial" w:hAnsi="Arial" w:cs="Arial"/>
          <w:sz w:val="24"/>
          <w:szCs w:val="24"/>
        </w:rPr>
        <w:t xml:space="preserve">The </w:t>
      </w:r>
      <w:r w:rsidR="00732A8A" w:rsidRPr="00732A8A">
        <w:rPr>
          <w:rFonts w:ascii="Arial" w:hAnsi="Arial" w:cs="Arial"/>
          <w:sz w:val="24"/>
          <w:szCs w:val="24"/>
        </w:rPr>
        <w:t>Shop Front Improvement and Vacant Premises Grant</w:t>
      </w:r>
      <w:r w:rsidRPr="00F2200A">
        <w:rPr>
          <w:rFonts w:ascii="Arial" w:hAnsi="Arial" w:cs="Arial"/>
          <w:sz w:val="24"/>
          <w:szCs w:val="24"/>
        </w:rPr>
        <w:t xml:space="preserve"> is available to independent retail businesses</w:t>
      </w:r>
      <w:r>
        <w:rPr>
          <w:rFonts w:ascii="Arial" w:hAnsi="Arial" w:cs="Arial"/>
          <w:sz w:val="24"/>
          <w:szCs w:val="24"/>
        </w:rPr>
        <w:t xml:space="preserve"> </w:t>
      </w:r>
      <w:r w:rsidR="00BD2159">
        <w:rPr>
          <w:rFonts w:ascii="Arial" w:hAnsi="Arial" w:cs="Arial"/>
          <w:sz w:val="24"/>
          <w:szCs w:val="24"/>
        </w:rPr>
        <w:t xml:space="preserve">and property owners </w:t>
      </w:r>
      <w:r>
        <w:rPr>
          <w:rFonts w:ascii="Arial" w:hAnsi="Arial" w:cs="Arial"/>
          <w:sz w:val="24"/>
          <w:szCs w:val="24"/>
        </w:rPr>
        <w:t>in Nottingham</w:t>
      </w:r>
      <w:r w:rsidRPr="00F2200A">
        <w:rPr>
          <w:rFonts w:ascii="Arial" w:hAnsi="Arial" w:cs="Arial"/>
          <w:sz w:val="24"/>
          <w:szCs w:val="24"/>
        </w:rPr>
        <w:t xml:space="preserve"> to improve their shop front</w:t>
      </w:r>
      <w:r>
        <w:rPr>
          <w:rFonts w:ascii="Arial" w:hAnsi="Arial" w:cs="Arial"/>
          <w:sz w:val="24"/>
          <w:szCs w:val="24"/>
        </w:rPr>
        <w:t xml:space="preserve"> or to bring vacant premises back into </w:t>
      </w:r>
      <w:r w:rsidR="0002605A">
        <w:rPr>
          <w:rFonts w:ascii="Arial" w:hAnsi="Arial" w:cs="Arial"/>
          <w:sz w:val="24"/>
          <w:szCs w:val="24"/>
        </w:rPr>
        <w:t>u</w:t>
      </w:r>
      <w:r>
        <w:rPr>
          <w:rFonts w:ascii="Arial" w:hAnsi="Arial" w:cs="Arial"/>
          <w:sz w:val="24"/>
          <w:szCs w:val="24"/>
        </w:rPr>
        <w:t>se</w:t>
      </w:r>
      <w:r w:rsidRPr="00F2200A">
        <w:rPr>
          <w:rFonts w:ascii="Arial" w:hAnsi="Arial" w:cs="Arial"/>
          <w:sz w:val="24"/>
          <w:szCs w:val="24"/>
        </w:rPr>
        <w:t>. The objective of the grant scheme is to support traders and the local economy as well as improving the retail environment for shoppers, residents and visitors.</w:t>
      </w:r>
    </w:p>
    <w:p w14:paraId="09675E23" w14:textId="77777777" w:rsidR="0002605A" w:rsidRDefault="0002605A" w:rsidP="00F2200A">
      <w:pPr>
        <w:rPr>
          <w:rFonts w:ascii="Arial" w:hAnsi="Arial" w:cs="Arial"/>
          <w:sz w:val="24"/>
          <w:szCs w:val="24"/>
        </w:rPr>
      </w:pPr>
      <w:r w:rsidRPr="0002605A">
        <w:rPr>
          <w:rFonts w:ascii="Arial" w:hAnsi="Arial" w:cs="Arial"/>
          <w:sz w:val="24"/>
          <w:szCs w:val="24"/>
        </w:rPr>
        <w:t>The Scheme provides a maximum of 50% towards the total cost of t</w:t>
      </w:r>
      <w:r w:rsidR="00621B62">
        <w:rPr>
          <w:rFonts w:ascii="Arial" w:hAnsi="Arial" w:cs="Arial"/>
          <w:sz w:val="24"/>
          <w:szCs w:val="24"/>
        </w:rPr>
        <w:t>he project in the form of grant</w:t>
      </w:r>
      <w:r w:rsidRPr="0002605A">
        <w:rPr>
          <w:rFonts w:ascii="Arial" w:hAnsi="Arial" w:cs="Arial"/>
          <w:sz w:val="24"/>
          <w:szCs w:val="24"/>
        </w:rPr>
        <w:t xml:space="preserve"> up to a maximum of £</w:t>
      </w:r>
      <w:r w:rsidR="00677EC9">
        <w:rPr>
          <w:rFonts w:ascii="Arial" w:hAnsi="Arial" w:cs="Arial"/>
          <w:sz w:val="24"/>
          <w:szCs w:val="24"/>
        </w:rPr>
        <w:t>5,000 for shop front improvements and £10,000 for vacant premises</w:t>
      </w:r>
      <w:r w:rsidR="008133B9">
        <w:rPr>
          <w:rFonts w:ascii="Arial" w:hAnsi="Arial" w:cs="Arial"/>
          <w:sz w:val="24"/>
          <w:szCs w:val="24"/>
        </w:rPr>
        <w:t>.</w:t>
      </w:r>
    </w:p>
    <w:p w14:paraId="5D930F6C" w14:textId="77777777" w:rsidR="00621B62" w:rsidRDefault="00621B62" w:rsidP="00F2200A">
      <w:pPr>
        <w:rPr>
          <w:rFonts w:ascii="Arial" w:hAnsi="Arial" w:cs="Arial"/>
          <w:sz w:val="24"/>
          <w:szCs w:val="24"/>
        </w:rPr>
      </w:pPr>
    </w:p>
    <w:p w14:paraId="6DC3909A" w14:textId="77777777" w:rsidR="0002605A" w:rsidRDefault="0002605A" w:rsidP="00677EC9">
      <w:pPr>
        <w:pStyle w:val="ListParagraph"/>
        <w:numPr>
          <w:ilvl w:val="0"/>
          <w:numId w:val="2"/>
        </w:numPr>
        <w:rPr>
          <w:rFonts w:ascii="Arial" w:hAnsi="Arial" w:cs="Arial"/>
          <w:b/>
          <w:sz w:val="24"/>
          <w:szCs w:val="24"/>
        </w:rPr>
      </w:pPr>
      <w:r w:rsidRPr="00677EC9">
        <w:rPr>
          <w:rFonts w:ascii="Arial" w:hAnsi="Arial" w:cs="Arial"/>
          <w:b/>
          <w:sz w:val="24"/>
          <w:szCs w:val="24"/>
        </w:rPr>
        <w:t>Aim of the grant</w:t>
      </w:r>
    </w:p>
    <w:p w14:paraId="028F5325" w14:textId="77777777" w:rsidR="00732A8A" w:rsidRPr="00732A8A" w:rsidRDefault="00732A8A" w:rsidP="00732A8A">
      <w:pPr>
        <w:pStyle w:val="ListParagraph"/>
        <w:ind w:left="0"/>
        <w:rPr>
          <w:rFonts w:ascii="Arial" w:hAnsi="Arial" w:cs="Arial"/>
          <w:sz w:val="24"/>
          <w:szCs w:val="24"/>
        </w:rPr>
      </w:pPr>
      <w:r w:rsidRPr="00732A8A">
        <w:rPr>
          <w:rFonts w:ascii="Arial" w:hAnsi="Arial" w:cs="Arial"/>
          <w:sz w:val="24"/>
          <w:szCs w:val="24"/>
        </w:rPr>
        <w:t>The Shop Front Improvement and Vacant Premises Grant</w:t>
      </w:r>
      <w:r>
        <w:rPr>
          <w:rFonts w:ascii="Arial" w:hAnsi="Arial" w:cs="Arial"/>
          <w:sz w:val="24"/>
          <w:szCs w:val="24"/>
        </w:rPr>
        <w:t xml:space="preserve"> has been created using monies from the UK Shared Prosperity Fund with the aim of:</w:t>
      </w:r>
    </w:p>
    <w:p w14:paraId="4F7554D5" w14:textId="77777777" w:rsidR="0002605A" w:rsidRPr="0002605A" w:rsidRDefault="00732A8A" w:rsidP="008C3B92">
      <w:pPr>
        <w:pStyle w:val="ListParagraph"/>
        <w:numPr>
          <w:ilvl w:val="0"/>
          <w:numId w:val="8"/>
        </w:numPr>
        <w:rPr>
          <w:rFonts w:ascii="Arial" w:hAnsi="Arial" w:cs="Arial"/>
          <w:sz w:val="24"/>
          <w:szCs w:val="24"/>
        </w:rPr>
      </w:pPr>
      <w:r>
        <w:rPr>
          <w:rFonts w:ascii="Arial" w:hAnsi="Arial" w:cs="Arial"/>
          <w:sz w:val="24"/>
          <w:szCs w:val="24"/>
        </w:rPr>
        <w:t>i</w:t>
      </w:r>
      <w:r w:rsidR="0002605A" w:rsidRPr="0002605A">
        <w:rPr>
          <w:rFonts w:ascii="Arial" w:hAnsi="Arial" w:cs="Arial"/>
          <w:sz w:val="24"/>
          <w:szCs w:val="24"/>
        </w:rPr>
        <w:t>mprov</w:t>
      </w:r>
      <w:r>
        <w:rPr>
          <w:rFonts w:ascii="Arial" w:hAnsi="Arial" w:cs="Arial"/>
          <w:sz w:val="24"/>
          <w:szCs w:val="24"/>
        </w:rPr>
        <w:t>ing</w:t>
      </w:r>
      <w:r w:rsidR="0002605A" w:rsidRPr="0002605A">
        <w:rPr>
          <w:rFonts w:ascii="Arial" w:hAnsi="Arial" w:cs="Arial"/>
          <w:sz w:val="24"/>
          <w:szCs w:val="24"/>
        </w:rPr>
        <w:t xml:space="preserve"> the </w:t>
      </w:r>
      <w:r w:rsidR="0002605A">
        <w:rPr>
          <w:rFonts w:ascii="Arial" w:hAnsi="Arial" w:cs="Arial"/>
          <w:sz w:val="24"/>
          <w:szCs w:val="24"/>
        </w:rPr>
        <w:t>appearance</w:t>
      </w:r>
      <w:r w:rsidR="0002605A" w:rsidRPr="0002605A">
        <w:rPr>
          <w:rFonts w:ascii="Arial" w:hAnsi="Arial" w:cs="Arial"/>
          <w:sz w:val="24"/>
          <w:szCs w:val="24"/>
        </w:rPr>
        <w:t xml:space="preserve"> of shop fronts and high streets to increase trade and footfall</w:t>
      </w:r>
    </w:p>
    <w:p w14:paraId="63445788" w14:textId="77777777" w:rsidR="0002605A" w:rsidRDefault="00732A8A" w:rsidP="008C3B92">
      <w:pPr>
        <w:pStyle w:val="ListParagraph"/>
        <w:numPr>
          <w:ilvl w:val="0"/>
          <w:numId w:val="8"/>
        </w:numPr>
        <w:rPr>
          <w:rFonts w:ascii="Arial" w:hAnsi="Arial" w:cs="Arial"/>
          <w:sz w:val="24"/>
          <w:szCs w:val="24"/>
        </w:rPr>
      </w:pPr>
      <w:r>
        <w:rPr>
          <w:rFonts w:ascii="Arial" w:hAnsi="Arial" w:cs="Arial"/>
          <w:sz w:val="24"/>
          <w:szCs w:val="24"/>
        </w:rPr>
        <w:t>r</w:t>
      </w:r>
      <w:r w:rsidR="0002605A" w:rsidRPr="0002605A">
        <w:rPr>
          <w:rFonts w:ascii="Arial" w:hAnsi="Arial" w:cs="Arial"/>
          <w:sz w:val="24"/>
          <w:szCs w:val="24"/>
        </w:rPr>
        <w:t>educ</w:t>
      </w:r>
      <w:r>
        <w:rPr>
          <w:rFonts w:ascii="Arial" w:hAnsi="Arial" w:cs="Arial"/>
          <w:sz w:val="24"/>
          <w:szCs w:val="24"/>
        </w:rPr>
        <w:t>ing</w:t>
      </w:r>
      <w:r w:rsidR="0002605A" w:rsidRPr="0002605A">
        <w:rPr>
          <w:rFonts w:ascii="Arial" w:hAnsi="Arial" w:cs="Arial"/>
          <w:sz w:val="24"/>
          <w:szCs w:val="24"/>
        </w:rPr>
        <w:t xml:space="preserve"> the number of vacant </w:t>
      </w:r>
      <w:r>
        <w:rPr>
          <w:rFonts w:ascii="Arial" w:hAnsi="Arial" w:cs="Arial"/>
          <w:sz w:val="24"/>
          <w:szCs w:val="24"/>
        </w:rPr>
        <w:t xml:space="preserve">shop </w:t>
      </w:r>
      <w:r w:rsidR="0002605A" w:rsidRPr="0002605A">
        <w:rPr>
          <w:rFonts w:ascii="Arial" w:hAnsi="Arial" w:cs="Arial"/>
          <w:sz w:val="24"/>
          <w:szCs w:val="24"/>
        </w:rPr>
        <w:t xml:space="preserve">units by assisting tenants and property owners to improve the function and appearance of empty shops in order to bring them back into use.  </w:t>
      </w:r>
    </w:p>
    <w:p w14:paraId="4FDED951" w14:textId="77777777" w:rsidR="000D4774" w:rsidRDefault="000D4774" w:rsidP="000D4774">
      <w:pPr>
        <w:rPr>
          <w:rFonts w:ascii="Arial" w:hAnsi="Arial" w:cs="Arial"/>
          <w:sz w:val="24"/>
          <w:szCs w:val="24"/>
        </w:rPr>
      </w:pPr>
      <w:r>
        <w:rPr>
          <w:rFonts w:ascii="Arial" w:hAnsi="Arial" w:cs="Arial"/>
          <w:sz w:val="24"/>
          <w:szCs w:val="24"/>
        </w:rPr>
        <w:t>The grant supports 2 separate activities</w:t>
      </w:r>
      <w:r w:rsidR="004D7677">
        <w:rPr>
          <w:rFonts w:ascii="Arial" w:hAnsi="Arial" w:cs="Arial"/>
          <w:sz w:val="24"/>
          <w:szCs w:val="24"/>
        </w:rPr>
        <w:t>:</w:t>
      </w:r>
    </w:p>
    <w:tbl>
      <w:tblPr>
        <w:tblStyle w:val="TableGrid"/>
        <w:tblW w:w="0" w:type="auto"/>
        <w:tblLook w:val="04A0" w:firstRow="1" w:lastRow="0" w:firstColumn="1" w:lastColumn="0" w:noHBand="0" w:noVBand="1"/>
      </w:tblPr>
      <w:tblGrid>
        <w:gridCol w:w="2254"/>
        <w:gridCol w:w="1994"/>
        <w:gridCol w:w="2514"/>
        <w:gridCol w:w="2254"/>
      </w:tblGrid>
      <w:tr w:rsidR="000D4774" w:rsidRPr="000D4774" w14:paraId="2A31487F" w14:textId="77777777" w:rsidTr="000D4774">
        <w:tc>
          <w:tcPr>
            <w:tcW w:w="2254" w:type="dxa"/>
          </w:tcPr>
          <w:p w14:paraId="3343DB42" w14:textId="77777777" w:rsidR="000D4774" w:rsidRPr="000D4774" w:rsidRDefault="000D4774" w:rsidP="000D4774">
            <w:pPr>
              <w:jc w:val="center"/>
              <w:rPr>
                <w:rFonts w:ascii="Arial" w:hAnsi="Arial" w:cs="Arial"/>
                <w:b/>
                <w:sz w:val="24"/>
                <w:szCs w:val="24"/>
              </w:rPr>
            </w:pPr>
            <w:r w:rsidRPr="000D4774">
              <w:rPr>
                <w:rFonts w:ascii="Arial" w:hAnsi="Arial" w:cs="Arial"/>
                <w:b/>
                <w:sz w:val="24"/>
                <w:szCs w:val="24"/>
              </w:rPr>
              <w:t>Activity</w:t>
            </w:r>
          </w:p>
        </w:tc>
        <w:tc>
          <w:tcPr>
            <w:tcW w:w="1994" w:type="dxa"/>
          </w:tcPr>
          <w:p w14:paraId="4D3F3CDB" w14:textId="77777777" w:rsidR="000D4774" w:rsidRPr="000D4774" w:rsidRDefault="000D4774" w:rsidP="000D4774">
            <w:pPr>
              <w:jc w:val="center"/>
              <w:rPr>
                <w:rFonts w:ascii="Arial" w:hAnsi="Arial" w:cs="Arial"/>
                <w:b/>
                <w:sz w:val="24"/>
                <w:szCs w:val="24"/>
              </w:rPr>
            </w:pPr>
            <w:r w:rsidRPr="000D4774">
              <w:rPr>
                <w:rFonts w:ascii="Arial" w:hAnsi="Arial" w:cs="Arial"/>
                <w:b/>
                <w:sz w:val="24"/>
                <w:szCs w:val="24"/>
              </w:rPr>
              <w:t>Maximum grant</w:t>
            </w:r>
            <w:r>
              <w:rPr>
                <w:rFonts w:ascii="Arial" w:hAnsi="Arial" w:cs="Arial"/>
                <w:b/>
                <w:sz w:val="24"/>
                <w:szCs w:val="24"/>
              </w:rPr>
              <w:t xml:space="preserve"> available</w:t>
            </w:r>
          </w:p>
        </w:tc>
        <w:tc>
          <w:tcPr>
            <w:tcW w:w="2514" w:type="dxa"/>
          </w:tcPr>
          <w:p w14:paraId="0E0E7B26" w14:textId="77777777" w:rsidR="000D4774" w:rsidRPr="000D4774" w:rsidRDefault="000D4774" w:rsidP="000D4774">
            <w:pPr>
              <w:jc w:val="center"/>
              <w:rPr>
                <w:rFonts w:ascii="Arial" w:hAnsi="Arial" w:cs="Arial"/>
                <w:b/>
                <w:sz w:val="24"/>
                <w:szCs w:val="24"/>
              </w:rPr>
            </w:pPr>
            <w:r w:rsidRPr="000D4774">
              <w:rPr>
                <w:rFonts w:ascii="Arial" w:hAnsi="Arial" w:cs="Arial"/>
                <w:b/>
                <w:sz w:val="24"/>
                <w:szCs w:val="24"/>
              </w:rPr>
              <w:t>Match funding required</w:t>
            </w:r>
          </w:p>
        </w:tc>
        <w:tc>
          <w:tcPr>
            <w:tcW w:w="2254" w:type="dxa"/>
          </w:tcPr>
          <w:p w14:paraId="5C970F42" w14:textId="77777777" w:rsidR="000D4774" w:rsidRPr="000D4774" w:rsidRDefault="000D4774" w:rsidP="000D4774">
            <w:pPr>
              <w:jc w:val="center"/>
              <w:rPr>
                <w:rFonts w:ascii="Arial" w:hAnsi="Arial" w:cs="Arial"/>
                <w:b/>
                <w:sz w:val="24"/>
                <w:szCs w:val="24"/>
              </w:rPr>
            </w:pPr>
            <w:r w:rsidRPr="000D4774">
              <w:rPr>
                <w:rFonts w:ascii="Arial" w:hAnsi="Arial" w:cs="Arial"/>
                <w:b/>
                <w:sz w:val="24"/>
                <w:szCs w:val="24"/>
              </w:rPr>
              <w:t>Area available</w:t>
            </w:r>
          </w:p>
        </w:tc>
      </w:tr>
      <w:tr w:rsidR="000D4774" w14:paraId="2A0838EE" w14:textId="77777777" w:rsidTr="000D4774">
        <w:tc>
          <w:tcPr>
            <w:tcW w:w="2254" w:type="dxa"/>
          </w:tcPr>
          <w:p w14:paraId="3FB6EABB" w14:textId="77777777" w:rsidR="000D4774" w:rsidRDefault="000D4774" w:rsidP="000D4774">
            <w:pPr>
              <w:rPr>
                <w:rFonts w:ascii="Arial" w:hAnsi="Arial" w:cs="Arial"/>
                <w:sz w:val="24"/>
                <w:szCs w:val="24"/>
              </w:rPr>
            </w:pPr>
            <w:r>
              <w:rPr>
                <w:rFonts w:ascii="Arial" w:hAnsi="Arial" w:cs="Arial"/>
                <w:sz w:val="24"/>
                <w:szCs w:val="24"/>
              </w:rPr>
              <w:t>Improving shop fronts</w:t>
            </w:r>
          </w:p>
        </w:tc>
        <w:tc>
          <w:tcPr>
            <w:tcW w:w="1994" w:type="dxa"/>
          </w:tcPr>
          <w:p w14:paraId="6757E36B" w14:textId="77777777" w:rsidR="000D4774" w:rsidRDefault="000D4774" w:rsidP="000D4774">
            <w:pPr>
              <w:rPr>
                <w:rFonts w:ascii="Arial" w:hAnsi="Arial" w:cs="Arial"/>
                <w:sz w:val="24"/>
                <w:szCs w:val="24"/>
              </w:rPr>
            </w:pPr>
            <w:r>
              <w:rPr>
                <w:rFonts w:ascii="Arial" w:hAnsi="Arial" w:cs="Arial"/>
                <w:sz w:val="24"/>
                <w:szCs w:val="24"/>
              </w:rPr>
              <w:t>£5,000</w:t>
            </w:r>
          </w:p>
        </w:tc>
        <w:tc>
          <w:tcPr>
            <w:tcW w:w="2514" w:type="dxa"/>
          </w:tcPr>
          <w:p w14:paraId="31BC77C2" w14:textId="77777777" w:rsidR="000D4774" w:rsidRDefault="000D4774" w:rsidP="000D4774">
            <w:pPr>
              <w:rPr>
                <w:rFonts w:ascii="Arial" w:hAnsi="Arial" w:cs="Arial"/>
                <w:sz w:val="24"/>
                <w:szCs w:val="24"/>
              </w:rPr>
            </w:pPr>
            <w:r>
              <w:rPr>
                <w:rFonts w:ascii="Arial" w:hAnsi="Arial" w:cs="Arial"/>
                <w:sz w:val="24"/>
                <w:szCs w:val="24"/>
              </w:rPr>
              <w:t>50% of total project cost</w:t>
            </w:r>
          </w:p>
        </w:tc>
        <w:tc>
          <w:tcPr>
            <w:tcW w:w="2254" w:type="dxa"/>
          </w:tcPr>
          <w:p w14:paraId="264B18EE" w14:textId="77777777" w:rsidR="000D4774" w:rsidRDefault="000D4774" w:rsidP="00075477">
            <w:pPr>
              <w:rPr>
                <w:rFonts w:ascii="Arial" w:hAnsi="Arial" w:cs="Arial"/>
                <w:sz w:val="24"/>
                <w:szCs w:val="24"/>
              </w:rPr>
            </w:pPr>
            <w:r>
              <w:rPr>
                <w:rFonts w:ascii="Arial" w:hAnsi="Arial" w:cs="Arial"/>
                <w:sz w:val="24"/>
                <w:szCs w:val="24"/>
              </w:rPr>
              <w:t>Nottingham City Centre, Alfreton Road</w:t>
            </w:r>
            <w:r w:rsidR="002475A2">
              <w:rPr>
                <w:rFonts w:ascii="Arial" w:hAnsi="Arial" w:cs="Arial"/>
                <w:sz w:val="24"/>
                <w:szCs w:val="24"/>
              </w:rPr>
              <w:t xml:space="preserve"> (nos. 1-</w:t>
            </w:r>
            <w:r w:rsidR="00075477">
              <w:rPr>
                <w:rFonts w:ascii="Arial" w:hAnsi="Arial" w:cs="Arial"/>
                <w:sz w:val="24"/>
                <w:szCs w:val="24"/>
              </w:rPr>
              <w:t>194</w:t>
            </w:r>
            <w:r w:rsidR="002475A2">
              <w:rPr>
                <w:rFonts w:ascii="Arial" w:hAnsi="Arial" w:cs="Arial"/>
                <w:sz w:val="24"/>
                <w:szCs w:val="24"/>
              </w:rPr>
              <w:t>)</w:t>
            </w:r>
            <w:r w:rsidR="004D7677">
              <w:rPr>
                <w:rFonts w:ascii="Arial" w:hAnsi="Arial" w:cs="Arial"/>
                <w:sz w:val="24"/>
                <w:szCs w:val="24"/>
              </w:rPr>
              <w:t>,</w:t>
            </w:r>
            <w:r>
              <w:rPr>
                <w:rFonts w:ascii="Arial" w:hAnsi="Arial" w:cs="Arial"/>
                <w:sz w:val="24"/>
                <w:szCs w:val="24"/>
              </w:rPr>
              <w:t xml:space="preserve"> Bulwell</w:t>
            </w:r>
            <w:r w:rsidR="008133B9">
              <w:rPr>
                <w:rFonts w:ascii="Arial" w:hAnsi="Arial" w:cs="Arial"/>
                <w:sz w:val="24"/>
                <w:szCs w:val="24"/>
              </w:rPr>
              <w:t>,</w:t>
            </w:r>
            <w:r>
              <w:rPr>
                <w:rFonts w:ascii="Arial" w:hAnsi="Arial" w:cs="Arial"/>
                <w:sz w:val="24"/>
                <w:szCs w:val="24"/>
              </w:rPr>
              <w:t xml:space="preserve"> Clifton</w:t>
            </w:r>
            <w:r w:rsidR="004D7677">
              <w:rPr>
                <w:rFonts w:ascii="Arial" w:hAnsi="Arial" w:cs="Arial"/>
                <w:sz w:val="24"/>
                <w:szCs w:val="24"/>
              </w:rPr>
              <w:t>, Sherwood</w:t>
            </w:r>
            <w:r>
              <w:rPr>
                <w:rFonts w:ascii="Arial" w:hAnsi="Arial" w:cs="Arial"/>
                <w:sz w:val="24"/>
                <w:szCs w:val="24"/>
              </w:rPr>
              <w:t xml:space="preserve"> </w:t>
            </w:r>
          </w:p>
        </w:tc>
      </w:tr>
      <w:tr w:rsidR="000D4774" w14:paraId="22A09181" w14:textId="77777777" w:rsidTr="000D4774">
        <w:tc>
          <w:tcPr>
            <w:tcW w:w="2254" w:type="dxa"/>
          </w:tcPr>
          <w:p w14:paraId="187CCD78" w14:textId="77777777" w:rsidR="000D4774" w:rsidRDefault="000D4774" w:rsidP="000D4774">
            <w:pPr>
              <w:rPr>
                <w:rFonts w:ascii="Arial" w:hAnsi="Arial" w:cs="Arial"/>
                <w:sz w:val="24"/>
                <w:szCs w:val="24"/>
              </w:rPr>
            </w:pPr>
            <w:r>
              <w:rPr>
                <w:rFonts w:ascii="Arial" w:hAnsi="Arial" w:cs="Arial"/>
                <w:sz w:val="24"/>
                <w:szCs w:val="24"/>
              </w:rPr>
              <w:t>Improving vacant shop premises</w:t>
            </w:r>
          </w:p>
        </w:tc>
        <w:tc>
          <w:tcPr>
            <w:tcW w:w="1994" w:type="dxa"/>
          </w:tcPr>
          <w:p w14:paraId="06E32141" w14:textId="77777777" w:rsidR="000D4774" w:rsidRDefault="000D4774" w:rsidP="000D4774">
            <w:pPr>
              <w:rPr>
                <w:rFonts w:ascii="Arial" w:hAnsi="Arial" w:cs="Arial"/>
                <w:sz w:val="24"/>
                <w:szCs w:val="24"/>
              </w:rPr>
            </w:pPr>
            <w:r>
              <w:rPr>
                <w:rFonts w:ascii="Arial" w:hAnsi="Arial" w:cs="Arial"/>
                <w:sz w:val="24"/>
                <w:szCs w:val="24"/>
              </w:rPr>
              <w:t>£10,000</w:t>
            </w:r>
          </w:p>
        </w:tc>
        <w:tc>
          <w:tcPr>
            <w:tcW w:w="2514" w:type="dxa"/>
          </w:tcPr>
          <w:p w14:paraId="527F77FB" w14:textId="77777777" w:rsidR="000D4774" w:rsidRDefault="000D4774" w:rsidP="000D4774">
            <w:pPr>
              <w:rPr>
                <w:rFonts w:ascii="Arial" w:hAnsi="Arial" w:cs="Arial"/>
                <w:sz w:val="24"/>
                <w:szCs w:val="24"/>
              </w:rPr>
            </w:pPr>
            <w:r>
              <w:rPr>
                <w:rFonts w:ascii="Arial" w:hAnsi="Arial" w:cs="Arial"/>
                <w:sz w:val="24"/>
                <w:szCs w:val="24"/>
              </w:rPr>
              <w:t xml:space="preserve">50% of total </w:t>
            </w:r>
            <w:r w:rsidRPr="000D4774">
              <w:rPr>
                <w:rFonts w:ascii="Arial" w:hAnsi="Arial" w:cs="Arial"/>
                <w:sz w:val="24"/>
                <w:szCs w:val="24"/>
              </w:rPr>
              <w:t>project cost</w:t>
            </w:r>
          </w:p>
        </w:tc>
        <w:tc>
          <w:tcPr>
            <w:tcW w:w="2254" w:type="dxa"/>
          </w:tcPr>
          <w:p w14:paraId="7F2AA8F4" w14:textId="77777777" w:rsidR="000D4774" w:rsidRDefault="000D4774" w:rsidP="000D4774">
            <w:pPr>
              <w:rPr>
                <w:rFonts w:ascii="Arial" w:hAnsi="Arial" w:cs="Arial"/>
                <w:sz w:val="24"/>
                <w:szCs w:val="24"/>
              </w:rPr>
            </w:pPr>
            <w:r w:rsidRPr="000D4774">
              <w:rPr>
                <w:rFonts w:ascii="Arial" w:hAnsi="Arial" w:cs="Arial"/>
                <w:sz w:val="24"/>
                <w:szCs w:val="24"/>
              </w:rPr>
              <w:t>Nottingham City Centre</w:t>
            </w:r>
          </w:p>
        </w:tc>
      </w:tr>
    </w:tbl>
    <w:p w14:paraId="04FAB4E5" w14:textId="77777777" w:rsidR="004D7677" w:rsidRDefault="004D7677" w:rsidP="004D7677">
      <w:pPr>
        <w:rPr>
          <w:rFonts w:ascii="Arial" w:hAnsi="Arial" w:cs="Arial"/>
          <w:sz w:val="24"/>
          <w:szCs w:val="24"/>
        </w:rPr>
      </w:pPr>
      <w:r>
        <w:rPr>
          <w:rFonts w:ascii="Arial" w:hAnsi="Arial" w:cs="Arial"/>
          <w:sz w:val="24"/>
          <w:szCs w:val="24"/>
        </w:rPr>
        <w:br/>
        <w:t>In both cases w</w:t>
      </w:r>
      <w:r w:rsidRPr="0002605A">
        <w:rPr>
          <w:rFonts w:ascii="Arial" w:hAnsi="Arial" w:cs="Arial"/>
          <w:sz w:val="24"/>
          <w:szCs w:val="24"/>
        </w:rPr>
        <w:t>orks may include internal and external refurbishment.</w:t>
      </w:r>
    </w:p>
    <w:p w14:paraId="20FA5D0E" w14:textId="13725DB0" w:rsidR="000D4774" w:rsidRPr="000D4774" w:rsidRDefault="000D4774" w:rsidP="000D4774">
      <w:pPr>
        <w:rPr>
          <w:rFonts w:ascii="Arial" w:hAnsi="Arial" w:cs="Arial"/>
          <w:b/>
          <w:sz w:val="24"/>
          <w:szCs w:val="24"/>
          <w:u w:val="single"/>
        </w:rPr>
      </w:pPr>
      <w:r w:rsidRPr="000D4774">
        <w:rPr>
          <w:rFonts w:ascii="Arial" w:hAnsi="Arial" w:cs="Arial"/>
          <w:b/>
          <w:sz w:val="24"/>
          <w:szCs w:val="24"/>
          <w:u w:val="single"/>
        </w:rPr>
        <w:t xml:space="preserve">NOTE: Businesses can apply </w:t>
      </w:r>
      <w:r>
        <w:rPr>
          <w:rFonts w:ascii="Arial" w:hAnsi="Arial" w:cs="Arial"/>
          <w:b/>
          <w:sz w:val="24"/>
          <w:szCs w:val="24"/>
          <w:u w:val="single"/>
        </w:rPr>
        <w:t xml:space="preserve">for </w:t>
      </w:r>
      <w:r w:rsidR="001A18D4">
        <w:rPr>
          <w:rFonts w:ascii="Arial" w:hAnsi="Arial" w:cs="Arial"/>
          <w:b/>
          <w:sz w:val="24"/>
          <w:szCs w:val="24"/>
          <w:u w:val="single"/>
        </w:rPr>
        <w:t xml:space="preserve">a </w:t>
      </w:r>
      <w:r>
        <w:rPr>
          <w:rFonts w:ascii="Arial" w:hAnsi="Arial" w:cs="Arial"/>
          <w:b/>
          <w:sz w:val="24"/>
          <w:szCs w:val="24"/>
          <w:u w:val="single"/>
        </w:rPr>
        <w:t>shop fron</w:t>
      </w:r>
      <w:r w:rsidRPr="000D4774">
        <w:rPr>
          <w:rFonts w:ascii="Arial" w:hAnsi="Arial" w:cs="Arial"/>
          <w:b/>
          <w:sz w:val="24"/>
          <w:szCs w:val="24"/>
          <w:u w:val="single"/>
        </w:rPr>
        <w:t>t improvement grant or a vacant premises improvement grant. You cannot apply for both</w:t>
      </w:r>
      <w:r w:rsidR="008133B9">
        <w:rPr>
          <w:rFonts w:ascii="Arial" w:hAnsi="Arial" w:cs="Arial"/>
          <w:b/>
          <w:sz w:val="24"/>
          <w:szCs w:val="24"/>
          <w:u w:val="single"/>
        </w:rPr>
        <w:t>.</w:t>
      </w:r>
    </w:p>
    <w:p w14:paraId="3FD0ADD7" w14:textId="77777777" w:rsidR="00621B62" w:rsidRDefault="00621B62" w:rsidP="0002605A">
      <w:pPr>
        <w:rPr>
          <w:rFonts w:ascii="Arial" w:hAnsi="Arial" w:cs="Arial"/>
          <w:sz w:val="24"/>
          <w:szCs w:val="24"/>
        </w:rPr>
      </w:pPr>
    </w:p>
    <w:p w14:paraId="43A9DD15" w14:textId="77777777" w:rsidR="00F2200A" w:rsidRPr="00677EC9" w:rsidRDefault="00F2200A" w:rsidP="00677EC9">
      <w:pPr>
        <w:pStyle w:val="ListParagraph"/>
        <w:numPr>
          <w:ilvl w:val="0"/>
          <w:numId w:val="2"/>
        </w:numPr>
        <w:rPr>
          <w:rFonts w:ascii="Arial" w:hAnsi="Arial" w:cs="Arial"/>
          <w:b/>
          <w:sz w:val="24"/>
          <w:szCs w:val="24"/>
        </w:rPr>
      </w:pPr>
      <w:r w:rsidRPr="00677EC9">
        <w:rPr>
          <w:rFonts w:ascii="Arial" w:hAnsi="Arial" w:cs="Arial"/>
          <w:b/>
          <w:sz w:val="24"/>
          <w:szCs w:val="24"/>
        </w:rPr>
        <w:t>Who can apply for the grant?</w:t>
      </w:r>
    </w:p>
    <w:p w14:paraId="66934F82" w14:textId="63AF1CA9" w:rsidR="00677EC9" w:rsidRDefault="00F2200A" w:rsidP="00F2200A">
      <w:pPr>
        <w:rPr>
          <w:rFonts w:ascii="Arial" w:hAnsi="Arial" w:cs="Arial"/>
          <w:sz w:val="24"/>
          <w:szCs w:val="24"/>
        </w:rPr>
      </w:pPr>
      <w:r w:rsidRPr="00F2200A">
        <w:rPr>
          <w:rFonts w:ascii="Arial" w:hAnsi="Arial" w:cs="Arial"/>
          <w:sz w:val="24"/>
          <w:szCs w:val="24"/>
        </w:rPr>
        <w:t xml:space="preserve">The grant is available to independent retail </w:t>
      </w:r>
      <w:r w:rsidR="002F7BEB" w:rsidRPr="00F2200A">
        <w:rPr>
          <w:rFonts w:ascii="Arial" w:hAnsi="Arial" w:cs="Arial"/>
          <w:sz w:val="24"/>
          <w:szCs w:val="24"/>
        </w:rPr>
        <w:t xml:space="preserve">businesses </w:t>
      </w:r>
      <w:r w:rsidR="002F7BEB">
        <w:rPr>
          <w:rFonts w:ascii="Arial" w:hAnsi="Arial" w:cs="Arial"/>
          <w:sz w:val="24"/>
          <w:szCs w:val="24"/>
        </w:rPr>
        <w:t>and</w:t>
      </w:r>
      <w:r w:rsidR="001A18D4">
        <w:rPr>
          <w:rFonts w:ascii="Arial" w:hAnsi="Arial" w:cs="Arial"/>
          <w:sz w:val="24"/>
          <w:szCs w:val="24"/>
        </w:rPr>
        <w:t xml:space="preserve"> landlords </w:t>
      </w:r>
      <w:r w:rsidRPr="00F2200A">
        <w:rPr>
          <w:rFonts w:ascii="Arial" w:hAnsi="Arial" w:cs="Arial"/>
          <w:sz w:val="24"/>
          <w:szCs w:val="24"/>
        </w:rPr>
        <w:t xml:space="preserve">in </w:t>
      </w:r>
      <w:r>
        <w:rPr>
          <w:rFonts w:ascii="Arial" w:hAnsi="Arial" w:cs="Arial"/>
          <w:sz w:val="24"/>
          <w:szCs w:val="24"/>
        </w:rPr>
        <w:t xml:space="preserve">Nottingham </w:t>
      </w:r>
      <w:r w:rsidR="007F280F">
        <w:rPr>
          <w:rFonts w:ascii="Arial" w:hAnsi="Arial" w:cs="Arial"/>
          <w:sz w:val="24"/>
          <w:szCs w:val="24"/>
        </w:rPr>
        <w:t xml:space="preserve">city centre </w:t>
      </w:r>
      <w:r w:rsidR="00621B62">
        <w:rPr>
          <w:rFonts w:ascii="Arial" w:hAnsi="Arial" w:cs="Arial"/>
          <w:sz w:val="24"/>
          <w:szCs w:val="24"/>
        </w:rPr>
        <w:t xml:space="preserve">(as defined by the map at Appendix 1) </w:t>
      </w:r>
      <w:r w:rsidR="007F280F">
        <w:rPr>
          <w:rFonts w:ascii="Arial" w:hAnsi="Arial" w:cs="Arial"/>
          <w:sz w:val="24"/>
          <w:szCs w:val="24"/>
        </w:rPr>
        <w:t>and the neighbourhood shopping districts of Bulwell, Clif</w:t>
      </w:r>
      <w:r w:rsidR="00C00F95">
        <w:rPr>
          <w:rFonts w:ascii="Arial" w:hAnsi="Arial" w:cs="Arial"/>
          <w:sz w:val="24"/>
          <w:szCs w:val="24"/>
        </w:rPr>
        <w:t>ton, Sherwood and Alfreton Road</w:t>
      </w:r>
      <w:r w:rsidR="001A18D4">
        <w:rPr>
          <w:rFonts w:ascii="Arial" w:hAnsi="Arial" w:cs="Arial"/>
          <w:sz w:val="24"/>
          <w:szCs w:val="24"/>
        </w:rPr>
        <w:t>. Applicant businesses must have been trading for a minimum of 6 months.</w:t>
      </w:r>
    </w:p>
    <w:p w14:paraId="3C5E291C" w14:textId="77777777" w:rsidR="00732A8A" w:rsidRPr="00732A8A" w:rsidRDefault="00732A8A" w:rsidP="00732A8A">
      <w:pPr>
        <w:rPr>
          <w:rFonts w:ascii="Arial" w:hAnsi="Arial" w:cs="Arial"/>
          <w:sz w:val="24"/>
          <w:szCs w:val="24"/>
        </w:rPr>
      </w:pPr>
      <w:r w:rsidRPr="00732A8A">
        <w:rPr>
          <w:rFonts w:ascii="Arial" w:hAnsi="Arial" w:cs="Arial"/>
          <w:sz w:val="24"/>
          <w:szCs w:val="24"/>
        </w:rPr>
        <w:t>To qualify for grant funding an applicant must satisfy the following criteria:</w:t>
      </w:r>
    </w:p>
    <w:p w14:paraId="035BECD2" w14:textId="77777777" w:rsidR="00A06CAD" w:rsidRDefault="00732A8A" w:rsidP="008C3B92">
      <w:pPr>
        <w:pStyle w:val="ListParagraph"/>
        <w:numPr>
          <w:ilvl w:val="0"/>
          <w:numId w:val="9"/>
        </w:numPr>
        <w:rPr>
          <w:rFonts w:ascii="Arial" w:hAnsi="Arial" w:cs="Arial"/>
          <w:sz w:val="24"/>
          <w:szCs w:val="24"/>
        </w:rPr>
      </w:pPr>
      <w:r w:rsidRPr="00732A8A">
        <w:rPr>
          <w:rFonts w:ascii="Arial" w:hAnsi="Arial" w:cs="Arial"/>
          <w:b/>
          <w:sz w:val="24"/>
          <w:szCs w:val="24"/>
        </w:rPr>
        <w:t>Shop front improvements</w:t>
      </w:r>
    </w:p>
    <w:p w14:paraId="7898D900" w14:textId="555896C3" w:rsidR="00732A8A" w:rsidRDefault="00A06CAD" w:rsidP="00A06CAD">
      <w:pPr>
        <w:pStyle w:val="ListParagraph"/>
        <w:numPr>
          <w:ilvl w:val="1"/>
          <w:numId w:val="9"/>
        </w:numPr>
        <w:rPr>
          <w:rFonts w:ascii="Arial" w:hAnsi="Arial" w:cs="Arial"/>
          <w:sz w:val="24"/>
          <w:szCs w:val="24"/>
        </w:rPr>
      </w:pPr>
      <w:r>
        <w:rPr>
          <w:rFonts w:ascii="Arial" w:hAnsi="Arial" w:cs="Arial"/>
          <w:sz w:val="24"/>
          <w:szCs w:val="24"/>
        </w:rPr>
        <w:t>T</w:t>
      </w:r>
      <w:r w:rsidR="00732A8A" w:rsidRPr="00732A8A">
        <w:rPr>
          <w:rFonts w:ascii="Arial" w:hAnsi="Arial" w:cs="Arial"/>
          <w:sz w:val="24"/>
          <w:szCs w:val="24"/>
        </w:rPr>
        <w:t xml:space="preserve">raders </w:t>
      </w:r>
      <w:r w:rsidR="00732A8A">
        <w:rPr>
          <w:rFonts w:ascii="Arial" w:hAnsi="Arial" w:cs="Arial"/>
          <w:sz w:val="24"/>
          <w:szCs w:val="24"/>
        </w:rPr>
        <w:t>must</w:t>
      </w:r>
      <w:r w:rsidR="00732A8A" w:rsidRPr="00732A8A">
        <w:rPr>
          <w:rFonts w:ascii="Arial" w:hAnsi="Arial" w:cs="Arial"/>
          <w:sz w:val="24"/>
          <w:szCs w:val="24"/>
        </w:rPr>
        <w:t xml:space="preserve"> have a lease agreement with a minimum of </w:t>
      </w:r>
      <w:r w:rsidR="00547456" w:rsidRPr="001B11C9">
        <w:rPr>
          <w:rFonts w:ascii="Arial" w:hAnsi="Arial" w:cs="Arial"/>
          <w:sz w:val="24"/>
          <w:szCs w:val="24"/>
        </w:rPr>
        <w:t>12 months</w:t>
      </w:r>
      <w:r w:rsidR="00732A8A" w:rsidRPr="001B11C9">
        <w:rPr>
          <w:rFonts w:ascii="Arial" w:hAnsi="Arial" w:cs="Arial"/>
          <w:sz w:val="24"/>
          <w:szCs w:val="24"/>
        </w:rPr>
        <w:t xml:space="preserve"> </w:t>
      </w:r>
      <w:r w:rsidR="00732A8A" w:rsidRPr="00732A8A">
        <w:rPr>
          <w:rFonts w:ascii="Arial" w:hAnsi="Arial" w:cs="Arial"/>
          <w:sz w:val="24"/>
          <w:szCs w:val="24"/>
        </w:rPr>
        <w:t xml:space="preserve">remaining </w:t>
      </w:r>
      <w:r w:rsidR="00732A8A">
        <w:rPr>
          <w:rFonts w:ascii="Arial" w:hAnsi="Arial" w:cs="Arial"/>
          <w:sz w:val="24"/>
          <w:szCs w:val="24"/>
        </w:rPr>
        <w:t>to</w:t>
      </w:r>
      <w:r w:rsidR="00732A8A" w:rsidRPr="00732A8A">
        <w:rPr>
          <w:rFonts w:ascii="Arial" w:hAnsi="Arial" w:cs="Arial"/>
          <w:sz w:val="24"/>
          <w:szCs w:val="24"/>
        </w:rPr>
        <w:t xml:space="preserve"> apply for the grant </w:t>
      </w:r>
    </w:p>
    <w:p w14:paraId="429C977F" w14:textId="22F945FB" w:rsidR="003D34C3" w:rsidRDefault="003D34C3" w:rsidP="00A06CAD">
      <w:pPr>
        <w:pStyle w:val="ListParagraph"/>
        <w:numPr>
          <w:ilvl w:val="1"/>
          <w:numId w:val="9"/>
        </w:numPr>
        <w:rPr>
          <w:rFonts w:ascii="Arial" w:hAnsi="Arial" w:cs="Arial"/>
          <w:sz w:val="24"/>
          <w:szCs w:val="24"/>
        </w:rPr>
      </w:pPr>
      <w:r>
        <w:rPr>
          <w:rFonts w:ascii="Arial" w:hAnsi="Arial" w:cs="Arial"/>
          <w:sz w:val="24"/>
          <w:szCs w:val="24"/>
        </w:rPr>
        <w:t>Traders must have been trading for a minimum of 6 months</w:t>
      </w:r>
    </w:p>
    <w:p w14:paraId="1AC9D55B" w14:textId="77777777" w:rsidR="00A06CAD" w:rsidRPr="00A06CAD" w:rsidRDefault="00A06CAD" w:rsidP="00A06CAD">
      <w:pPr>
        <w:rPr>
          <w:rFonts w:ascii="Arial" w:hAnsi="Arial" w:cs="Arial"/>
          <w:sz w:val="24"/>
          <w:szCs w:val="24"/>
        </w:rPr>
      </w:pPr>
    </w:p>
    <w:p w14:paraId="4C0ABD61" w14:textId="77777777" w:rsidR="00A06CAD" w:rsidRPr="00A06CAD" w:rsidRDefault="00732A8A" w:rsidP="00A06CAD">
      <w:pPr>
        <w:pStyle w:val="ListParagraph"/>
        <w:numPr>
          <w:ilvl w:val="0"/>
          <w:numId w:val="9"/>
        </w:numPr>
        <w:rPr>
          <w:rFonts w:ascii="Arial" w:hAnsi="Arial" w:cs="Arial"/>
          <w:sz w:val="24"/>
          <w:szCs w:val="24"/>
        </w:rPr>
      </w:pPr>
      <w:r w:rsidRPr="00A06CAD">
        <w:rPr>
          <w:rFonts w:ascii="Arial" w:hAnsi="Arial" w:cs="Arial"/>
          <w:b/>
          <w:sz w:val="24"/>
          <w:szCs w:val="24"/>
        </w:rPr>
        <w:t>Vacant premises</w:t>
      </w:r>
    </w:p>
    <w:p w14:paraId="53100A5A" w14:textId="4FFE7D62" w:rsidR="00A06CAD" w:rsidRDefault="00A06CAD" w:rsidP="00A06CAD">
      <w:pPr>
        <w:pStyle w:val="ListParagraph"/>
        <w:numPr>
          <w:ilvl w:val="1"/>
          <w:numId w:val="9"/>
        </w:numPr>
        <w:rPr>
          <w:rFonts w:ascii="Arial" w:hAnsi="Arial" w:cs="Arial"/>
          <w:sz w:val="24"/>
          <w:szCs w:val="24"/>
        </w:rPr>
      </w:pPr>
      <w:r>
        <w:rPr>
          <w:rFonts w:ascii="Arial" w:hAnsi="Arial" w:cs="Arial"/>
          <w:sz w:val="24"/>
          <w:szCs w:val="24"/>
        </w:rPr>
        <w:t>T</w:t>
      </w:r>
      <w:r w:rsidR="00732A8A" w:rsidRPr="00A06CAD">
        <w:rPr>
          <w:rFonts w:ascii="Arial" w:hAnsi="Arial" w:cs="Arial"/>
          <w:sz w:val="24"/>
          <w:szCs w:val="24"/>
        </w:rPr>
        <w:t xml:space="preserve">he applicant must be the </w:t>
      </w:r>
      <w:r w:rsidR="00F20DDF" w:rsidRPr="00A06CAD">
        <w:rPr>
          <w:rFonts w:ascii="Arial" w:hAnsi="Arial" w:cs="Arial"/>
          <w:sz w:val="24"/>
          <w:szCs w:val="24"/>
        </w:rPr>
        <w:t>leaseholder or freeholder</w:t>
      </w:r>
      <w:r w:rsidR="00732A8A" w:rsidRPr="00A06CAD">
        <w:rPr>
          <w:rFonts w:ascii="Arial" w:hAnsi="Arial" w:cs="Arial"/>
          <w:sz w:val="24"/>
          <w:szCs w:val="24"/>
        </w:rPr>
        <w:t xml:space="preserve"> of the property. </w:t>
      </w:r>
      <w:r w:rsidR="00F20DDF" w:rsidRPr="00A06CAD">
        <w:rPr>
          <w:rFonts w:ascii="Arial" w:hAnsi="Arial" w:cs="Arial"/>
          <w:sz w:val="24"/>
          <w:szCs w:val="24"/>
        </w:rPr>
        <w:t xml:space="preserve">Leaseholders must have a lease agreement with </w:t>
      </w:r>
      <w:r w:rsidRPr="00A06CAD">
        <w:rPr>
          <w:rFonts w:ascii="Arial" w:hAnsi="Arial" w:cs="Arial"/>
          <w:sz w:val="24"/>
          <w:szCs w:val="24"/>
        </w:rPr>
        <w:t xml:space="preserve">a minimum of 12 months remaining. </w:t>
      </w:r>
    </w:p>
    <w:p w14:paraId="711CF237" w14:textId="7A786B62" w:rsidR="003D34C3" w:rsidRDefault="003D34C3" w:rsidP="00A06CAD">
      <w:pPr>
        <w:pStyle w:val="ListParagraph"/>
        <w:numPr>
          <w:ilvl w:val="1"/>
          <w:numId w:val="9"/>
        </w:numPr>
        <w:rPr>
          <w:rFonts w:ascii="Arial" w:hAnsi="Arial" w:cs="Arial"/>
          <w:sz w:val="24"/>
          <w:szCs w:val="24"/>
        </w:rPr>
      </w:pPr>
      <w:r>
        <w:rPr>
          <w:rFonts w:ascii="Arial" w:hAnsi="Arial" w:cs="Arial"/>
          <w:sz w:val="24"/>
          <w:szCs w:val="24"/>
        </w:rPr>
        <w:t>Leaseholders must have been trading for a minimum of 6 months</w:t>
      </w:r>
    </w:p>
    <w:p w14:paraId="296A0FEA" w14:textId="77777777" w:rsidR="00732A8A" w:rsidRDefault="00A06CAD" w:rsidP="00A06CAD">
      <w:pPr>
        <w:pStyle w:val="ListParagraph"/>
        <w:numPr>
          <w:ilvl w:val="1"/>
          <w:numId w:val="9"/>
        </w:numPr>
        <w:rPr>
          <w:rFonts w:ascii="Arial" w:hAnsi="Arial" w:cs="Arial"/>
          <w:sz w:val="24"/>
          <w:szCs w:val="24"/>
        </w:rPr>
      </w:pPr>
      <w:r w:rsidRPr="00A06CAD">
        <w:rPr>
          <w:rFonts w:ascii="Arial" w:hAnsi="Arial" w:cs="Arial"/>
          <w:sz w:val="24"/>
          <w:szCs w:val="24"/>
        </w:rPr>
        <w:t>The</w:t>
      </w:r>
      <w:r w:rsidR="00732A8A" w:rsidRPr="00A06CAD">
        <w:rPr>
          <w:rFonts w:ascii="Arial" w:hAnsi="Arial" w:cs="Arial"/>
          <w:sz w:val="24"/>
          <w:szCs w:val="24"/>
        </w:rPr>
        <w:t xml:space="preserve"> property must be vacant at the time of the application</w:t>
      </w:r>
    </w:p>
    <w:p w14:paraId="64F14917" w14:textId="77777777" w:rsidR="00A06CAD" w:rsidRPr="00A06CAD" w:rsidRDefault="00A06CAD" w:rsidP="00A06CAD">
      <w:pPr>
        <w:pStyle w:val="ListParagraph"/>
        <w:ind w:left="1080"/>
        <w:rPr>
          <w:rFonts w:ascii="Arial" w:hAnsi="Arial" w:cs="Arial"/>
          <w:sz w:val="24"/>
          <w:szCs w:val="24"/>
        </w:rPr>
      </w:pPr>
    </w:p>
    <w:p w14:paraId="178DE354" w14:textId="77777777" w:rsidR="005F05DD" w:rsidRDefault="005F05DD" w:rsidP="008C3B92">
      <w:pPr>
        <w:pStyle w:val="ListParagraph"/>
        <w:numPr>
          <w:ilvl w:val="0"/>
          <w:numId w:val="9"/>
        </w:numPr>
        <w:rPr>
          <w:rFonts w:ascii="Arial" w:hAnsi="Arial" w:cs="Arial"/>
          <w:sz w:val="24"/>
          <w:szCs w:val="24"/>
        </w:rPr>
      </w:pPr>
      <w:r w:rsidRPr="005F05DD">
        <w:rPr>
          <w:rFonts w:ascii="Arial" w:hAnsi="Arial" w:cs="Arial"/>
          <w:sz w:val="24"/>
          <w:szCs w:val="24"/>
        </w:rPr>
        <w:t>The property must have a ground floor and street facing frontage</w:t>
      </w:r>
    </w:p>
    <w:p w14:paraId="3956DD8A" w14:textId="77777777" w:rsidR="00732A8A" w:rsidRPr="00732A8A" w:rsidRDefault="00732A8A" w:rsidP="008C3B92">
      <w:pPr>
        <w:pStyle w:val="ListParagraph"/>
        <w:numPr>
          <w:ilvl w:val="0"/>
          <w:numId w:val="9"/>
        </w:numPr>
        <w:rPr>
          <w:rFonts w:ascii="Arial" w:hAnsi="Arial" w:cs="Arial"/>
          <w:sz w:val="24"/>
          <w:szCs w:val="24"/>
        </w:rPr>
      </w:pPr>
      <w:r w:rsidRPr="00732A8A">
        <w:rPr>
          <w:rFonts w:ascii="Arial" w:hAnsi="Arial" w:cs="Arial"/>
          <w:sz w:val="24"/>
          <w:szCs w:val="24"/>
        </w:rPr>
        <w:t>The property must be located in the city centre or one of the 4 designated neighbourhood shopping districts</w:t>
      </w:r>
    </w:p>
    <w:p w14:paraId="547DD0AC" w14:textId="77777777" w:rsidR="00732A8A" w:rsidRDefault="00732A8A" w:rsidP="008C3B92">
      <w:pPr>
        <w:pStyle w:val="ListParagraph"/>
        <w:numPr>
          <w:ilvl w:val="0"/>
          <w:numId w:val="9"/>
        </w:numPr>
        <w:rPr>
          <w:rFonts w:ascii="Arial" w:hAnsi="Arial" w:cs="Arial"/>
          <w:sz w:val="24"/>
          <w:szCs w:val="24"/>
        </w:rPr>
      </w:pPr>
      <w:r w:rsidRPr="00732A8A">
        <w:rPr>
          <w:rFonts w:ascii="Arial" w:hAnsi="Arial" w:cs="Arial"/>
          <w:sz w:val="24"/>
          <w:szCs w:val="24"/>
        </w:rPr>
        <w:t>The applicant must be able to match fund the grant by a mi</w:t>
      </w:r>
      <w:r w:rsidR="008133B9">
        <w:rPr>
          <w:rFonts w:ascii="Arial" w:hAnsi="Arial" w:cs="Arial"/>
          <w:sz w:val="24"/>
          <w:szCs w:val="24"/>
        </w:rPr>
        <w:t>nimum of 50% from other sources</w:t>
      </w:r>
    </w:p>
    <w:p w14:paraId="79BB32A5" w14:textId="77777777" w:rsidR="00732A8A" w:rsidRDefault="00732A8A" w:rsidP="008C3B92">
      <w:pPr>
        <w:pStyle w:val="ListParagraph"/>
        <w:numPr>
          <w:ilvl w:val="0"/>
          <w:numId w:val="11"/>
        </w:numPr>
        <w:rPr>
          <w:rFonts w:ascii="Arial" w:hAnsi="Arial" w:cs="Arial"/>
          <w:sz w:val="24"/>
          <w:szCs w:val="24"/>
        </w:rPr>
      </w:pPr>
      <w:r w:rsidRPr="00732A8A">
        <w:rPr>
          <w:rFonts w:ascii="Arial" w:hAnsi="Arial" w:cs="Arial"/>
          <w:sz w:val="24"/>
          <w:szCs w:val="24"/>
        </w:rPr>
        <w:t>The applicant mus</w:t>
      </w:r>
      <w:r w:rsidR="008133B9">
        <w:rPr>
          <w:rFonts w:ascii="Arial" w:hAnsi="Arial" w:cs="Arial"/>
          <w:sz w:val="24"/>
          <w:szCs w:val="24"/>
        </w:rPr>
        <w:t>t have a business bank account</w:t>
      </w:r>
    </w:p>
    <w:p w14:paraId="1D92CDD1" w14:textId="77777777" w:rsidR="005F05DD" w:rsidRDefault="00732A8A" w:rsidP="008C3B92">
      <w:pPr>
        <w:pStyle w:val="ListParagraph"/>
        <w:numPr>
          <w:ilvl w:val="0"/>
          <w:numId w:val="10"/>
        </w:numPr>
        <w:rPr>
          <w:rFonts w:ascii="Arial" w:hAnsi="Arial" w:cs="Arial"/>
          <w:sz w:val="24"/>
          <w:szCs w:val="24"/>
        </w:rPr>
      </w:pPr>
      <w:r w:rsidRPr="005F05DD">
        <w:rPr>
          <w:rFonts w:ascii="Arial" w:hAnsi="Arial" w:cs="Arial"/>
          <w:sz w:val="24"/>
          <w:szCs w:val="24"/>
        </w:rPr>
        <w:t xml:space="preserve">The applicant must be eligible for funding under the </w:t>
      </w:r>
      <w:r w:rsidR="008C3B92" w:rsidRPr="008C3B92">
        <w:rPr>
          <w:rFonts w:ascii="Arial" w:hAnsi="Arial" w:cs="Arial"/>
          <w:sz w:val="24"/>
          <w:szCs w:val="24"/>
        </w:rPr>
        <w:t>Subsidy Control Act 2022</w:t>
      </w:r>
    </w:p>
    <w:p w14:paraId="23EE97BB" w14:textId="77777777" w:rsidR="00732A8A" w:rsidRPr="005F05DD" w:rsidRDefault="00732A8A" w:rsidP="008C3B92">
      <w:pPr>
        <w:pStyle w:val="ListParagraph"/>
        <w:numPr>
          <w:ilvl w:val="0"/>
          <w:numId w:val="10"/>
        </w:numPr>
        <w:rPr>
          <w:rFonts w:ascii="Arial" w:hAnsi="Arial" w:cs="Arial"/>
          <w:sz w:val="24"/>
          <w:szCs w:val="24"/>
        </w:rPr>
      </w:pPr>
      <w:r w:rsidRPr="005F05DD">
        <w:rPr>
          <w:rFonts w:ascii="Arial" w:hAnsi="Arial" w:cs="Arial"/>
          <w:sz w:val="24"/>
          <w:szCs w:val="24"/>
        </w:rPr>
        <w:t>Only one applicatio</w:t>
      </w:r>
      <w:r w:rsidR="008133B9">
        <w:rPr>
          <w:rFonts w:ascii="Arial" w:hAnsi="Arial" w:cs="Arial"/>
          <w:sz w:val="24"/>
          <w:szCs w:val="24"/>
        </w:rPr>
        <w:t>n will be accepted per property</w:t>
      </w:r>
    </w:p>
    <w:p w14:paraId="133F9B61" w14:textId="77777777" w:rsidR="00F2200A" w:rsidRPr="00F2200A" w:rsidRDefault="00F2200A" w:rsidP="00F2200A">
      <w:pPr>
        <w:rPr>
          <w:rFonts w:ascii="Arial" w:hAnsi="Arial" w:cs="Arial"/>
          <w:sz w:val="24"/>
          <w:szCs w:val="24"/>
        </w:rPr>
      </w:pPr>
      <w:r w:rsidRPr="00F2200A">
        <w:rPr>
          <w:rFonts w:ascii="Arial" w:hAnsi="Arial" w:cs="Arial"/>
          <w:sz w:val="24"/>
          <w:szCs w:val="24"/>
        </w:rPr>
        <w:t>The following types of retail business are ineligible to apply for the grant:</w:t>
      </w:r>
    </w:p>
    <w:p w14:paraId="0A38A5CB" w14:textId="77777777" w:rsidR="00F2200A" w:rsidRPr="005F05DD" w:rsidRDefault="00F2200A" w:rsidP="005F05DD">
      <w:pPr>
        <w:pStyle w:val="ListParagraph"/>
        <w:numPr>
          <w:ilvl w:val="0"/>
          <w:numId w:val="4"/>
        </w:numPr>
        <w:rPr>
          <w:rFonts w:ascii="Arial" w:hAnsi="Arial" w:cs="Arial"/>
          <w:sz w:val="24"/>
          <w:szCs w:val="24"/>
        </w:rPr>
      </w:pPr>
      <w:r w:rsidRPr="005F05DD">
        <w:rPr>
          <w:rFonts w:ascii="Arial" w:hAnsi="Arial" w:cs="Arial"/>
          <w:sz w:val="24"/>
          <w:szCs w:val="24"/>
        </w:rPr>
        <w:t xml:space="preserve">Pawn brokers/money shops, adult/private shops, betting shops, vape shops, </w:t>
      </w:r>
      <w:r w:rsidR="00080ADC" w:rsidRPr="004D7677">
        <w:rPr>
          <w:rFonts w:ascii="Arial" w:hAnsi="Arial" w:cs="Arial"/>
          <w:sz w:val="24"/>
          <w:szCs w:val="24"/>
        </w:rPr>
        <w:t>shops licensed to sell alcohol for consumption off the premises</w:t>
      </w:r>
      <w:r w:rsidR="00080ADC" w:rsidRPr="005F05DD">
        <w:rPr>
          <w:rFonts w:ascii="Arial" w:hAnsi="Arial" w:cs="Arial"/>
          <w:b/>
          <w:color w:val="FF0000"/>
          <w:sz w:val="24"/>
          <w:szCs w:val="24"/>
        </w:rPr>
        <w:t xml:space="preserve">, </w:t>
      </w:r>
      <w:r w:rsidRPr="005F05DD">
        <w:rPr>
          <w:rFonts w:ascii="Arial" w:hAnsi="Arial" w:cs="Arial"/>
          <w:sz w:val="24"/>
          <w:szCs w:val="24"/>
        </w:rPr>
        <w:t>national chain stores.</w:t>
      </w:r>
    </w:p>
    <w:p w14:paraId="3A3D1026" w14:textId="77777777" w:rsidR="005F05DD" w:rsidRPr="005F05DD" w:rsidRDefault="005F05DD" w:rsidP="005F05DD">
      <w:pPr>
        <w:rPr>
          <w:rFonts w:ascii="Arial" w:hAnsi="Arial" w:cs="Arial"/>
          <w:b/>
          <w:sz w:val="24"/>
          <w:szCs w:val="24"/>
          <w:u w:val="single"/>
        </w:rPr>
      </w:pPr>
      <w:r w:rsidRPr="005F05DD">
        <w:rPr>
          <w:rFonts w:ascii="Arial" w:hAnsi="Arial" w:cs="Arial"/>
          <w:b/>
          <w:sz w:val="24"/>
          <w:szCs w:val="24"/>
          <w:u w:val="single"/>
        </w:rPr>
        <w:t>The scheme will not support works that have already been undertaken or any works which are started prior to a formal offer of grant funding being made.</w:t>
      </w:r>
    </w:p>
    <w:p w14:paraId="53A14C82" w14:textId="77777777" w:rsidR="005F05DD" w:rsidRDefault="005F05DD" w:rsidP="00F2200A">
      <w:pPr>
        <w:rPr>
          <w:rFonts w:ascii="Arial" w:hAnsi="Arial" w:cs="Arial"/>
          <w:sz w:val="24"/>
          <w:szCs w:val="24"/>
        </w:rPr>
      </w:pPr>
    </w:p>
    <w:p w14:paraId="6E00F4BC" w14:textId="77777777" w:rsidR="005F05DD" w:rsidRPr="005F05DD" w:rsidRDefault="005F05DD" w:rsidP="005F05DD">
      <w:pPr>
        <w:pStyle w:val="ListParagraph"/>
        <w:numPr>
          <w:ilvl w:val="0"/>
          <w:numId w:val="2"/>
        </w:numPr>
        <w:rPr>
          <w:rFonts w:ascii="Arial" w:hAnsi="Arial" w:cs="Arial"/>
          <w:b/>
          <w:sz w:val="24"/>
          <w:szCs w:val="24"/>
        </w:rPr>
      </w:pPr>
      <w:r w:rsidRPr="005F05DD">
        <w:rPr>
          <w:rFonts w:ascii="Arial" w:hAnsi="Arial" w:cs="Arial"/>
          <w:b/>
          <w:sz w:val="24"/>
          <w:szCs w:val="24"/>
        </w:rPr>
        <w:t>How much grant can be applied for?</w:t>
      </w:r>
    </w:p>
    <w:p w14:paraId="35B9C483" w14:textId="77777777" w:rsidR="005F05DD" w:rsidRDefault="005F05DD" w:rsidP="005F05DD">
      <w:pPr>
        <w:rPr>
          <w:rFonts w:ascii="Arial" w:hAnsi="Arial" w:cs="Arial"/>
          <w:sz w:val="24"/>
          <w:szCs w:val="24"/>
        </w:rPr>
      </w:pPr>
      <w:r w:rsidRPr="005F05DD">
        <w:rPr>
          <w:rFonts w:ascii="Arial" w:hAnsi="Arial" w:cs="Arial"/>
          <w:sz w:val="24"/>
          <w:szCs w:val="24"/>
        </w:rPr>
        <w:t xml:space="preserve">The maximum grant </w:t>
      </w:r>
      <w:r>
        <w:rPr>
          <w:rFonts w:ascii="Arial" w:hAnsi="Arial" w:cs="Arial"/>
          <w:sz w:val="24"/>
          <w:szCs w:val="24"/>
        </w:rPr>
        <w:t>for shop front improvements is £5,000.</w:t>
      </w:r>
      <w:r w:rsidRPr="005F05DD">
        <w:rPr>
          <w:rFonts w:ascii="Arial" w:hAnsi="Arial" w:cs="Arial"/>
          <w:sz w:val="24"/>
          <w:szCs w:val="24"/>
        </w:rPr>
        <w:t xml:space="preserve"> This covers 50% of the eligible project cost (excluding VAT) for eligible businesses</w:t>
      </w:r>
    </w:p>
    <w:p w14:paraId="32B4A4F1" w14:textId="77777777" w:rsidR="005F05DD" w:rsidRDefault="005F05DD" w:rsidP="005F05DD">
      <w:pPr>
        <w:rPr>
          <w:rFonts w:ascii="Arial" w:hAnsi="Arial" w:cs="Arial"/>
          <w:sz w:val="24"/>
          <w:szCs w:val="24"/>
        </w:rPr>
      </w:pPr>
      <w:r>
        <w:rPr>
          <w:rFonts w:ascii="Arial" w:hAnsi="Arial" w:cs="Arial"/>
          <w:sz w:val="24"/>
          <w:szCs w:val="24"/>
        </w:rPr>
        <w:t>The maximum grant for vacant premises is</w:t>
      </w:r>
      <w:r w:rsidRPr="005F05DD">
        <w:rPr>
          <w:rFonts w:ascii="Arial" w:hAnsi="Arial" w:cs="Arial"/>
          <w:sz w:val="24"/>
          <w:szCs w:val="24"/>
        </w:rPr>
        <w:t xml:space="preserve"> £10,000. This covers 50% of the eligible project cost (excluding VAT) for eligible businesses</w:t>
      </w:r>
    </w:p>
    <w:p w14:paraId="572872BD" w14:textId="77777777" w:rsidR="005760CF" w:rsidRDefault="005F05DD" w:rsidP="00F2200A">
      <w:pPr>
        <w:rPr>
          <w:rFonts w:ascii="Arial" w:hAnsi="Arial" w:cs="Arial"/>
          <w:sz w:val="24"/>
          <w:szCs w:val="24"/>
        </w:rPr>
      </w:pPr>
      <w:r>
        <w:rPr>
          <w:rFonts w:ascii="Arial" w:hAnsi="Arial" w:cs="Arial"/>
          <w:sz w:val="24"/>
          <w:szCs w:val="24"/>
        </w:rPr>
        <w:t>G</w:t>
      </w:r>
      <w:r w:rsidR="005760CF" w:rsidRPr="005760CF">
        <w:rPr>
          <w:rFonts w:ascii="Arial" w:hAnsi="Arial" w:cs="Arial"/>
          <w:sz w:val="24"/>
          <w:szCs w:val="24"/>
        </w:rPr>
        <w:t>rants are discretionary and subject to the availability of funds</w:t>
      </w:r>
    </w:p>
    <w:p w14:paraId="45C6978C" w14:textId="77777777" w:rsidR="00EC2E54" w:rsidRDefault="00EC2E54" w:rsidP="00F2200A">
      <w:pPr>
        <w:rPr>
          <w:rFonts w:ascii="Arial" w:hAnsi="Arial" w:cs="Arial"/>
          <w:sz w:val="24"/>
          <w:szCs w:val="24"/>
        </w:rPr>
      </w:pPr>
    </w:p>
    <w:p w14:paraId="6EB0BC5C" w14:textId="77777777" w:rsidR="00EC2E54" w:rsidRPr="00EC2E54" w:rsidRDefault="00EC2E54" w:rsidP="00EC2E54">
      <w:pPr>
        <w:pStyle w:val="ListParagraph"/>
        <w:numPr>
          <w:ilvl w:val="0"/>
          <w:numId w:val="2"/>
        </w:numPr>
        <w:rPr>
          <w:rFonts w:ascii="Arial" w:hAnsi="Arial" w:cs="Arial"/>
          <w:b/>
          <w:sz w:val="24"/>
          <w:szCs w:val="24"/>
        </w:rPr>
      </w:pPr>
      <w:r w:rsidRPr="00EC2E54">
        <w:rPr>
          <w:rFonts w:ascii="Arial" w:hAnsi="Arial" w:cs="Arial"/>
          <w:b/>
          <w:sz w:val="24"/>
          <w:szCs w:val="24"/>
        </w:rPr>
        <w:t>Application process</w:t>
      </w:r>
    </w:p>
    <w:p w14:paraId="0D3701D9" w14:textId="77777777" w:rsidR="005760CF" w:rsidRPr="005760CF" w:rsidRDefault="005760CF" w:rsidP="005760CF">
      <w:pPr>
        <w:rPr>
          <w:rFonts w:ascii="Arial" w:hAnsi="Arial" w:cs="Arial"/>
          <w:sz w:val="24"/>
          <w:szCs w:val="24"/>
        </w:rPr>
      </w:pPr>
      <w:r w:rsidRPr="005760CF">
        <w:rPr>
          <w:rFonts w:ascii="Arial" w:hAnsi="Arial" w:cs="Arial"/>
          <w:sz w:val="24"/>
          <w:szCs w:val="24"/>
        </w:rPr>
        <w:t>Applicants are required to submit the following:</w:t>
      </w:r>
    </w:p>
    <w:p w14:paraId="124E8F04" w14:textId="77777777" w:rsidR="004479EE" w:rsidRDefault="005760CF" w:rsidP="008C3B92">
      <w:pPr>
        <w:ind w:left="426" w:hanging="426"/>
        <w:rPr>
          <w:rFonts w:ascii="Arial" w:hAnsi="Arial" w:cs="Arial"/>
          <w:sz w:val="24"/>
          <w:szCs w:val="24"/>
        </w:rPr>
      </w:pPr>
      <w:r w:rsidRPr="005760CF">
        <w:rPr>
          <w:rFonts w:ascii="Arial" w:hAnsi="Arial" w:cs="Arial"/>
          <w:sz w:val="24"/>
          <w:szCs w:val="24"/>
        </w:rPr>
        <w:t xml:space="preserve">• </w:t>
      </w:r>
      <w:r w:rsidR="00AA6D29">
        <w:rPr>
          <w:rFonts w:ascii="Arial" w:hAnsi="Arial" w:cs="Arial"/>
          <w:sz w:val="24"/>
          <w:szCs w:val="24"/>
        </w:rPr>
        <w:tab/>
      </w:r>
      <w:r>
        <w:rPr>
          <w:rFonts w:ascii="Arial" w:hAnsi="Arial" w:cs="Arial"/>
          <w:sz w:val="24"/>
          <w:szCs w:val="24"/>
        </w:rPr>
        <w:t xml:space="preserve">Completed </w:t>
      </w:r>
      <w:r w:rsidRPr="005760CF">
        <w:rPr>
          <w:rFonts w:ascii="Arial" w:hAnsi="Arial" w:cs="Arial"/>
          <w:sz w:val="24"/>
          <w:szCs w:val="24"/>
        </w:rPr>
        <w:t>application form</w:t>
      </w:r>
      <w:r w:rsidR="004479EE" w:rsidRPr="004479EE">
        <w:rPr>
          <w:rFonts w:ascii="Arial" w:hAnsi="Arial" w:cs="Arial"/>
          <w:sz w:val="24"/>
          <w:szCs w:val="24"/>
        </w:rPr>
        <w:t xml:space="preserve"> </w:t>
      </w:r>
      <w:r w:rsidR="00EF7B8E">
        <w:rPr>
          <w:rFonts w:ascii="Arial" w:hAnsi="Arial" w:cs="Arial"/>
          <w:sz w:val="24"/>
          <w:szCs w:val="24"/>
        </w:rPr>
        <w:t>- t</w:t>
      </w:r>
      <w:r w:rsidR="00EF7B8E" w:rsidRPr="00EF7B8E">
        <w:rPr>
          <w:rFonts w:ascii="Arial" w:hAnsi="Arial" w:cs="Arial"/>
          <w:sz w:val="24"/>
          <w:szCs w:val="24"/>
        </w:rPr>
        <w:t xml:space="preserve">his contains basic contact details, justification for </w:t>
      </w:r>
      <w:r w:rsidR="008C3B92">
        <w:rPr>
          <w:rFonts w:ascii="Arial" w:hAnsi="Arial" w:cs="Arial"/>
          <w:sz w:val="24"/>
          <w:szCs w:val="24"/>
        </w:rPr>
        <w:t>y</w:t>
      </w:r>
      <w:r w:rsidR="00EF7B8E" w:rsidRPr="00EF7B8E">
        <w:rPr>
          <w:rFonts w:ascii="Arial" w:hAnsi="Arial" w:cs="Arial"/>
          <w:sz w:val="24"/>
          <w:szCs w:val="24"/>
        </w:rPr>
        <w:t>our project and a cost breakdown</w:t>
      </w:r>
    </w:p>
    <w:p w14:paraId="6AD1543B" w14:textId="77777777" w:rsidR="005760CF" w:rsidRPr="008133B9" w:rsidRDefault="004479EE" w:rsidP="00AA6D29">
      <w:pPr>
        <w:pStyle w:val="ListParagraph"/>
        <w:numPr>
          <w:ilvl w:val="0"/>
          <w:numId w:val="4"/>
        </w:numPr>
        <w:rPr>
          <w:rFonts w:ascii="Arial" w:hAnsi="Arial" w:cs="Arial"/>
          <w:sz w:val="24"/>
          <w:szCs w:val="24"/>
        </w:rPr>
      </w:pPr>
      <w:r w:rsidRPr="00AA6D29">
        <w:rPr>
          <w:rFonts w:ascii="Arial" w:hAnsi="Arial" w:cs="Arial"/>
          <w:sz w:val="24"/>
          <w:szCs w:val="24"/>
        </w:rPr>
        <w:t>Quotes for the proposed works from supplier(s</w:t>
      </w:r>
      <w:r w:rsidR="004D7677" w:rsidRPr="00AA6D29">
        <w:rPr>
          <w:rFonts w:ascii="Arial" w:hAnsi="Arial" w:cs="Arial"/>
          <w:sz w:val="24"/>
          <w:szCs w:val="24"/>
        </w:rPr>
        <w:t>) -</w:t>
      </w:r>
      <w:r w:rsidR="00EF7B8E" w:rsidRPr="00AA6D29">
        <w:rPr>
          <w:rFonts w:ascii="Arial" w:hAnsi="Arial" w:cs="Arial"/>
          <w:sz w:val="24"/>
          <w:szCs w:val="24"/>
        </w:rPr>
        <w:t xml:space="preserve"> </w:t>
      </w:r>
      <w:r w:rsidR="00EF7B8E" w:rsidRPr="008133B9">
        <w:rPr>
          <w:rFonts w:ascii="Arial" w:hAnsi="Arial" w:cs="Arial"/>
          <w:sz w:val="24"/>
          <w:szCs w:val="24"/>
        </w:rPr>
        <w:t>you need to provide a</w:t>
      </w:r>
      <w:r w:rsidR="005309E8" w:rsidRPr="008133B9">
        <w:rPr>
          <w:rFonts w:ascii="Arial" w:hAnsi="Arial" w:cs="Arial"/>
          <w:sz w:val="24"/>
          <w:szCs w:val="24"/>
        </w:rPr>
        <w:t xml:space="preserve"> single quote from</w:t>
      </w:r>
      <w:r w:rsidR="00EF7B8E" w:rsidRPr="008133B9">
        <w:rPr>
          <w:rFonts w:ascii="Arial" w:hAnsi="Arial" w:cs="Arial"/>
          <w:sz w:val="24"/>
          <w:szCs w:val="24"/>
        </w:rPr>
        <w:t xml:space="preserve"> recognised </w:t>
      </w:r>
      <w:r w:rsidR="005309E8" w:rsidRPr="008133B9">
        <w:rPr>
          <w:rFonts w:ascii="Arial" w:hAnsi="Arial" w:cs="Arial"/>
          <w:sz w:val="24"/>
          <w:szCs w:val="24"/>
        </w:rPr>
        <w:t>suppliers/</w:t>
      </w:r>
      <w:r w:rsidR="00EF7B8E" w:rsidRPr="008133B9">
        <w:rPr>
          <w:rFonts w:ascii="Arial" w:hAnsi="Arial" w:cs="Arial"/>
          <w:sz w:val="24"/>
          <w:szCs w:val="24"/>
        </w:rPr>
        <w:t>contractors</w:t>
      </w:r>
      <w:r w:rsidR="005309E8" w:rsidRPr="008133B9">
        <w:rPr>
          <w:rFonts w:ascii="Arial" w:hAnsi="Arial" w:cs="Arial"/>
          <w:sz w:val="24"/>
          <w:szCs w:val="24"/>
        </w:rPr>
        <w:t xml:space="preserve"> for each item being purchased or for the whole works being undertaken</w:t>
      </w:r>
    </w:p>
    <w:p w14:paraId="7B995C15" w14:textId="77777777" w:rsidR="005760CF" w:rsidRPr="005760CF" w:rsidRDefault="005760CF" w:rsidP="008C3B92">
      <w:pPr>
        <w:ind w:left="426" w:hanging="426"/>
        <w:rPr>
          <w:rFonts w:ascii="Arial" w:hAnsi="Arial" w:cs="Arial"/>
          <w:sz w:val="24"/>
          <w:szCs w:val="24"/>
        </w:rPr>
      </w:pPr>
      <w:r w:rsidRPr="005760CF">
        <w:rPr>
          <w:rFonts w:ascii="Arial" w:hAnsi="Arial" w:cs="Arial"/>
          <w:sz w:val="24"/>
          <w:szCs w:val="24"/>
        </w:rPr>
        <w:t xml:space="preserve">• </w:t>
      </w:r>
      <w:r w:rsidR="00AA6D29">
        <w:rPr>
          <w:rFonts w:ascii="Arial" w:hAnsi="Arial" w:cs="Arial"/>
          <w:sz w:val="24"/>
          <w:szCs w:val="24"/>
        </w:rPr>
        <w:tab/>
      </w:r>
      <w:r w:rsidRPr="005760CF">
        <w:rPr>
          <w:rFonts w:ascii="Arial" w:hAnsi="Arial" w:cs="Arial"/>
          <w:sz w:val="24"/>
          <w:szCs w:val="24"/>
        </w:rPr>
        <w:t>Confirmation of approvals such as planning permission and building regulations, if required</w:t>
      </w:r>
    </w:p>
    <w:p w14:paraId="456E8D30" w14:textId="77777777" w:rsidR="00EF7B8E" w:rsidRDefault="005760CF" w:rsidP="008C3B92">
      <w:pPr>
        <w:ind w:left="426" w:hanging="426"/>
        <w:rPr>
          <w:rFonts w:ascii="Arial" w:hAnsi="Arial" w:cs="Arial"/>
          <w:sz w:val="24"/>
          <w:szCs w:val="24"/>
        </w:rPr>
      </w:pPr>
      <w:r w:rsidRPr="005760CF">
        <w:rPr>
          <w:rFonts w:ascii="Arial" w:hAnsi="Arial" w:cs="Arial"/>
          <w:sz w:val="24"/>
          <w:szCs w:val="24"/>
        </w:rPr>
        <w:t xml:space="preserve">• </w:t>
      </w:r>
      <w:r w:rsidR="00AA6D29">
        <w:rPr>
          <w:rFonts w:ascii="Arial" w:hAnsi="Arial" w:cs="Arial"/>
          <w:sz w:val="24"/>
          <w:szCs w:val="24"/>
        </w:rPr>
        <w:tab/>
      </w:r>
      <w:r w:rsidR="00EF7B8E" w:rsidRPr="00EF7B8E">
        <w:rPr>
          <w:rFonts w:ascii="Arial" w:hAnsi="Arial" w:cs="Arial"/>
          <w:sz w:val="24"/>
          <w:szCs w:val="24"/>
        </w:rPr>
        <w:t>Proof of ownership/lease – You will need to provide proof of property ownership or a copy of the lease agreement</w:t>
      </w:r>
    </w:p>
    <w:p w14:paraId="3D2B3225" w14:textId="77777777" w:rsidR="005760CF" w:rsidRPr="00547456" w:rsidRDefault="005760CF" w:rsidP="008C3B92">
      <w:pPr>
        <w:ind w:left="426" w:hanging="426"/>
        <w:rPr>
          <w:rFonts w:ascii="Arial" w:hAnsi="Arial" w:cs="Arial"/>
          <w:strike/>
          <w:color w:val="FF0000"/>
          <w:sz w:val="24"/>
          <w:szCs w:val="24"/>
        </w:rPr>
      </w:pPr>
      <w:r w:rsidRPr="004479EE">
        <w:rPr>
          <w:rFonts w:ascii="Arial" w:hAnsi="Arial" w:cs="Arial"/>
          <w:sz w:val="24"/>
          <w:szCs w:val="24"/>
        </w:rPr>
        <w:lastRenderedPageBreak/>
        <w:t xml:space="preserve">• </w:t>
      </w:r>
      <w:r w:rsidR="00AA6D29">
        <w:rPr>
          <w:rFonts w:ascii="Arial" w:hAnsi="Arial" w:cs="Arial"/>
          <w:sz w:val="24"/>
          <w:szCs w:val="24"/>
        </w:rPr>
        <w:tab/>
      </w:r>
      <w:r w:rsidRPr="00F20DDF">
        <w:rPr>
          <w:rFonts w:ascii="Arial" w:hAnsi="Arial" w:cs="Arial"/>
          <w:sz w:val="24"/>
          <w:szCs w:val="24"/>
        </w:rPr>
        <w:t>If a leaseholder, signed agreement by the property owner</w:t>
      </w:r>
      <w:r w:rsidR="004479EE" w:rsidRPr="00F20DDF">
        <w:rPr>
          <w:rFonts w:ascii="Arial" w:hAnsi="Arial" w:cs="Arial"/>
          <w:sz w:val="24"/>
          <w:szCs w:val="24"/>
        </w:rPr>
        <w:t xml:space="preserve"> agreeing to the works</w:t>
      </w:r>
      <w:r w:rsidR="00F20DDF">
        <w:rPr>
          <w:rFonts w:ascii="Arial" w:hAnsi="Arial" w:cs="Arial"/>
          <w:sz w:val="24"/>
          <w:szCs w:val="24"/>
        </w:rPr>
        <w:t xml:space="preserve"> if property owners consent is required </w:t>
      </w:r>
    </w:p>
    <w:p w14:paraId="3D2F88C3" w14:textId="77777777" w:rsidR="00EF7B8E" w:rsidRPr="00AA6D29" w:rsidRDefault="00EF7B8E" w:rsidP="00AA6D29">
      <w:pPr>
        <w:pStyle w:val="ListParagraph"/>
        <w:numPr>
          <w:ilvl w:val="0"/>
          <w:numId w:val="4"/>
        </w:numPr>
        <w:ind w:left="426" w:hanging="426"/>
        <w:rPr>
          <w:rFonts w:ascii="Arial" w:hAnsi="Arial" w:cs="Arial"/>
          <w:sz w:val="24"/>
          <w:szCs w:val="24"/>
        </w:rPr>
      </w:pPr>
      <w:r w:rsidRPr="00AA6D29">
        <w:rPr>
          <w:rFonts w:ascii="Arial" w:hAnsi="Arial" w:cs="Arial"/>
          <w:sz w:val="24"/>
          <w:szCs w:val="24"/>
        </w:rPr>
        <w:t>A business bank account will be required as the grant payment will be made directly into the applicant’s business bank account.</w:t>
      </w:r>
      <w:r w:rsidRPr="00AA6D29">
        <w:rPr>
          <w:rFonts w:ascii="Arial" w:hAnsi="Arial" w:cs="Arial"/>
          <w:sz w:val="24"/>
          <w:szCs w:val="24"/>
        </w:rPr>
        <w:br/>
        <w:t>The business bank account must be the commercial trading account in the name of the applying business. All purchases must be made via the business account and all grant payments will be made to the same business account. Personal or current accounts are not eligible.</w:t>
      </w:r>
    </w:p>
    <w:p w14:paraId="639E7A14" w14:textId="77777777" w:rsidR="005760CF" w:rsidRPr="005760CF" w:rsidRDefault="004479EE" w:rsidP="005760CF">
      <w:pPr>
        <w:rPr>
          <w:rFonts w:ascii="Arial" w:hAnsi="Arial" w:cs="Arial"/>
          <w:sz w:val="24"/>
          <w:szCs w:val="24"/>
        </w:rPr>
      </w:pPr>
      <w:r>
        <w:rPr>
          <w:rFonts w:ascii="Arial" w:hAnsi="Arial" w:cs="Arial"/>
          <w:sz w:val="24"/>
          <w:szCs w:val="24"/>
        </w:rPr>
        <w:t>Grant</w:t>
      </w:r>
      <w:r w:rsidR="005760CF" w:rsidRPr="005760CF">
        <w:rPr>
          <w:rFonts w:ascii="Arial" w:hAnsi="Arial" w:cs="Arial"/>
          <w:sz w:val="24"/>
          <w:szCs w:val="24"/>
        </w:rPr>
        <w:t xml:space="preserve"> application</w:t>
      </w:r>
      <w:r>
        <w:rPr>
          <w:rFonts w:ascii="Arial" w:hAnsi="Arial" w:cs="Arial"/>
          <w:sz w:val="24"/>
          <w:szCs w:val="24"/>
        </w:rPr>
        <w:t>s</w:t>
      </w:r>
      <w:r w:rsidR="005760CF" w:rsidRPr="005760CF">
        <w:rPr>
          <w:rFonts w:ascii="Arial" w:hAnsi="Arial" w:cs="Arial"/>
          <w:sz w:val="24"/>
          <w:szCs w:val="24"/>
        </w:rPr>
        <w:t xml:space="preserve"> will be assessed by </w:t>
      </w:r>
      <w:r w:rsidR="00996826">
        <w:rPr>
          <w:rFonts w:ascii="Arial" w:hAnsi="Arial" w:cs="Arial"/>
          <w:sz w:val="24"/>
          <w:szCs w:val="24"/>
        </w:rPr>
        <w:t>Nottingham City Council</w:t>
      </w:r>
      <w:r w:rsidR="005760CF" w:rsidRPr="005760CF">
        <w:rPr>
          <w:rFonts w:ascii="Arial" w:hAnsi="Arial" w:cs="Arial"/>
          <w:sz w:val="24"/>
          <w:szCs w:val="24"/>
        </w:rPr>
        <w:t xml:space="preserve"> which has the final decision for which there is no appeal process.</w:t>
      </w:r>
    </w:p>
    <w:p w14:paraId="51BE37EB" w14:textId="77777777" w:rsidR="004479EE" w:rsidRPr="005760CF" w:rsidRDefault="004479EE" w:rsidP="004479EE">
      <w:pPr>
        <w:rPr>
          <w:rFonts w:ascii="Arial" w:hAnsi="Arial" w:cs="Arial"/>
          <w:sz w:val="24"/>
          <w:szCs w:val="24"/>
        </w:rPr>
      </w:pPr>
      <w:r w:rsidRPr="005760CF">
        <w:rPr>
          <w:rFonts w:ascii="Arial" w:hAnsi="Arial" w:cs="Arial"/>
          <w:sz w:val="24"/>
          <w:szCs w:val="24"/>
        </w:rPr>
        <w:t xml:space="preserve">Successful applicants will need to enter into a contract agreement with </w:t>
      </w:r>
      <w:r>
        <w:rPr>
          <w:rFonts w:ascii="Arial" w:hAnsi="Arial" w:cs="Arial"/>
          <w:sz w:val="24"/>
          <w:szCs w:val="24"/>
        </w:rPr>
        <w:t>Nottingham</w:t>
      </w:r>
      <w:r w:rsidRPr="005760CF">
        <w:rPr>
          <w:rFonts w:ascii="Arial" w:hAnsi="Arial" w:cs="Arial"/>
          <w:sz w:val="24"/>
          <w:szCs w:val="24"/>
        </w:rPr>
        <w:t xml:space="preserve"> City Council before any work is undertaken or items and equipment purchased. It is not possible to claim the grant towards costs incurred before the date of the grant approval.</w:t>
      </w:r>
    </w:p>
    <w:p w14:paraId="0974065F" w14:textId="77777777" w:rsidR="005760CF" w:rsidRDefault="005760CF" w:rsidP="005760CF">
      <w:pPr>
        <w:rPr>
          <w:rFonts w:ascii="Arial" w:hAnsi="Arial" w:cs="Arial"/>
          <w:sz w:val="24"/>
          <w:szCs w:val="24"/>
        </w:rPr>
      </w:pPr>
      <w:r w:rsidRPr="005760CF">
        <w:rPr>
          <w:rFonts w:ascii="Arial" w:hAnsi="Arial" w:cs="Arial"/>
          <w:sz w:val="24"/>
          <w:szCs w:val="24"/>
        </w:rPr>
        <w:t>The grant is paid in arrears, therefore successful applicants will need to pay the total project cost in full and provide payment evidence through business bank account statements before the grant is paid.</w:t>
      </w:r>
    </w:p>
    <w:p w14:paraId="43250F60" w14:textId="77777777" w:rsidR="004479EE" w:rsidRPr="005760CF" w:rsidRDefault="004479EE" w:rsidP="005760CF">
      <w:pPr>
        <w:rPr>
          <w:rFonts w:ascii="Arial" w:hAnsi="Arial" w:cs="Arial"/>
          <w:sz w:val="24"/>
          <w:szCs w:val="24"/>
        </w:rPr>
      </w:pPr>
    </w:p>
    <w:p w14:paraId="7FCBBDCC" w14:textId="77777777" w:rsidR="005760CF" w:rsidRPr="00677EC9" w:rsidRDefault="008F6B1B" w:rsidP="00677EC9">
      <w:pPr>
        <w:pStyle w:val="ListParagraph"/>
        <w:numPr>
          <w:ilvl w:val="0"/>
          <w:numId w:val="2"/>
        </w:numPr>
        <w:rPr>
          <w:rFonts w:ascii="Arial" w:hAnsi="Arial" w:cs="Arial"/>
          <w:b/>
          <w:sz w:val="24"/>
          <w:szCs w:val="24"/>
        </w:rPr>
      </w:pPr>
      <w:r>
        <w:rPr>
          <w:rFonts w:ascii="Arial" w:hAnsi="Arial" w:cs="Arial"/>
          <w:b/>
          <w:sz w:val="24"/>
          <w:szCs w:val="24"/>
        </w:rPr>
        <w:t>Do I require p</w:t>
      </w:r>
      <w:r w:rsidR="004479EE">
        <w:rPr>
          <w:rFonts w:ascii="Arial" w:hAnsi="Arial" w:cs="Arial"/>
          <w:b/>
          <w:sz w:val="24"/>
          <w:szCs w:val="24"/>
        </w:rPr>
        <w:t>lanning approval/consents</w:t>
      </w:r>
      <w:r w:rsidR="005760CF" w:rsidRPr="00677EC9">
        <w:rPr>
          <w:rFonts w:ascii="Arial" w:hAnsi="Arial" w:cs="Arial"/>
          <w:b/>
          <w:sz w:val="24"/>
          <w:szCs w:val="24"/>
        </w:rPr>
        <w:t>?</w:t>
      </w:r>
    </w:p>
    <w:p w14:paraId="463D38D7" w14:textId="77777777" w:rsidR="005760CF" w:rsidRPr="008C602F" w:rsidRDefault="005760CF" w:rsidP="005760CF">
      <w:pPr>
        <w:rPr>
          <w:rFonts w:ascii="Arial" w:hAnsi="Arial" w:cs="Arial"/>
          <w:sz w:val="24"/>
          <w:szCs w:val="24"/>
        </w:rPr>
      </w:pPr>
      <w:r w:rsidRPr="008C602F">
        <w:rPr>
          <w:rFonts w:ascii="Arial" w:hAnsi="Arial" w:cs="Arial"/>
          <w:sz w:val="24"/>
          <w:szCs w:val="24"/>
        </w:rPr>
        <w:t xml:space="preserve">Most alterations to shop fronts </w:t>
      </w:r>
      <w:r w:rsidR="00996826" w:rsidRPr="008C602F">
        <w:rPr>
          <w:rFonts w:ascii="Arial" w:hAnsi="Arial" w:cs="Arial"/>
          <w:sz w:val="24"/>
          <w:szCs w:val="24"/>
        </w:rPr>
        <w:t xml:space="preserve">and vacant premises </w:t>
      </w:r>
      <w:r w:rsidRPr="008C602F">
        <w:rPr>
          <w:rFonts w:ascii="Arial" w:hAnsi="Arial" w:cs="Arial"/>
          <w:sz w:val="24"/>
          <w:szCs w:val="24"/>
        </w:rPr>
        <w:t>will require permission under the Planning Acts, Advertisement Regulations or both. Work carried out without consent may result in enforcement action or prosecution.</w:t>
      </w:r>
    </w:p>
    <w:p w14:paraId="35BA6227" w14:textId="77777777" w:rsidR="005760CF" w:rsidRPr="008C602F" w:rsidRDefault="005760CF" w:rsidP="005760CF">
      <w:pPr>
        <w:rPr>
          <w:rFonts w:ascii="Arial" w:hAnsi="Arial" w:cs="Arial"/>
          <w:sz w:val="24"/>
          <w:szCs w:val="24"/>
        </w:rPr>
      </w:pPr>
      <w:r w:rsidRPr="008C602F">
        <w:rPr>
          <w:rFonts w:ascii="Arial" w:hAnsi="Arial" w:cs="Arial"/>
          <w:sz w:val="24"/>
          <w:szCs w:val="24"/>
        </w:rPr>
        <w:t>Planning permission is required for works that involve a material change to the external appearance of premises. Such works include alterations to the fascia, the windows or the doorway, changes to the materials used or the installation of blinds/awnings or security shutters.</w:t>
      </w:r>
    </w:p>
    <w:p w14:paraId="4A544809" w14:textId="77777777" w:rsidR="008F6B1B" w:rsidRPr="008C602F" w:rsidRDefault="008F6B1B" w:rsidP="005760CF">
      <w:pPr>
        <w:rPr>
          <w:rFonts w:ascii="Arial" w:hAnsi="Arial" w:cs="Arial"/>
          <w:sz w:val="24"/>
          <w:szCs w:val="24"/>
        </w:rPr>
      </w:pPr>
      <w:r w:rsidRPr="008C602F">
        <w:rPr>
          <w:rFonts w:ascii="Arial" w:hAnsi="Arial" w:cs="Arial"/>
          <w:sz w:val="24"/>
          <w:szCs w:val="24"/>
        </w:rPr>
        <w:t xml:space="preserve">We suggest that you refer to Nottingham City Council’s Design Quality Framework for guidance on </w:t>
      </w:r>
      <w:r w:rsidR="002D66F5" w:rsidRPr="008C602F">
        <w:rPr>
          <w:rFonts w:ascii="Arial" w:hAnsi="Arial" w:cs="Arial"/>
          <w:sz w:val="24"/>
          <w:szCs w:val="24"/>
        </w:rPr>
        <w:t xml:space="preserve">design </w:t>
      </w:r>
      <w:r w:rsidRPr="008C602F">
        <w:rPr>
          <w:rFonts w:ascii="Arial" w:hAnsi="Arial" w:cs="Arial"/>
          <w:sz w:val="24"/>
          <w:szCs w:val="24"/>
        </w:rPr>
        <w:t xml:space="preserve">good practice. This can be found at </w:t>
      </w:r>
      <w:hyperlink r:id="rId8" w:history="1">
        <w:r w:rsidRPr="008C602F">
          <w:rPr>
            <w:rStyle w:val="Hyperlink"/>
            <w:rFonts w:ascii="Arial" w:hAnsi="Arial" w:cs="Arial"/>
            <w:color w:val="auto"/>
            <w:sz w:val="24"/>
            <w:szCs w:val="24"/>
          </w:rPr>
          <w:t>www.dqfnottingham.org.uk</w:t>
        </w:r>
      </w:hyperlink>
    </w:p>
    <w:p w14:paraId="1E5C6141" w14:textId="77777777" w:rsidR="005760CF" w:rsidRPr="008C602F" w:rsidRDefault="005760CF" w:rsidP="005760CF">
      <w:pPr>
        <w:rPr>
          <w:rFonts w:ascii="Arial" w:hAnsi="Arial" w:cs="Arial"/>
          <w:sz w:val="24"/>
          <w:szCs w:val="24"/>
        </w:rPr>
      </w:pPr>
      <w:r w:rsidRPr="008C602F">
        <w:rPr>
          <w:rFonts w:ascii="Arial" w:hAnsi="Arial" w:cs="Arial"/>
          <w:sz w:val="24"/>
          <w:szCs w:val="24"/>
        </w:rPr>
        <w:t>Advertisement consent is required for the display of certain types of signs in particular locations, notably illuminated signage.</w:t>
      </w:r>
    </w:p>
    <w:p w14:paraId="590BC83D" w14:textId="77777777" w:rsidR="005760CF" w:rsidRPr="008C602F" w:rsidRDefault="005760CF" w:rsidP="005760CF">
      <w:pPr>
        <w:rPr>
          <w:rFonts w:ascii="Arial" w:hAnsi="Arial" w:cs="Arial"/>
          <w:sz w:val="24"/>
          <w:szCs w:val="24"/>
        </w:rPr>
      </w:pPr>
      <w:r w:rsidRPr="008C602F">
        <w:rPr>
          <w:rFonts w:ascii="Arial" w:hAnsi="Arial" w:cs="Arial"/>
          <w:sz w:val="24"/>
          <w:szCs w:val="24"/>
        </w:rPr>
        <w:t>Applicants will need to provide evidence that all required</w:t>
      </w:r>
      <w:r w:rsidR="005309E8" w:rsidRPr="008C602F">
        <w:rPr>
          <w:rFonts w:ascii="Arial" w:hAnsi="Arial" w:cs="Arial"/>
          <w:sz w:val="24"/>
          <w:szCs w:val="24"/>
        </w:rPr>
        <w:t xml:space="preserve"> permissions have been obtained where they are required.</w:t>
      </w:r>
    </w:p>
    <w:p w14:paraId="340DACE5" w14:textId="77777777" w:rsidR="005760CF" w:rsidRPr="008C602F" w:rsidRDefault="005760CF" w:rsidP="005760CF">
      <w:pPr>
        <w:rPr>
          <w:rFonts w:ascii="Arial" w:hAnsi="Arial" w:cs="Arial"/>
          <w:sz w:val="24"/>
          <w:szCs w:val="24"/>
        </w:rPr>
      </w:pPr>
      <w:r w:rsidRPr="008C602F">
        <w:rPr>
          <w:rFonts w:ascii="Arial" w:hAnsi="Arial" w:cs="Arial"/>
          <w:sz w:val="24"/>
          <w:szCs w:val="24"/>
        </w:rPr>
        <w:t xml:space="preserve">Please note that it can take </w:t>
      </w:r>
      <w:r w:rsidR="008C602F" w:rsidRPr="008C602F">
        <w:rPr>
          <w:rFonts w:ascii="Arial" w:hAnsi="Arial" w:cs="Arial"/>
          <w:sz w:val="24"/>
          <w:szCs w:val="24"/>
        </w:rPr>
        <w:t>a</w:t>
      </w:r>
      <w:r w:rsidR="008C602F">
        <w:rPr>
          <w:rFonts w:ascii="Arial" w:hAnsi="Arial" w:cs="Arial"/>
          <w:sz w:val="24"/>
          <w:szCs w:val="24"/>
        </w:rPr>
        <w:t>pproximately</w:t>
      </w:r>
      <w:r w:rsidRPr="008C602F">
        <w:rPr>
          <w:rFonts w:ascii="Arial" w:hAnsi="Arial" w:cs="Arial"/>
          <w:sz w:val="24"/>
          <w:szCs w:val="24"/>
        </w:rPr>
        <w:t xml:space="preserve"> eight weeks to determine a planning application, advertisement consent or other statutory consent. This consideration should be built into the project timescale.</w:t>
      </w:r>
    </w:p>
    <w:p w14:paraId="0BAE93C7" w14:textId="77777777" w:rsidR="008C602F" w:rsidRDefault="005760CF" w:rsidP="008C602F">
      <w:pPr>
        <w:rPr>
          <w:rFonts w:ascii="Arial" w:hAnsi="Arial" w:cs="Arial"/>
          <w:sz w:val="24"/>
          <w:szCs w:val="24"/>
        </w:rPr>
      </w:pPr>
      <w:r w:rsidRPr="008C602F">
        <w:rPr>
          <w:rFonts w:ascii="Arial" w:hAnsi="Arial" w:cs="Arial"/>
          <w:sz w:val="24"/>
          <w:szCs w:val="24"/>
        </w:rPr>
        <w:t xml:space="preserve">If you are unsure </w:t>
      </w:r>
      <w:r w:rsidR="008C602F">
        <w:rPr>
          <w:rFonts w:ascii="Arial" w:hAnsi="Arial" w:cs="Arial"/>
          <w:sz w:val="24"/>
          <w:szCs w:val="24"/>
        </w:rPr>
        <w:t xml:space="preserve">what permissions are </w:t>
      </w:r>
      <w:r w:rsidRPr="008C602F">
        <w:rPr>
          <w:rFonts w:ascii="Arial" w:hAnsi="Arial" w:cs="Arial"/>
          <w:sz w:val="24"/>
          <w:szCs w:val="24"/>
        </w:rPr>
        <w:t xml:space="preserve">required a </w:t>
      </w:r>
      <w:r w:rsidR="00996826" w:rsidRPr="008C602F">
        <w:rPr>
          <w:rFonts w:ascii="Arial" w:hAnsi="Arial" w:cs="Arial"/>
          <w:sz w:val="24"/>
          <w:szCs w:val="24"/>
        </w:rPr>
        <w:t>free of charge pre-</w:t>
      </w:r>
      <w:r w:rsidRPr="008C602F">
        <w:rPr>
          <w:rFonts w:ascii="Arial" w:hAnsi="Arial" w:cs="Arial"/>
          <w:sz w:val="24"/>
          <w:szCs w:val="24"/>
        </w:rPr>
        <w:t xml:space="preserve">planning application query can be made </w:t>
      </w:r>
      <w:r w:rsidR="00996826" w:rsidRPr="008C602F">
        <w:rPr>
          <w:rFonts w:ascii="Arial" w:hAnsi="Arial" w:cs="Arial"/>
          <w:sz w:val="24"/>
          <w:szCs w:val="24"/>
        </w:rPr>
        <w:t>by contacting our Planning Team at</w:t>
      </w:r>
      <w:r w:rsidR="008C602F">
        <w:rPr>
          <w:rFonts w:ascii="Arial" w:hAnsi="Arial" w:cs="Arial"/>
          <w:sz w:val="24"/>
          <w:szCs w:val="24"/>
        </w:rPr>
        <w:t xml:space="preserve"> </w:t>
      </w:r>
      <w:hyperlink r:id="rId9" w:history="1">
        <w:r w:rsidR="00996826" w:rsidRPr="008C602F">
          <w:rPr>
            <w:rStyle w:val="Hyperlink"/>
            <w:rFonts w:ascii="Arial" w:hAnsi="Arial" w:cs="Arial"/>
            <w:color w:val="auto"/>
            <w:sz w:val="24"/>
            <w:szCs w:val="24"/>
          </w:rPr>
          <w:t>planning@nottinghamcity.gov.uk</w:t>
        </w:r>
      </w:hyperlink>
      <w:r w:rsidR="00996826" w:rsidRPr="008C602F">
        <w:rPr>
          <w:rFonts w:ascii="Arial" w:hAnsi="Arial" w:cs="Arial"/>
          <w:sz w:val="24"/>
          <w:szCs w:val="24"/>
        </w:rPr>
        <w:t xml:space="preserve"> or 0115 8764447</w:t>
      </w:r>
      <w:r w:rsidR="008C602F">
        <w:rPr>
          <w:rFonts w:ascii="Arial" w:hAnsi="Arial" w:cs="Arial"/>
          <w:sz w:val="24"/>
          <w:szCs w:val="24"/>
        </w:rPr>
        <w:t xml:space="preserve">. </w:t>
      </w:r>
    </w:p>
    <w:p w14:paraId="4367F0D1" w14:textId="77777777" w:rsidR="00996826" w:rsidRPr="008C602F" w:rsidRDefault="008C602F" w:rsidP="005760CF">
      <w:pPr>
        <w:rPr>
          <w:rFonts w:ascii="Arial" w:hAnsi="Arial" w:cs="Arial"/>
          <w:sz w:val="24"/>
          <w:szCs w:val="24"/>
        </w:rPr>
      </w:pPr>
      <w:r>
        <w:rPr>
          <w:rFonts w:ascii="Arial" w:hAnsi="Arial" w:cs="Arial"/>
          <w:sz w:val="24"/>
          <w:szCs w:val="24"/>
        </w:rPr>
        <w:t xml:space="preserve">If more in-depth advice </w:t>
      </w:r>
      <w:r w:rsidRPr="008C602F">
        <w:rPr>
          <w:rFonts w:ascii="Arial" w:hAnsi="Arial" w:cs="Arial"/>
          <w:sz w:val="24"/>
          <w:szCs w:val="24"/>
        </w:rPr>
        <w:t>on the details of a scheme and the likelih</w:t>
      </w:r>
      <w:r>
        <w:rPr>
          <w:rFonts w:ascii="Arial" w:hAnsi="Arial" w:cs="Arial"/>
          <w:sz w:val="24"/>
          <w:szCs w:val="24"/>
        </w:rPr>
        <w:t xml:space="preserve">ood of permission being granted is required </w:t>
      </w:r>
      <w:r w:rsidRPr="008C602F">
        <w:rPr>
          <w:rFonts w:ascii="Arial" w:hAnsi="Arial" w:cs="Arial"/>
          <w:sz w:val="24"/>
          <w:szCs w:val="24"/>
        </w:rPr>
        <w:t>a paid pre</w:t>
      </w:r>
      <w:r>
        <w:rPr>
          <w:rFonts w:ascii="Arial" w:hAnsi="Arial" w:cs="Arial"/>
          <w:sz w:val="24"/>
          <w:szCs w:val="24"/>
        </w:rPr>
        <w:t>-</w:t>
      </w:r>
      <w:r w:rsidRPr="008C602F">
        <w:rPr>
          <w:rFonts w:ascii="Arial" w:hAnsi="Arial" w:cs="Arial"/>
          <w:sz w:val="24"/>
          <w:szCs w:val="24"/>
        </w:rPr>
        <w:t>app</w:t>
      </w:r>
      <w:r>
        <w:rPr>
          <w:rFonts w:ascii="Arial" w:hAnsi="Arial" w:cs="Arial"/>
          <w:sz w:val="24"/>
          <w:szCs w:val="24"/>
        </w:rPr>
        <w:t>lication</w:t>
      </w:r>
      <w:r w:rsidRPr="008C602F">
        <w:rPr>
          <w:rFonts w:ascii="Arial" w:hAnsi="Arial" w:cs="Arial"/>
          <w:sz w:val="24"/>
          <w:szCs w:val="24"/>
        </w:rPr>
        <w:t xml:space="preserve"> enquiry</w:t>
      </w:r>
      <w:r>
        <w:rPr>
          <w:rFonts w:ascii="Arial" w:hAnsi="Arial" w:cs="Arial"/>
          <w:sz w:val="24"/>
          <w:szCs w:val="24"/>
        </w:rPr>
        <w:t xml:space="preserve"> would be needed</w:t>
      </w:r>
    </w:p>
    <w:p w14:paraId="058E4C42" w14:textId="77777777" w:rsidR="004479EE" w:rsidRDefault="004479EE" w:rsidP="005760CF">
      <w:pPr>
        <w:rPr>
          <w:rFonts w:ascii="Arial" w:hAnsi="Arial" w:cs="Arial"/>
          <w:sz w:val="24"/>
          <w:szCs w:val="24"/>
        </w:rPr>
      </w:pPr>
    </w:p>
    <w:p w14:paraId="3F103AA5" w14:textId="77777777" w:rsidR="005760CF" w:rsidRPr="00677EC9" w:rsidRDefault="004479EE" w:rsidP="00677EC9">
      <w:pPr>
        <w:pStyle w:val="ListParagraph"/>
        <w:numPr>
          <w:ilvl w:val="0"/>
          <w:numId w:val="2"/>
        </w:numPr>
        <w:rPr>
          <w:rFonts w:ascii="Arial" w:hAnsi="Arial" w:cs="Arial"/>
          <w:b/>
          <w:sz w:val="24"/>
          <w:szCs w:val="24"/>
        </w:rPr>
      </w:pPr>
      <w:r>
        <w:rPr>
          <w:rFonts w:ascii="Arial" w:hAnsi="Arial" w:cs="Arial"/>
          <w:b/>
          <w:sz w:val="24"/>
          <w:szCs w:val="24"/>
        </w:rPr>
        <w:t>Eligible grant uses</w:t>
      </w:r>
    </w:p>
    <w:p w14:paraId="6CA6AE65" w14:textId="77777777" w:rsidR="005760CF" w:rsidRPr="005760CF" w:rsidRDefault="005760CF" w:rsidP="005760CF">
      <w:pPr>
        <w:rPr>
          <w:rFonts w:ascii="Arial" w:hAnsi="Arial" w:cs="Arial"/>
          <w:sz w:val="24"/>
          <w:szCs w:val="24"/>
        </w:rPr>
      </w:pPr>
      <w:r w:rsidRPr="005760CF">
        <w:rPr>
          <w:rFonts w:ascii="Arial" w:hAnsi="Arial" w:cs="Arial"/>
          <w:sz w:val="24"/>
          <w:szCs w:val="24"/>
        </w:rPr>
        <w:lastRenderedPageBreak/>
        <w:t xml:space="preserve">Not all the improvement works </w:t>
      </w:r>
      <w:r w:rsidR="00156D31">
        <w:rPr>
          <w:rFonts w:ascii="Arial" w:hAnsi="Arial" w:cs="Arial"/>
          <w:sz w:val="24"/>
          <w:szCs w:val="24"/>
        </w:rPr>
        <w:t xml:space="preserve">that you may want to do </w:t>
      </w:r>
      <w:r w:rsidRPr="005760CF">
        <w:rPr>
          <w:rFonts w:ascii="Arial" w:hAnsi="Arial" w:cs="Arial"/>
          <w:sz w:val="24"/>
          <w:szCs w:val="24"/>
        </w:rPr>
        <w:t xml:space="preserve">will be eligible for a </w:t>
      </w:r>
      <w:r w:rsidR="004479EE">
        <w:rPr>
          <w:rFonts w:ascii="Arial" w:hAnsi="Arial" w:cs="Arial"/>
          <w:sz w:val="24"/>
          <w:szCs w:val="24"/>
        </w:rPr>
        <w:t>g</w:t>
      </w:r>
      <w:r w:rsidRPr="005760CF">
        <w:rPr>
          <w:rFonts w:ascii="Arial" w:hAnsi="Arial" w:cs="Arial"/>
          <w:sz w:val="24"/>
          <w:szCs w:val="24"/>
        </w:rPr>
        <w:t>rant.</w:t>
      </w:r>
    </w:p>
    <w:p w14:paraId="517D4C74" w14:textId="77777777" w:rsidR="005760CF" w:rsidRPr="005760CF" w:rsidRDefault="005760CF" w:rsidP="005760CF">
      <w:pPr>
        <w:rPr>
          <w:rFonts w:ascii="Arial" w:hAnsi="Arial" w:cs="Arial"/>
          <w:sz w:val="24"/>
          <w:szCs w:val="24"/>
        </w:rPr>
      </w:pPr>
      <w:r w:rsidRPr="005760CF">
        <w:rPr>
          <w:rFonts w:ascii="Arial" w:hAnsi="Arial" w:cs="Arial"/>
          <w:sz w:val="24"/>
          <w:szCs w:val="24"/>
        </w:rPr>
        <w:t>There must be a clear difference between the existing shop front and the new shop front to demonstrate that the grant can make a noticeable/significant improvement to the retail property and street scene. The grant will not support general maintenance work or rebranding.</w:t>
      </w:r>
    </w:p>
    <w:p w14:paraId="4EEAF068" w14:textId="77777777" w:rsidR="005760CF" w:rsidRPr="005760CF" w:rsidRDefault="005760CF" w:rsidP="005760CF">
      <w:pPr>
        <w:rPr>
          <w:rFonts w:ascii="Arial" w:hAnsi="Arial" w:cs="Arial"/>
          <w:sz w:val="24"/>
          <w:szCs w:val="24"/>
        </w:rPr>
      </w:pPr>
      <w:r w:rsidRPr="005760CF">
        <w:rPr>
          <w:rFonts w:ascii="Arial" w:hAnsi="Arial" w:cs="Arial"/>
          <w:sz w:val="24"/>
          <w:szCs w:val="24"/>
        </w:rPr>
        <w:t>The grant can contribute towards the following improvements:</w:t>
      </w:r>
    </w:p>
    <w:p w14:paraId="26159FB2" w14:textId="77777777" w:rsidR="005760CF" w:rsidRPr="00DD45D0" w:rsidRDefault="005760CF" w:rsidP="005760CF">
      <w:pPr>
        <w:rPr>
          <w:rFonts w:ascii="Arial" w:hAnsi="Arial" w:cs="Arial"/>
          <w:sz w:val="24"/>
          <w:szCs w:val="24"/>
        </w:rPr>
      </w:pPr>
      <w:r w:rsidRPr="005760CF">
        <w:rPr>
          <w:rFonts w:ascii="Arial" w:hAnsi="Arial" w:cs="Arial"/>
          <w:sz w:val="24"/>
          <w:szCs w:val="24"/>
        </w:rPr>
        <w:t>• New shop front (subject to planning permission)</w:t>
      </w:r>
      <w:r w:rsidR="004479EE">
        <w:rPr>
          <w:rFonts w:ascii="Arial" w:hAnsi="Arial" w:cs="Arial"/>
          <w:sz w:val="24"/>
          <w:szCs w:val="24"/>
        </w:rPr>
        <w:br/>
      </w:r>
      <w:r w:rsidRPr="005760CF">
        <w:rPr>
          <w:rFonts w:ascii="Arial" w:hAnsi="Arial" w:cs="Arial"/>
          <w:sz w:val="24"/>
          <w:szCs w:val="24"/>
        </w:rPr>
        <w:t>• Re-painting of shop front in a suitable colour</w:t>
      </w:r>
      <w:r w:rsidR="004479EE">
        <w:rPr>
          <w:rFonts w:ascii="Arial" w:hAnsi="Arial" w:cs="Arial"/>
          <w:sz w:val="24"/>
          <w:szCs w:val="24"/>
        </w:rPr>
        <w:br/>
      </w:r>
      <w:r w:rsidRPr="005760CF">
        <w:rPr>
          <w:rFonts w:ascii="Arial" w:hAnsi="Arial" w:cs="Arial"/>
          <w:sz w:val="24"/>
          <w:szCs w:val="24"/>
        </w:rPr>
        <w:t>• Rendering and painting of building</w:t>
      </w:r>
      <w:r w:rsidR="004479EE">
        <w:rPr>
          <w:rFonts w:ascii="Arial" w:hAnsi="Arial" w:cs="Arial"/>
          <w:sz w:val="24"/>
          <w:szCs w:val="24"/>
        </w:rPr>
        <w:br/>
      </w:r>
      <w:r w:rsidRPr="005760CF">
        <w:rPr>
          <w:rFonts w:ascii="Arial" w:hAnsi="Arial" w:cs="Arial"/>
          <w:sz w:val="24"/>
          <w:szCs w:val="24"/>
        </w:rPr>
        <w:t>• New signage (subject to planning permission)</w:t>
      </w:r>
      <w:r w:rsidR="004D7677">
        <w:rPr>
          <w:rFonts w:ascii="Arial" w:hAnsi="Arial" w:cs="Arial"/>
          <w:sz w:val="24"/>
          <w:szCs w:val="24"/>
        </w:rPr>
        <w:br/>
      </w:r>
      <w:r w:rsidRPr="005760CF">
        <w:rPr>
          <w:rFonts w:ascii="Arial" w:hAnsi="Arial" w:cs="Arial"/>
          <w:sz w:val="24"/>
          <w:szCs w:val="24"/>
        </w:rPr>
        <w:t>• External lighting (subject to planning permission)</w:t>
      </w:r>
      <w:r w:rsidR="004479EE">
        <w:rPr>
          <w:rFonts w:ascii="Arial" w:hAnsi="Arial" w:cs="Arial"/>
          <w:sz w:val="24"/>
          <w:szCs w:val="24"/>
        </w:rPr>
        <w:br/>
      </w:r>
      <w:r w:rsidRPr="005760CF">
        <w:rPr>
          <w:rFonts w:ascii="Arial" w:hAnsi="Arial" w:cs="Arial"/>
          <w:sz w:val="24"/>
          <w:szCs w:val="24"/>
        </w:rPr>
        <w:t>• Alterations to doors a</w:t>
      </w:r>
      <w:r w:rsidR="00411366">
        <w:rPr>
          <w:rFonts w:ascii="Arial" w:hAnsi="Arial" w:cs="Arial"/>
          <w:sz w:val="24"/>
          <w:szCs w:val="24"/>
        </w:rPr>
        <w:t>nd level entry to improve access</w:t>
      </w:r>
      <w:r w:rsidR="00411366">
        <w:rPr>
          <w:rFonts w:ascii="Arial" w:hAnsi="Arial" w:cs="Arial"/>
          <w:sz w:val="24"/>
          <w:szCs w:val="24"/>
        </w:rPr>
        <w:br/>
        <w:t xml:space="preserve">• </w:t>
      </w:r>
      <w:r w:rsidR="00411366" w:rsidRPr="00411366">
        <w:rPr>
          <w:rFonts w:ascii="Arial" w:hAnsi="Arial" w:cs="Arial"/>
          <w:sz w:val="24"/>
          <w:szCs w:val="24"/>
        </w:rPr>
        <w:t>Replacement gutter and downpipes</w:t>
      </w:r>
      <w:r w:rsidR="00EF7B8E">
        <w:rPr>
          <w:rFonts w:ascii="Arial" w:hAnsi="Arial" w:cs="Arial"/>
          <w:sz w:val="24"/>
          <w:szCs w:val="24"/>
        </w:rPr>
        <w:br/>
      </w:r>
      <w:r w:rsidRPr="005760CF">
        <w:rPr>
          <w:rFonts w:ascii="Arial" w:hAnsi="Arial" w:cs="Arial"/>
          <w:sz w:val="24"/>
          <w:szCs w:val="24"/>
        </w:rPr>
        <w:t xml:space="preserve">• </w:t>
      </w:r>
      <w:r w:rsidRPr="00DD45D0">
        <w:rPr>
          <w:rFonts w:ascii="Arial" w:hAnsi="Arial" w:cs="Arial"/>
          <w:sz w:val="24"/>
          <w:szCs w:val="24"/>
        </w:rPr>
        <w:t>Awnings and canopies</w:t>
      </w:r>
      <w:r w:rsidR="00EF7B8E" w:rsidRPr="00DD45D0">
        <w:rPr>
          <w:rFonts w:ascii="Arial" w:hAnsi="Arial" w:cs="Arial"/>
          <w:sz w:val="24"/>
          <w:szCs w:val="24"/>
        </w:rPr>
        <w:br/>
      </w:r>
      <w:r w:rsidRPr="00DD45D0">
        <w:rPr>
          <w:rFonts w:ascii="Arial" w:hAnsi="Arial" w:cs="Arial"/>
          <w:sz w:val="24"/>
          <w:szCs w:val="24"/>
        </w:rPr>
        <w:t>• Internal security grilles</w:t>
      </w:r>
    </w:p>
    <w:p w14:paraId="269C484E" w14:textId="77777777" w:rsidR="00EF7B8E" w:rsidRPr="00EF7B8E" w:rsidRDefault="00EF7B8E" w:rsidP="005760CF">
      <w:pPr>
        <w:rPr>
          <w:rFonts w:ascii="Arial" w:hAnsi="Arial" w:cs="Arial"/>
          <w:b/>
          <w:sz w:val="24"/>
          <w:szCs w:val="24"/>
        </w:rPr>
      </w:pPr>
    </w:p>
    <w:p w14:paraId="548EAD9A" w14:textId="77777777" w:rsidR="00156D31" w:rsidRPr="00EF7B8E" w:rsidRDefault="00EF7B8E" w:rsidP="00EF7B8E">
      <w:pPr>
        <w:pStyle w:val="ListParagraph"/>
        <w:numPr>
          <w:ilvl w:val="0"/>
          <w:numId w:val="2"/>
        </w:numPr>
        <w:rPr>
          <w:rFonts w:ascii="Arial" w:hAnsi="Arial" w:cs="Arial"/>
          <w:b/>
          <w:sz w:val="24"/>
          <w:szCs w:val="24"/>
        </w:rPr>
      </w:pPr>
      <w:r w:rsidRPr="00EF7B8E">
        <w:rPr>
          <w:rFonts w:ascii="Arial" w:hAnsi="Arial" w:cs="Arial"/>
          <w:b/>
          <w:sz w:val="24"/>
          <w:szCs w:val="24"/>
        </w:rPr>
        <w:t>Ineligible grant uses</w:t>
      </w:r>
    </w:p>
    <w:p w14:paraId="00A6E1EA" w14:textId="77777777" w:rsidR="005760CF" w:rsidRPr="005760CF" w:rsidRDefault="005760CF" w:rsidP="005760CF">
      <w:pPr>
        <w:rPr>
          <w:rFonts w:ascii="Arial" w:hAnsi="Arial" w:cs="Arial"/>
          <w:sz w:val="24"/>
          <w:szCs w:val="24"/>
        </w:rPr>
      </w:pPr>
      <w:r w:rsidRPr="005760CF">
        <w:rPr>
          <w:rFonts w:ascii="Arial" w:hAnsi="Arial" w:cs="Arial"/>
          <w:sz w:val="24"/>
          <w:szCs w:val="24"/>
        </w:rPr>
        <w:t xml:space="preserve">The </w:t>
      </w:r>
      <w:r w:rsidR="00EF7B8E">
        <w:rPr>
          <w:rFonts w:ascii="Arial" w:hAnsi="Arial" w:cs="Arial"/>
          <w:sz w:val="24"/>
          <w:szCs w:val="24"/>
        </w:rPr>
        <w:t xml:space="preserve">grant </w:t>
      </w:r>
      <w:r w:rsidRPr="005760CF">
        <w:rPr>
          <w:rFonts w:ascii="Arial" w:hAnsi="Arial" w:cs="Arial"/>
          <w:sz w:val="24"/>
          <w:szCs w:val="24"/>
        </w:rPr>
        <w:t>scheme will not fund the following:</w:t>
      </w:r>
    </w:p>
    <w:p w14:paraId="1D356FE1"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Lighting within window displays</w:t>
      </w:r>
    </w:p>
    <w:p w14:paraId="2611C21D"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Professional fees associated with the development and delivery of the project, including planning application fees, advertising consent fees and advisory services.</w:t>
      </w:r>
    </w:p>
    <w:p w14:paraId="12509A6F"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Window display equipment</w:t>
      </w:r>
    </w:p>
    <w:p w14:paraId="39413F85"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Repointing, repair and cleansing of external stonework and brickwork above fascia level</w:t>
      </w:r>
    </w:p>
    <w:p w14:paraId="172EB370"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Repair of external stonework and brickwork</w:t>
      </w:r>
    </w:p>
    <w:p w14:paraId="75A690DF"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General repairs and maintenance</w:t>
      </w:r>
    </w:p>
    <w:p w14:paraId="1210BC44"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Repair and reinstatement of guttering and down-pipes</w:t>
      </w:r>
    </w:p>
    <w:p w14:paraId="27133CEB" w14:textId="77777777" w:rsidR="004D7677" w:rsidRDefault="005760CF" w:rsidP="004D7677">
      <w:pPr>
        <w:pStyle w:val="ListParagraph"/>
        <w:numPr>
          <w:ilvl w:val="0"/>
          <w:numId w:val="4"/>
        </w:numPr>
        <w:rPr>
          <w:rFonts w:ascii="Arial" w:hAnsi="Arial" w:cs="Arial"/>
          <w:sz w:val="24"/>
          <w:szCs w:val="24"/>
        </w:rPr>
      </w:pPr>
      <w:r w:rsidRPr="004D7677">
        <w:rPr>
          <w:rFonts w:ascii="Arial" w:hAnsi="Arial" w:cs="Arial"/>
          <w:sz w:val="24"/>
          <w:szCs w:val="24"/>
        </w:rPr>
        <w:t>Externally mounted security features (shutters and CCTV cameras)</w:t>
      </w:r>
    </w:p>
    <w:p w14:paraId="2814D066" w14:textId="77777777" w:rsidR="004D7677" w:rsidRDefault="00EF7B8E" w:rsidP="004D7677">
      <w:pPr>
        <w:pStyle w:val="ListParagraph"/>
        <w:numPr>
          <w:ilvl w:val="0"/>
          <w:numId w:val="4"/>
        </w:numPr>
        <w:rPr>
          <w:rFonts w:ascii="Arial" w:hAnsi="Arial" w:cs="Arial"/>
          <w:sz w:val="24"/>
          <w:szCs w:val="24"/>
        </w:rPr>
      </w:pPr>
      <w:r w:rsidRPr="004D7677">
        <w:rPr>
          <w:rFonts w:ascii="Arial" w:hAnsi="Arial" w:cs="Arial"/>
          <w:sz w:val="24"/>
          <w:szCs w:val="24"/>
        </w:rPr>
        <w:t>The pur</w:t>
      </w:r>
      <w:r w:rsidR="004D7677" w:rsidRPr="004D7677">
        <w:rPr>
          <w:rFonts w:ascii="Arial" w:hAnsi="Arial" w:cs="Arial"/>
          <w:sz w:val="24"/>
          <w:szCs w:val="24"/>
        </w:rPr>
        <w:t>chase of machinery or equipment</w:t>
      </w:r>
    </w:p>
    <w:p w14:paraId="418BA867" w14:textId="77777777" w:rsidR="004D7677" w:rsidRDefault="00EF7B8E" w:rsidP="004D7677">
      <w:pPr>
        <w:pStyle w:val="ListParagraph"/>
        <w:numPr>
          <w:ilvl w:val="0"/>
          <w:numId w:val="4"/>
        </w:numPr>
        <w:rPr>
          <w:rFonts w:ascii="Arial" w:hAnsi="Arial" w:cs="Arial"/>
          <w:sz w:val="24"/>
          <w:szCs w:val="24"/>
        </w:rPr>
      </w:pPr>
      <w:r w:rsidRPr="004D7677">
        <w:rPr>
          <w:rFonts w:ascii="Arial" w:hAnsi="Arial" w:cs="Arial"/>
          <w:sz w:val="24"/>
          <w:szCs w:val="24"/>
        </w:rPr>
        <w:t>Improvements undertaken solely to allow compliance with legislation (e.g. Disability D</w:t>
      </w:r>
      <w:r w:rsidR="004D7677" w:rsidRPr="004D7677">
        <w:rPr>
          <w:rFonts w:ascii="Arial" w:hAnsi="Arial" w:cs="Arial"/>
          <w:sz w:val="24"/>
          <w:szCs w:val="24"/>
        </w:rPr>
        <w:t>iscrimination Act requirements)</w:t>
      </w:r>
    </w:p>
    <w:p w14:paraId="25C85EF9" w14:textId="77777777" w:rsidR="004D7677" w:rsidRDefault="00EF7B8E" w:rsidP="004D7677">
      <w:pPr>
        <w:pStyle w:val="ListParagraph"/>
        <w:numPr>
          <w:ilvl w:val="0"/>
          <w:numId w:val="4"/>
        </w:numPr>
        <w:rPr>
          <w:rFonts w:ascii="Arial" w:hAnsi="Arial" w:cs="Arial"/>
          <w:sz w:val="24"/>
          <w:szCs w:val="24"/>
        </w:rPr>
      </w:pPr>
      <w:r w:rsidRPr="004D7677">
        <w:rPr>
          <w:rFonts w:ascii="Arial" w:hAnsi="Arial" w:cs="Arial"/>
          <w:sz w:val="24"/>
          <w:szCs w:val="24"/>
        </w:rPr>
        <w:t>Works to the upper floors or basement (</w:t>
      </w:r>
      <w:r w:rsidR="004D7677" w:rsidRPr="004D7677">
        <w:rPr>
          <w:rFonts w:ascii="Arial" w:hAnsi="Arial" w:cs="Arial"/>
          <w:sz w:val="24"/>
          <w:szCs w:val="24"/>
        </w:rPr>
        <w:t>i.e. works not at street level)</w:t>
      </w:r>
    </w:p>
    <w:p w14:paraId="12F02AFC" w14:textId="77777777" w:rsidR="004D7677" w:rsidRDefault="004D7677" w:rsidP="004D7677">
      <w:pPr>
        <w:pStyle w:val="ListParagraph"/>
        <w:numPr>
          <w:ilvl w:val="0"/>
          <w:numId w:val="4"/>
        </w:numPr>
        <w:rPr>
          <w:rFonts w:ascii="Arial" w:hAnsi="Arial" w:cs="Arial"/>
          <w:sz w:val="24"/>
          <w:szCs w:val="24"/>
        </w:rPr>
      </w:pPr>
      <w:r w:rsidRPr="004D7677">
        <w:rPr>
          <w:rFonts w:ascii="Arial" w:hAnsi="Arial" w:cs="Arial"/>
          <w:sz w:val="24"/>
          <w:szCs w:val="24"/>
        </w:rPr>
        <w:t>Works to residential properties</w:t>
      </w:r>
    </w:p>
    <w:p w14:paraId="22ADC5B0" w14:textId="77777777" w:rsidR="00EF7B8E" w:rsidRPr="004D7677" w:rsidRDefault="00EF7B8E" w:rsidP="004D7677">
      <w:pPr>
        <w:pStyle w:val="ListParagraph"/>
        <w:numPr>
          <w:ilvl w:val="0"/>
          <w:numId w:val="4"/>
        </w:numPr>
        <w:rPr>
          <w:rFonts w:ascii="Arial" w:hAnsi="Arial" w:cs="Arial"/>
          <w:sz w:val="24"/>
          <w:szCs w:val="24"/>
        </w:rPr>
      </w:pPr>
      <w:r w:rsidRPr="004D7677">
        <w:rPr>
          <w:rFonts w:ascii="Arial" w:hAnsi="Arial" w:cs="Arial"/>
          <w:sz w:val="24"/>
          <w:szCs w:val="24"/>
        </w:rPr>
        <w:t>Works to industrial premises or offices.</w:t>
      </w:r>
    </w:p>
    <w:p w14:paraId="7F85B6FE" w14:textId="77777777" w:rsidR="004143E2" w:rsidRDefault="004143E2" w:rsidP="004143E2">
      <w:pPr>
        <w:pStyle w:val="ListParagraph"/>
        <w:ind w:left="142"/>
        <w:rPr>
          <w:rFonts w:ascii="Arial" w:hAnsi="Arial" w:cs="Arial"/>
          <w:sz w:val="24"/>
          <w:szCs w:val="24"/>
        </w:rPr>
      </w:pPr>
    </w:p>
    <w:p w14:paraId="47CA281B" w14:textId="77777777" w:rsidR="00520EF4" w:rsidRPr="004143E2" w:rsidRDefault="00520EF4" w:rsidP="004143E2">
      <w:pPr>
        <w:pStyle w:val="ListParagraph"/>
        <w:ind w:left="142"/>
        <w:rPr>
          <w:rFonts w:ascii="Arial" w:hAnsi="Arial" w:cs="Arial"/>
          <w:sz w:val="24"/>
          <w:szCs w:val="24"/>
        </w:rPr>
      </w:pPr>
    </w:p>
    <w:p w14:paraId="31717B23" w14:textId="77777777" w:rsidR="00DD29A8" w:rsidRPr="008266C7" w:rsidRDefault="00677EC9" w:rsidP="00B9726D">
      <w:pPr>
        <w:pStyle w:val="ListParagraph"/>
        <w:numPr>
          <w:ilvl w:val="0"/>
          <w:numId w:val="2"/>
        </w:numPr>
        <w:rPr>
          <w:rFonts w:ascii="Arial" w:hAnsi="Arial" w:cs="Arial"/>
          <w:b/>
          <w:sz w:val="24"/>
          <w:szCs w:val="24"/>
        </w:rPr>
      </w:pPr>
      <w:r w:rsidRPr="008266C7">
        <w:rPr>
          <w:rFonts w:ascii="Arial" w:hAnsi="Arial" w:cs="Arial"/>
          <w:b/>
          <w:sz w:val="24"/>
          <w:szCs w:val="24"/>
        </w:rPr>
        <w:t xml:space="preserve">Application </w:t>
      </w:r>
      <w:r w:rsidR="008266C7" w:rsidRPr="008266C7">
        <w:rPr>
          <w:rFonts w:ascii="Arial" w:hAnsi="Arial" w:cs="Arial"/>
          <w:b/>
          <w:sz w:val="24"/>
          <w:szCs w:val="24"/>
        </w:rPr>
        <w:t xml:space="preserve">and approval </w:t>
      </w:r>
      <w:r w:rsidRPr="008266C7">
        <w:rPr>
          <w:rFonts w:ascii="Arial" w:hAnsi="Arial" w:cs="Arial"/>
          <w:b/>
          <w:sz w:val="24"/>
          <w:szCs w:val="24"/>
        </w:rPr>
        <w:t>process</w:t>
      </w:r>
    </w:p>
    <w:p w14:paraId="698DB3B2" w14:textId="77777777" w:rsidR="00DD29A8" w:rsidRDefault="00DD29A8" w:rsidP="00DD29A8">
      <w:pPr>
        <w:rPr>
          <w:rFonts w:ascii="Arial" w:hAnsi="Arial" w:cs="Arial"/>
          <w:sz w:val="24"/>
          <w:szCs w:val="24"/>
        </w:rPr>
      </w:pPr>
      <w:r w:rsidRPr="00DD29A8">
        <w:rPr>
          <w:rFonts w:ascii="Arial" w:hAnsi="Arial" w:cs="Arial"/>
          <w:sz w:val="24"/>
          <w:szCs w:val="24"/>
        </w:rPr>
        <w:t xml:space="preserve">The Grant Scheme operates a rolling, two-stage application process, with </w:t>
      </w:r>
      <w:r>
        <w:rPr>
          <w:rFonts w:ascii="Arial" w:hAnsi="Arial" w:cs="Arial"/>
          <w:sz w:val="24"/>
          <w:szCs w:val="24"/>
        </w:rPr>
        <w:t>applicants</w:t>
      </w:r>
      <w:r w:rsidRPr="00DD29A8">
        <w:rPr>
          <w:rFonts w:ascii="Arial" w:hAnsi="Arial" w:cs="Arial"/>
          <w:sz w:val="24"/>
          <w:szCs w:val="24"/>
        </w:rPr>
        <w:t xml:space="preserve"> required to submit an Expression of Interest and then a Full Application before a final decision on funding is made.</w:t>
      </w:r>
    </w:p>
    <w:p w14:paraId="7C33A687" w14:textId="77777777" w:rsidR="00B21E47" w:rsidRDefault="00DD29A8" w:rsidP="00AA6D29">
      <w:pPr>
        <w:pStyle w:val="ListParagraph"/>
        <w:numPr>
          <w:ilvl w:val="0"/>
          <w:numId w:val="12"/>
        </w:numPr>
        <w:rPr>
          <w:rFonts w:ascii="Arial" w:hAnsi="Arial" w:cs="Arial"/>
          <w:sz w:val="24"/>
          <w:szCs w:val="24"/>
        </w:rPr>
      </w:pPr>
      <w:r w:rsidRPr="00AA6D29">
        <w:rPr>
          <w:rFonts w:ascii="Arial" w:hAnsi="Arial" w:cs="Arial"/>
          <w:b/>
          <w:sz w:val="24"/>
          <w:szCs w:val="24"/>
        </w:rPr>
        <w:t>Expression of Interest</w:t>
      </w:r>
      <w:r w:rsidRPr="00AA6D29">
        <w:rPr>
          <w:rFonts w:ascii="Arial" w:hAnsi="Arial" w:cs="Arial"/>
          <w:sz w:val="24"/>
          <w:szCs w:val="24"/>
        </w:rPr>
        <w:br/>
        <w:t>The first stage of the application process involves the submission of an Expression of Interest by the property owner. This is a ‘light touch’ form that asks for basic details about the vacant property and the intended improvements.</w:t>
      </w:r>
      <w:r w:rsidR="000E4649">
        <w:rPr>
          <w:rFonts w:ascii="Arial" w:hAnsi="Arial" w:cs="Arial"/>
          <w:sz w:val="24"/>
          <w:szCs w:val="24"/>
        </w:rPr>
        <w:t xml:space="preserve"> </w:t>
      </w:r>
    </w:p>
    <w:p w14:paraId="64887457" w14:textId="77777777" w:rsidR="00DD29A8" w:rsidRPr="00AA6D29" w:rsidRDefault="00B21E47" w:rsidP="00B21E47">
      <w:pPr>
        <w:pStyle w:val="ListParagraph"/>
        <w:ind w:left="360"/>
        <w:rPr>
          <w:rFonts w:ascii="Arial" w:hAnsi="Arial" w:cs="Arial"/>
          <w:sz w:val="24"/>
          <w:szCs w:val="24"/>
        </w:rPr>
      </w:pPr>
      <w:r>
        <w:rPr>
          <w:rFonts w:ascii="Arial" w:hAnsi="Arial" w:cs="Arial"/>
          <w:b/>
          <w:sz w:val="24"/>
          <w:szCs w:val="24"/>
        </w:rPr>
        <w:t xml:space="preserve">NOTE </w:t>
      </w:r>
      <w:r w:rsidRPr="00B21E47">
        <w:rPr>
          <w:rFonts w:ascii="Arial" w:hAnsi="Arial" w:cs="Arial"/>
          <w:sz w:val="24"/>
          <w:szCs w:val="24"/>
        </w:rPr>
        <w:t>-</w:t>
      </w:r>
      <w:r>
        <w:rPr>
          <w:rFonts w:ascii="Arial" w:hAnsi="Arial" w:cs="Arial"/>
          <w:b/>
          <w:sz w:val="24"/>
          <w:szCs w:val="24"/>
        </w:rPr>
        <w:t xml:space="preserve"> </w:t>
      </w:r>
      <w:r w:rsidRPr="00A06CAD">
        <w:rPr>
          <w:rFonts w:ascii="Arial" w:hAnsi="Arial" w:cs="Arial"/>
          <w:sz w:val="24"/>
          <w:szCs w:val="24"/>
        </w:rPr>
        <w:t>a</w:t>
      </w:r>
      <w:r w:rsidR="000E4649" w:rsidRPr="00A06CAD">
        <w:rPr>
          <w:rFonts w:ascii="Arial" w:hAnsi="Arial" w:cs="Arial"/>
          <w:sz w:val="24"/>
          <w:szCs w:val="24"/>
        </w:rPr>
        <w:t xml:space="preserve">t </w:t>
      </w:r>
      <w:r w:rsidR="00A06CAD">
        <w:rPr>
          <w:rFonts w:ascii="Arial" w:hAnsi="Arial" w:cs="Arial"/>
          <w:sz w:val="24"/>
          <w:szCs w:val="24"/>
        </w:rPr>
        <w:t>the Expression of Interest</w:t>
      </w:r>
      <w:r w:rsidR="000E4649" w:rsidRPr="00A06CAD">
        <w:rPr>
          <w:rFonts w:ascii="Arial" w:hAnsi="Arial" w:cs="Arial"/>
          <w:sz w:val="24"/>
          <w:szCs w:val="24"/>
        </w:rPr>
        <w:t xml:space="preserve"> stage you are asked to provide estimated costs for the work you want to undertake. Quotes from suppliers are only required </w:t>
      </w:r>
      <w:r w:rsidR="000E4649" w:rsidRPr="00A06CAD">
        <w:rPr>
          <w:rFonts w:ascii="Arial" w:hAnsi="Arial" w:cs="Arial"/>
          <w:sz w:val="24"/>
          <w:szCs w:val="24"/>
        </w:rPr>
        <w:lastRenderedPageBreak/>
        <w:t>at full application stage</w:t>
      </w:r>
      <w:r w:rsidRPr="00A06CAD">
        <w:rPr>
          <w:rFonts w:ascii="Arial" w:hAnsi="Arial" w:cs="Arial"/>
          <w:sz w:val="24"/>
          <w:szCs w:val="24"/>
        </w:rPr>
        <w:t>.</w:t>
      </w:r>
      <w:r w:rsidR="00AA6D29" w:rsidRPr="00A06CAD">
        <w:rPr>
          <w:rFonts w:ascii="Arial" w:hAnsi="Arial" w:cs="Arial"/>
          <w:sz w:val="24"/>
          <w:szCs w:val="24"/>
        </w:rPr>
        <w:br/>
      </w:r>
    </w:p>
    <w:p w14:paraId="61E40BA4" w14:textId="77777777" w:rsidR="00DD29A8" w:rsidRPr="00AA6D29" w:rsidRDefault="00DD29A8" w:rsidP="00AA6D29">
      <w:pPr>
        <w:pStyle w:val="ListParagraph"/>
        <w:numPr>
          <w:ilvl w:val="0"/>
          <w:numId w:val="12"/>
        </w:numPr>
        <w:rPr>
          <w:rFonts w:ascii="Arial" w:hAnsi="Arial" w:cs="Arial"/>
          <w:sz w:val="24"/>
          <w:szCs w:val="24"/>
        </w:rPr>
      </w:pPr>
      <w:r w:rsidRPr="00AA6D29">
        <w:rPr>
          <w:rFonts w:ascii="Arial" w:hAnsi="Arial" w:cs="Arial"/>
          <w:b/>
          <w:sz w:val="24"/>
          <w:szCs w:val="24"/>
        </w:rPr>
        <w:t>Eligibility Assessment</w:t>
      </w:r>
      <w:r w:rsidRPr="00AA6D29">
        <w:rPr>
          <w:rFonts w:ascii="Arial" w:hAnsi="Arial" w:cs="Arial"/>
          <w:sz w:val="24"/>
          <w:szCs w:val="24"/>
        </w:rPr>
        <w:br/>
        <w:t>Following the receipt of an Expression of Interest, an Eligibility Assessment is carried out to determine whether the proposal meets all of the essential criteria for the Scheme.</w:t>
      </w:r>
    </w:p>
    <w:p w14:paraId="049F6AD9" w14:textId="77777777" w:rsidR="00DD29A8" w:rsidRPr="00DD29A8" w:rsidRDefault="00DD29A8" w:rsidP="00AA6D29">
      <w:pPr>
        <w:ind w:left="360"/>
        <w:rPr>
          <w:rFonts w:ascii="Arial" w:hAnsi="Arial" w:cs="Arial"/>
          <w:sz w:val="24"/>
          <w:szCs w:val="24"/>
        </w:rPr>
      </w:pPr>
      <w:r w:rsidRPr="00DD29A8">
        <w:rPr>
          <w:rFonts w:ascii="Arial" w:hAnsi="Arial" w:cs="Arial"/>
          <w:sz w:val="24"/>
          <w:szCs w:val="24"/>
        </w:rPr>
        <w:t>It should be noted that the decision of Nottingham City Council on the eligibility of all Expressions of Interest is final.</w:t>
      </w:r>
    </w:p>
    <w:p w14:paraId="72D2B942" w14:textId="77777777" w:rsidR="00DD29A8" w:rsidRPr="00AA6D29" w:rsidRDefault="00617FA0" w:rsidP="00AA6D29">
      <w:pPr>
        <w:pStyle w:val="ListParagraph"/>
        <w:numPr>
          <w:ilvl w:val="0"/>
          <w:numId w:val="12"/>
        </w:numPr>
        <w:rPr>
          <w:rFonts w:ascii="Arial" w:hAnsi="Arial" w:cs="Arial"/>
          <w:sz w:val="24"/>
          <w:szCs w:val="24"/>
        </w:rPr>
      </w:pPr>
      <w:r w:rsidRPr="00AA6D29">
        <w:rPr>
          <w:rFonts w:ascii="Arial" w:hAnsi="Arial" w:cs="Arial"/>
          <w:b/>
          <w:sz w:val="24"/>
          <w:szCs w:val="24"/>
        </w:rPr>
        <w:t>Full Application</w:t>
      </w:r>
      <w:r w:rsidRPr="00AA6D29">
        <w:rPr>
          <w:rFonts w:ascii="Arial" w:hAnsi="Arial" w:cs="Arial"/>
          <w:sz w:val="24"/>
          <w:szCs w:val="24"/>
        </w:rPr>
        <w:br/>
        <w:t>If the proposal meets all of the key eligibility criteria, the applicant is then asked to complete a Full Application. This asks for further details on the proposed improvement works, including evidence of obtaining competitive quotes and of obtaining necessary permissions, if applicable, for the works to be carried out. At this stage, the applicant will also need to outline proposals for occupying the vacant property.</w:t>
      </w:r>
    </w:p>
    <w:p w14:paraId="1919FC2F" w14:textId="77777777" w:rsidR="00DD29A8" w:rsidRPr="00DD29A8" w:rsidRDefault="00617FA0" w:rsidP="00AA6D29">
      <w:pPr>
        <w:ind w:firstLine="360"/>
        <w:rPr>
          <w:rFonts w:ascii="Arial" w:hAnsi="Arial" w:cs="Arial"/>
          <w:sz w:val="24"/>
          <w:szCs w:val="24"/>
        </w:rPr>
      </w:pPr>
      <w:r>
        <w:rPr>
          <w:rFonts w:ascii="Arial" w:hAnsi="Arial" w:cs="Arial"/>
          <w:sz w:val="24"/>
          <w:szCs w:val="24"/>
        </w:rPr>
        <w:t>The documents required at full application stage are:</w:t>
      </w:r>
    </w:p>
    <w:p w14:paraId="14EC5D6F" w14:textId="77777777" w:rsidR="005760CF" w:rsidRPr="005760CF" w:rsidRDefault="005760CF" w:rsidP="00A06CAD">
      <w:pPr>
        <w:ind w:left="502" w:hanging="142"/>
        <w:rPr>
          <w:rFonts w:ascii="Arial" w:hAnsi="Arial" w:cs="Arial"/>
          <w:sz w:val="24"/>
          <w:szCs w:val="24"/>
        </w:rPr>
      </w:pPr>
      <w:r w:rsidRPr="005760CF">
        <w:rPr>
          <w:rFonts w:ascii="Arial" w:hAnsi="Arial" w:cs="Arial"/>
          <w:sz w:val="24"/>
          <w:szCs w:val="24"/>
        </w:rPr>
        <w:t xml:space="preserve">• </w:t>
      </w:r>
      <w:r w:rsidR="003C0692">
        <w:rPr>
          <w:rFonts w:ascii="Arial" w:hAnsi="Arial" w:cs="Arial"/>
          <w:sz w:val="24"/>
          <w:szCs w:val="24"/>
        </w:rPr>
        <w:t>A c</w:t>
      </w:r>
      <w:r w:rsidRPr="005760CF">
        <w:rPr>
          <w:rFonts w:ascii="Arial" w:hAnsi="Arial" w:cs="Arial"/>
          <w:sz w:val="24"/>
          <w:szCs w:val="24"/>
        </w:rPr>
        <w:t>ompleted application form – This contains basic contact details, justification for your project and a cost breakdown</w:t>
      </w:r>
    </w:p>
    <w:p w14:paraId="4AC9344E" w14:textId="77777777" w:rsidR="005760CF" w:rsidRPr="00DD45D0" w:rsidRDefault="005760CF" w:rsidP="00A06CAD">
      <w:pPr>
        <w:ind w:left="502" w:hanging="142"/>
        <w:rPr>
          <w:rFonts w:ascii="Arial" w:hAnsi="Arial" w:cs="Arial"/>
          <w:sz w:val="24"/>
          <w:szCs w:val="24"/>
        </w:rPr>
      </w:pPr>
      <w:r w:rsidRPr="005760CF">
        <w:rPr>
          <w:rFonts w:ascii="Arial" w:hAnsi="Arial" w:cs="Arial"/>
          <w:sz w:val="24"/>
          <w:szCs w:val="24"/>
        </w:rPr>
        <w:t xml:space="preserve">• </w:t>
      </w:r>
      <w:r w:rsidRPr="00DD45D0">
        <w:rPr>
          <w:rFonts w:ascii="Arial" w:hAnsi="Arial" w:cs="Arial"/>
          <w:sz w:val="24"/>
          <w:szCs w:val="24"/>
        </w:rPr>
        <w:t>Schedule of Works – full details of the improvement work</w:t>
      </w:r>
      <w:r w:rsidR="007C47B2" w:rsidRPr="00DD45D0">
        <w:rPr>
          <w:rFonts w:ascii="Arial" w:hAnsi="Arial" w:cs="Arial"/>
          <w:sz w:val="24"/>
          <w:szCs w:val="24"/>
        </w:rPr>
        <w:t>s that you intend to carry out should be provided in the application form</w:t>
      </w:r>
    </w:p>
    <w:p w14:paraId="23E86B08" w14:textId="77777777" w:rsidR="005760CF" w:rsidRPr="005760CF" w:rsidRDefault="005760CF" w:rsidP="00A06CAD">
      <w:pPr>
        <w:ind w:left="502" w:hanging="142"/>
        <w:rPr>
          <w:rFonts w:ascii="Arial" w:hAnsi="Arial" w:cs="Arial"/>
          <w:sz w:val="24"/>
          <w:szCs w:val="24"/>
        </w:rPr>
      </w:pPr>
      <w:r w:rsidRPr="005760CF">
        <w:rPr>
          <w:rFonts w:ascii="Arial" w:hAnsi="Arial" w:cs="Arial"/>
          <w:sz w:val="24"/>
          <w:szCs w:val="24"/>
        </w:rPr>
        <w:t xml:space="preserve">• Proof of ownership/lease – You will need to provide proof of property ownership or a copy of the lease </w:t>
      </w:r>
      <w:r w:rsidR="004143E2" w:rsidRPr="005760CF">
        <w:rPr>
          <w:rFonts w:ascii="Arial" w:hAnsi="Arial" w:cs="Arial"/>
          <w:sz w:val="24"/>
          <w:szCs w:val="24"/>
        </w:rPr>
        <w:t xml:space="preserve">agreement. </w:t>
      </w:r>
    </w:p>
    <w:p w14:paraId="265ECB74" w14:textId="77777777" w:rsidR="005760CF" w:rsidRPr="005760CF" w:rsidRDefault="005760CF" w:rsidP="00A06CAD">
      <w:pPr>
        <w:ind w:left="502" w:hanging="142"/>
        <w:rPr>
          <w:rFonts w:ascii="Arial" w:hAnsi="Arial" w:cs="Arial"/>
          <w:sz w:val="24"/>
          <w:szCs w:val="24"/>
        </w:rPr>
      </w:pPr>
      <w:r w:rsidRPr="005760CF">
        <w:rPr>
          <w:rFonts w:ascii="Arial" w:hAnsi="Arial" w:cs="Arial"/>
          <w:sz w:val="24"/>
          <w:szCs w:val="24"/>
        </w:rPr>
        <w:t xml:space="preserve">• </w:t>
      </w:r>
      <w:r w:rsidR="00617FA0">
        <w:rPr>
          <w:rFonts w:ascii="Arial" w:hAnsi="Arial" w:cs="Arial"/>
          <w:sz w:val="24"/>
          <w:szCs w:val="24"/>
        </w:rPr>
        <w:t>Details of your</w:t>
      </w:r>
      <w:r w:rsidRPr="005760CF">
        <w:rPr>
          <w:rFonts w:ascii="Arial" w:hAnsi="Arial" w:cs="Arial"/>
          <w:sz w:val="24"/>
          <w:szCs w:val="24"/>
        </w:rPr>
        <w:t xml:space="preserve"> business bank account will be required as the grant payment will be made directly into the applicant’s business bank account.</w:t>
      </w:r>
      <w:r w:rsidR="003C0692">
        <w:rPr>
          <w:rFonts w:ascii="Arial" w:hAnsi="Arial" w:cs="Arial"/>
          <w:sz w:val="24"/>
          <w:szCs w:val="24"/>
        </w:rPr>
        <w:br/>
      </w:r>
      <w:r w:rsidRPr="005760CF">
        <w:rPr>
          <w:rFonts w:ascii="Arial" w:hAnsi="Arial" w:cs="Arial"/>
          <w:sz w:val="24"/>
          <w:szCs w:val="24"/>
        </w:rPr>
        <w:t>The business bank account must be the commercial trading account in the name of the applying business. All purchases must be made via the business account and all grant payments will be made to the same business account. Personal or current accounts are not eligible.</w:t>
      </w:r>
    </w:p>
    <w:p w14:paraId="1DAFE7CD" w14:textId="77777777" w:rsidR="005760CF" w:rsidRPr="00DD45D0" w:rsidRDefault="005760CF" w:rsidP="00A06CAD">
      <w:pPr>
        <w:ind w:left="502" w:hanging="142"/>
        <w:rPr>
          <w:rFonts w:ascii="Arial" w:hAnsi="Arial" w:cs="Arial"/>
          <w:sz w:val="24"/>
          <w:szCs w:val="24"/>
        </w:rPr>
      </w:pPr>
      <w:r w:rsidRPr="005760CF">
        <w:rPr>
          <w:rFonts w:ascii="Arial" w:hAnsi="Arial" w:cs="Arial"/>
          <w:sz w:val="24"/>
          <w:szCs w:val="24"/>
        </w:rPr>
        <w:t>• Cost estimates including quotes and fees</w:t>
      </w:r>
      <w:r w:rsidR="004143E2">
        <w:rPr>
          <w:rFonts w:ascii="Arial" w:hAnsi="Arial" w:cs="Arial"/>
          <w:sz w:val="24"/>
          <w:szCs w:val="24"/>
        </w:rPr>
        <w:t xml:space="preserve">. </w:t>
      </w:r>
      <w:r w:rsidR="007C47B2" w:rsidRPr="00DD45D0">
        <w:rPr>
          <w:rFonts w:ascii="Arial" w:hAnsi="Arial" w:cs="Arial"/>
          <w:sz w:val="24"/>
          <w:szCs w:val="24"/>
        </w:rPr>
        <w:t>You need to provide a single quote from recognised suppliers/contractors for each item being purchased or for the whole works being undertaken</w:t>
      </w:r>
      <w:r w:rsidRPr="00DD45D0">
        <w:rPr>
          <w:rFonts w:ascii="Arial" w:hAnsi="Arial" w:cs="Arial"/>
          <w:sz w:val="24"/>
          <w:szCs w:val="24"/>
        </w:rPr>
        <w:t>.</w:t>
      </w:r>
    </w:p>
    <w:p w14:paraId="005C61F8" w14:textId="77777777" w:rsidR="00617FA0" w:rsidRPr="00AA6D29" w:rsidRDefault="00617FA0" w:rsidP="00AA6D29">
      <w:pPr>
        <w:pStyle w:val="ListParagraph"/>
        <w:numPr>
          <w:ilvl w:val="0"/>
          <w:numId w:val="12"/>
        </w:numPr>
        <w:rPr>
          <w:rFonts w:ascii="Arial" w:hAnsi="Arial" w:cs="Arial"/>
          <w:sz w:val="24"/>
          <w:szCs w:val="24"/>
        </w:rPr>
      </w:pPr>
      <w:r w:rsidRPr="00AA6D29">
        <w:rPr>
          <w:rFonts w:ascii="Arial" w:hAnsi="Arial" w:cs="Arial"/>
          <w:b/>
          <w:sz w:val="24"/>
          <w:szCs w:val="24"/>
        </w:rPr>
        <w:t>Appraisal</w:t>
      </w:r>
      <w:r w:rsidRPr="00AA6D29">
        <w:rPr>
          <w:rFonts w:ascii="Arial" w:hAnsi="Arial" w:cs="Arial"/>
          <w:b/>
          <w:sz w:val="24"/>
          <w:szCs w:val="24"/>
        </w:rPr>
        <w:br/>
      </w:r>
      <w:r w:rsidRPr="00AA6D29">
        <w:rPr>
          <w:rFonts w:ascii="Arial" w:hAnsi="Arial" w:cs="Arial"/>
          <w:sz w:val="24"/>
          <w:szCs w:val="24"/>
        </w:rPr>
        <w:t>Following the receipt of a Full Application, a comprehensive appraisal of the proposal is undertaken. This involves an assessment of how the proposals meet the aims of the grant. The Appraisal Panel is composed of Nottingham City Council Economic Development Officers and draws upon further input as required by the application, for example this could include Nottingham City Council Planning or Health &amp; Safety Officers or the marketing agent for the property.</w:t>
      </w:r>
    </w:p>
    <w:p w14:paraId="732706EF" w14:textId="77777777" w:rsidR="00617FA0" w:rsidRPr="00617FA0" w:rsidRDefault="00617FA0" w:rsidP="00AA6D29">
      <w:pPr>
        <w:ind w:left="360"/>
        <w:rPr>
          <w:rFonts w:ascii="Arial" w:hAnsi="Arial" w:cs="Arial"/>
          <w:sz w:val="24"/>
          <w:szCs w:val="24"/>
        </w:rPr>
      </w:pPr>
      <w:r w:rsidRPr="00617FA0">
        <w:rPr>
          <w:rFonts w:ascii="Arial" w:hAnsi="Arial" w:cs="Arial"/>
          <w:sz w:val="24"/>
          <w:szCs w:val="24"/>
        </w:rPr>
        <w:t>Feedback will be provided on any unsuitable proposals, including potential ways to improve the applicant’s case for funding. An offer of grant funding may be subject to specific terms and conditions in relation to the works to be carried out.</w:t>
      </w:r>
    </w:p>
    <w:p w14:paraId="3B420699" w14:textId="77777777" w:rsidR="00617FA0" w:rsidRPr="00617FA0" w:rsidRDefault="00617FA0" w:rsidP="00AA6D29">
      <w:pPr>
        <w:ind w:left="360"/>
        <w:rPr>
          <w:rFonts w:ascii="Arial" w:hAnsi="Arial" w:cs="Arial"/>
          <w:sz w:val="24"/>
          <w:szCs w:val="24"/>
        </w:rPr>
      </w:pPr>
      <w:r w:rsidRPr="00617FA0">
        <w:rPr>
          <w:rFonts w:ascii="Arial" w:hAnsi="Arial" w:cs="Arial"/>
          <w:sz w:val="24"/>
          <w:szCs w:val="24"/>
        </w:rPr>
        <w:t xml:space="preserve">As with the Expression of Interest, the decision of </w:t>
      </w:r>
      <w:r w:rsidR="008266C7">
        <w:rPr>
          <w:rFonts w:ascii="Arial" w:hAnsi="Arial" w:cs="Arial"/>
          <w:sz w:val="24"/>
          <w:szCs w:val="24"/>
        </w:rPr>
        <w:t xml:space="preserve">the Appraisal Panel on all Full </w:t>
      </w:r>
      <w:r w:rsidRPr="00617FA0">
        <w:rPr>
          <w:rFonts w:ascii="Arial" w:hAnsi="Arial" w:cs="Arial"/>
          <w:sz w:val="24"/>
          <w:szCs w:val="24"/>
        </w:rPr>
        <w:t>Applications for funding is final.</w:t>
      </w:r>
    </w:p>
    <w:p w14:paraId="6F03E289" w14:textId="77777777" w:rsidR="005760CF" w:rsidRPr="005760CF" w:rsidRDefault="005760CF" w:rsidP="00AA6D29">
      <w:pPr>
        <w:ind w:left="360"/>
        <w:rPr>
          <w:rFonts w:ascii="Arial" w:hAnsi="Arial" w:cs="Arial"/>
          <w:sz w:val="24"/>
          <w:szCs w:val="24"/>
        </w:rPr>
      </w:pPr>
      <w:r w:rsidRPr="005760CF">
        <w:rPr>
          <w:rFonts w:ascii="Arial" w:hAnsi="Arial" w:cs="Arial"/>
          <w:sz w:val="24"/>
          <w:szCs w:val="24"/>
        </w:rPr>
        <w:lastRenderedPageBreak/>
        <w:t>A decision will usually be made within three weeks of receiving the completed application with all supporting information in place.</w:t>
      </w:r>
    </w:p>
    <w:p w14:paraId="0316A280" w14:textId="77777777" w:rsidR="005760CF" w:rsidRPr="005760CF" w:rsidRDefault="005760CF" w:rsidP="00AA6D29">
      <w:pPr>
        <w:ind w:left="360"/>
        <w:rPr>
          <w:rFonts w:ascii="Arial" w:hAnsi="Arial" w:cs="Arial"/>
          <w:sz w:val="24"/>
          <w:szCs w:val="24"/>
        </w:rPr>
      </w:pPr>
      <w:r w:rsidRPr="005760CF">
        <w:rPr>
          <w:rFonts w:ascii="Arial" w:hAnsi="Arial" w:cs="Arial"/>
          <w:sz w:val="24"/>
          <w:szCs w:val="24"/>
        </w:rPr>
        <w:t xml:space="preserve">We reserve the right not to approve </w:t>
      </w:r>
      <w:r w:rsidR="00EF7B8E">
        <w:rPr>
          <w:rFonts w:ascii="Arial" w:hAnsi="Arial" w:cs="Arial"/>
          <w:sz w:val="24"/>
          <w:szCs w:val="24"/>
        </w:rPr>
        <w:t>a</w:t>
      </w:r>
      <w:r w:rsidRPr="005760CF">
        <w:rPr>
          <w:rFonts w:ascii="Arial" w:hAnsi="Arial" w:cs="Arial"/>
          <w:sz w:val="24"/>
          <w:szCs w:val="24"/>
        </w:rPr>
        <w:t xml:space="preserve"> grant if:</w:t>
      </w:r>
    </w:p>
    <w:p w14:paraId="1664BE60" w14:textId="77777777" w:rsidR="005760CF" w:rsidRPr="005760CF" w:rsidRDefault="005760CF" w:rsidP="00AA6D29">
      <w:pPr>
        <w:ind w:left="360"/>
        <w:rPr>
          <w:rFonts w:ascii="Arial" w:hAnsi="Arial" w:cs="Arial"/>
          <w:sz w:val="24"/>
          <w:szCs w:val="24"/>
        </w:rPr>
      </w:pPr>
      <w:r w:rsidRPr="005760CF">
        <w:rPr>
          <w:rFonts w:ascii="Arial" w:hAnsi="Arial" w:cs="Arial"/>
          <w:sz w:val="24"/>
          <w:szCs w:val="24"/>
        </w:rPr>
        <w:t xml:space="preserve">• The business has outstanding debts payable to </w:t>
      </w:r>
      <w:r w:rsidR="00156D31">
        <w:rPr>
          <w:rFonts w:ascii="Arial" w:hAnsi="Arial" w:cs="Arial"/>
          <w:sz w:val="24"/>
          <w:szCs w:val="24"/>
        </w:rPr>
        <w:t>Nottingham</w:t>
      </w:r>
      <w:r w:rsidRPr="005760CF">
        <w:rPr>
          <w:rFonts w:ascii="Arial" w:hAnsi="Arial" w:cs="Arial"/>
          <w:sz w:val="24"/>
          <w:szCs w:val="24"/>
        </w:rPr>
        <w:t xml:space="preserve"> City Council</w:t>
      </w:r>
    </w:p>
    <w:p w14:paraId="31E8335B" w14:textId="77777777" w:rsidR="005760CF" w:rsidRPr="005760CF" w:rsidRDefault="005760CF" w:rsidP="00AA6D29">
      <w:pPr>
        <w:ind w:left="360"/>
        <w:rPr>
          <w:rFonts w:ascii="Arial" w:hAnsi="Arial" w:cs="Arial"/>
          <w:sz w:val="24"/>
          <w:szCs w:val="24"/>
        </w:rPr>
      </w:pPr>
      <w:r w:rsidRPr="005760CF">
        <w:rPr>
          <w:rFonts w:ascii="Arial" w:hAnsi="Arial" w:cs="Arial"/>
          <w:sz w:val="24"/>
          <w:szCs w:val="24"/>
        </w:rPr>
        <w:t>• The business has a poor food hygiene rating of 2 or below out of 5</w:t>
      </w:r>
    </w:p>
    <w:p w14:paraId="340709AB" w14:textId="77777777" w:rsidR="005760CF" w:rsidRPr="005760CF" w:rsidRDefault="005760CF" w:rsidP="00AA6D29">
      <w:pPr>
        <w:ind w:left="360"/>
        <w:rPr>
          <w:rFonts w:ascii="Arial" w:hAnsi="Arial" w:cs="Arial"/>
          <w:sz w:val="24"/>
          <w:szCs w:val="24"/>
        </w:rPr>
      </w:pPr>
      <w:r w:rsidRPr="005760CF">
        <w:rPr>
          <w:rFonts w:ascii="Arial" w:hAnsi="Arial" w:cs="Arial"/>
          <w:sz w:val="24"/>
          <w:szCs w:val="24"/>
        </w:rPr>
        <w:t>• The business or its activities would bring the Council into disrepute or negatively impact on the Council’s reputation in any way</w:t>
      </w:r>
    </w:p>
    <w:p w14:paraId="0D0AB646" w14:textId="77777777" w:rsidR="005760CF" w:rsidRDefault="005760CF" w:rsidP="00AA6D29">
      <w:pPr>
        <w:ind w:left="360"/>
        <w:rPr>
          <w:rFonts w:ascii="Arial" w:hAnsi="Arial" w:cs="Arial"/>
          <w:sz w:val="24"/>
          <w:szCs w:val="24"/>
        </w:rPr>
      </w:pPr>
      <w:r w:rsidRPr="005760CF">
        <w:rPr>
          <w:rFonts w:ascii="Arial" w:hAnsi="Arial" w:cs="Arial"/>
          <w:sz w:val="24"/>
          <w:szCs w:val="24"/>
        </w:rPr>
        <w:t>• There are conflicts of interest resulting from the relationship between the business and supplier</w:t>
      </w:r>
    </w:p>
    <w:p w14:paraId="6EFF440A" w14:textId="77777777" w:rsidR="004143E2" w:rsidRPr="00AA6D29" w:rsidRDefault="004143E2" w:rsidP="00B9726D">
      <w:pPr>
        <w:pStyle w:val="ListParagraph"/>
        <w:numPr>
          <w:ilvl w:val="0"/>
          <w:numId w:val="12"/>
        </w:numPr>
        <w:rPr>
          <w:rFonts w:ascii="Arial" w:hAnsi="Arial" w:cs="Arial"/>
          <w:sz w:val="24"/>
          <w:szCs w:val="24"/>
        </w:rPr>
      </w:pPr>
      <w:r w:rsidRPr="00AA6D29">
        <w:rPr>
          <w:rFonts w:ascii="Arial" w:hAnsi="Arial" w:cs="Arial"/>
          <w:b/>
          <w:sz w:val="24"/>
          <w:szCs w:val="24"/>
        </w:rPr>
        <w:t xml:space="preserve">Grant offer </w:t>
      </w:r>
      <w:r w:rsidR="00AA6D29">
        <w:rPr>
          <w:rFonts w:ascii="Arial" w:hAnsi="Arial" w:cs="Arial"/>
          <w:b/>
          <w:sz w:val="24"/>
          <w:szCs w:val="24"/>
        </w:rPr>
        <w:br/>
      </w:r>
      <w:r w:rsidRPr="00AA6D29">
        <w:rPr>
          <w:rFonts w:ascii="Arial" w:hAnsi="Arial" w:cs="Arial"/>
          <w:sz w:val="24"/>
          <w:szCs w:val="24"/>
        </w:rPr>
        <w:t xml:space="preserve">Following the approval of funding by Nottingham City Council </w:t>
      </w:r>
      <w:r w:rsidR="0096471B" w:rsidRPr="00AA6D29">
        <w:rPr>
          <w:rFonts w:ascii="Arial" w:hAnsi="Arial" w:cs="Arial"/>
          <w:sz w:val="24"/>
          <w:szCs w:val="24"/>
        </w:rPr>
        <w:t xml:space="preserve">we </w:t>
      </w:r>
      <w:r w:rsidRPr="00AA6D29">
        <w:rPr>
          <w:rFonts w:ascii="Arial" w:hAnsi="Arial" w:cs="Arial"/>
          <w:sz w:val="24"/>
          <w:szCs w:val="24"/>
        </w:rPr>
        <w:t xml:space="preserve">will </w:t>
      </w:r>
      <w:r w:rsidR="0096471B" w:rsidRPr="00AA6D29">
        <w:rPr>
          <w:rFonts w:ascii="Arial" w:hAnsi="Arial" w:cs="Arial"/>
          <w:sz w:val="24"/>
          <w:szCs w:val="24"/>
        </w:rPr>
        <w:t xml:space="preserve">issue a Grant Agreement </w:t>
      </w:r>
      <w:r w:rsidRPr="00AA6D29">
        <w:rPr>
          <w:rFonts w:ascii="Arial" w:hAnsi="Arial" w:cs="Arial"/>
          <w:sz w:val="24"/>
          <w:szCs w:val="24"/>
        </w:rPr>
        <w:t>to the successful applicant. This may include the attachment of specific conditions relating to the grant.</w:t>
      </w:r>
    </w:p>
    <w:p w14:paraId="51E21EB4" w14:textId="77777777" w:rsidR="004143E2" w:rsidRPr="004143E2" w:rsidRDefault="004143E2" w:rsidP="00AA6D29">
      <w:pPr>
        <w:ind w:left="360"/>
        <w:rPr>
          <w:rFonts w:ascii="Arial" w:hAnsi="Arial" w:cs="Arial"/>
          <w:sz w:val="24"/>
          <w:szCs w:val="24"/>
        </w:rPr>
      </w:pPr>
      <w:r w:rsidRPr="004143E2">
        <w:rPr>
          <w:rFonts w:ascii="Arial" w:hAnsi="Arial" w:cs="Arial"/>
          <w:sz w:val="24"/>
          <w:szCs w:val="24"/>
        </w:rPr>
        <w:t>It should be noted that works must not commence until all necessary planning permission, advertisement consent and building regulations approvals are in place. The approval of a grant funding application does not guarantee the outcome of any other statutory processes that are required.</w:t>
      </w:r>
    </w:p>
    <w:p w14:paraId="6AC0CEF5" w14:textId="77777777" w:rsidR="004143E2" w:rsidRDefault="004143E2" w:rsidP="00AA6D29">
      <w:pPr>
        <w:ind w:left="360"/>
        <w:rPr>
          <w:rFonts w:ascii="Arial" w:hAnsi="Arial" w:cs="Arial"/>
          <w:sz w:val="24"/>
          <w:szCs w:val="24"/>
        </w:rPr>
      </w:pPr>
      <w:r w:rsidRPr="004143E2">
        <w:rPr>
          <w:rFonts w:ascii="Arial" w:hAnsi="Arial" w:cs="Arial"/>
          <w:sz w:val="24"/>
          <w:szCs w:val="24"/>
        </w:rPr>
        <w:t xml:space="preserve">The full application, appraisal and approval process is shown diagrammatically </w:t>
      </w:r>
      <w:r w:rsidR="00710653">
        <w:rPr>
          <w:rFonts w:ascii="Arial" w:hAnsi="Arial" w:cs="Arial"/>
          <w:sz w:val="24"/>
          <w:szCs w:val="24"/>
        </w:rPr>
        <w:t xml:space="preserve">at </w:t>
      </w:r>
      <w:r w:rsidRPr="004143E2">
        <w:rPr>
          <w:rFonts w:ascii="Arial" w:hAnsi="Arial" w:cs="Arial"/>
          <w:sz w:val="24"/>
          <w:szCs w:val="24"/>
        </w:rPr>
        <w:t xml:space="preserve">Appendix </w:t>
      </w:r>
      <w:r w:rsidR="00710653">
        <w:rPr>
          <w:rFonts w:ascii="Arial" w:hAnsi="Arial" w:cs="Arial"/>
          <w:sz w:val="24"/>
          <w:szCs w:val="24"/>
        </w:rPr>
        <w:t>3</w:t>
      </w:r>
      <w:r w:rsidRPr="004143E2">
        <w:rPr>
          <w:rFonts w:ascii="Arial" w:hAnsi="Arial" w:cs="Arial"/>
          <w:sz w:val="24"/>
          <w:szCs w:val="24"/>
        </w:rPr>
        <w:t>.</w:t>
      </w:r>
    </w:p>
    <w:p w14:paraId="01D0789B" w14:textId="77777777" w:rsidR="004143E2" w:rsidRDefault="004143E2" w:rsidP="004143E2">
      <w:pPr>
        <w:rPr>
          <w:rFonts w:ascii="Arial" w:hAnsi="Arial" w:cs="Arial"/>
          <w:sz w:val="24"/>
          <w:szCs w:val="24"/>
        </w:rPr>
      </w:pPr>
    </w:p>
    <w:p w14:paraId="35AF7F7E" w14:textId="77777777" w:rsidR="004143E2" w:rsidRPr="004143E2" w:rsidRDefault="004143E2" w:rsidP="004143E2">
      <w:pPr>
        <w:pStyle w:val="ListParagraph"/>
        <w:numPr>
          <w:ilvl w:val="0"/>
          <w:numId w:val="2"/>
        </w:numPr>
        <w:rPr>
          <w:rFonts w:ascii="Arial" w:hAnsi="Arial" w:cs="Arial"/>
          <w:b/>
          <w:sz w:val="24"/>
          <w:szCs w:val="24"/>
        </w:rPr>
      </w:pPr>
      <w:r w:rsidRPr="004143E2">
        <w:rPr>
          <w:rFonts w:ascii="Arial" w:hAnsi="Arial" w:cs="Arial"/>
          <w:b/>
          <w:sz w:val="24"/>
          <w:szCs w:val="24"/>
        </w:rPr>
        <w:t>Grant payment</w:t>
      </w:r>
    </w:p>
    <w:p w14:paraId="28BACC8F" w14:textId="77777777" w:rsidR="004143E2" w:rsidRPr="004143E2" w:rsidRDefault="004143E2" w:rsidP="004143E2">
      <w:pPr>
        <w:rPr>
          <w:rFonts w:ascii="Arial" w:hAnsi="Arial" w:cs="Arial"/>
          <w:sz w:val="24"/>
          <w:szCs w:val="24"/>
        </w:rPr>
      </w:pPr>
      <w:r w:rsidRPr="004143E2">
        <w:rPr>
          <w:rFonts w:ascii="Arial" w:hAnsi="Arial" w:cs="Arial"/>
          <w:sz w:val="24"/>
          <w:szCs w:val="24"/>
        </w:rPr>
        <w:t xml:space="preserve">You will be expected to pay for all refurbishment works. We will reimburse you on submission of your Grant Claim, only on the agreed funding and suppliers, as outlined in your Grant </w:t>
      </w:r>
      <w:r w:rsidR="0096471B">
        <w:rPr>
          <w:rFonts w:ascii="Arial" w:hAnsi="Arial" w:cs="Arial"/>
          <w:sz w:val="24"/>
          <w:szCs w:val="24"/>
        </w:rPr>
        <w:t>Agreement</w:t>
      </w:r>
      <w:r w:rsidRPr="004143E2">
        <w:rPr>
          <w:rFonts w:ascii="Arial" w:hAnsi="Arial" w:cs="Arial"/>
          <w:sz w:val="24"/>
          <w:szCs w:val="24"/>
        </w:rPr>
        <w:t xml:space="preserve"> and with all payment evidence. This includes:</w:t>
      </w:r>
    </w:p>
    <w:p w14:paraId="214654E1" w14:textId="77777777" w:rsidR="0096471B" w:rsidRPr="0096471B" w:rsidRDefault="0096471B" w:rsidP="0096471B">
      <w:pPr>
        <w:pStyle w:val="ListParagraph"/>
        <w:numPr>
          <w:ilvl w:val="0"/>
          <w:numId w:val="5"/>
        </w:numPr>
        <w:rPr>
          <w:rFonts w:ascii="Arial" w:hAnsi="Arial" w:cs="Arial"/>
          <w:sz w:val="24"/>
          <w:szCs w:val="24"/>
        </w:rPr>
      </w:pPr>
      <w:r w:rsidRPr="0096471B">
        <w:rPr>
          <w:rFonts w:ascii="Arial" w:hAnsi="Arial" w:cs="Arial"/>
          <w:sz w:val="24"/>
          <w:szCs w:val="24"/>
        </w:rPr>
        <w:t xml:space="preserve">Completed grant claim form </w:t>
      </w:r>
    </w:p>
    <w:p w14:paraId="223307CB" w14:textId="77777777" w:rsidR="0096471B" w:rsidRDefault="004143E2" w:rsidP="00B9726D">
      <w:pPr>
        <w:pStyle w:val="ListParagraph"/>
        <w:numPr>
          <w:ilvl w:val="0"/>
          <w:numId w:val="5"/>
        </w:numPr>
        <w:rPr>
          <w:rFonts w:ascii="Arial" w:hAnsi="Arial" w:cs="Arial"/>
          <w:sz w:val="24"/>
          <w:szCs w:val="24"/>
        </w:rPr>
      </w:pPr>
      <w:r w:rsidRPr="0096471B">
        <w:rPr>
          <w:rFonts w:ascii="Arial" w:hAnsi="Arial" w:cs="Arial"/>
          <w:sz w:val="24"/>
          <w:szCs w:val="24"/>
        </w:rPr>
        <w:t>Supplier invoice</w:t>
      </w:r>
      <w:r w:rsidR="0096471B" w:rsidRPr="0096471B">
        <w:rPr>
          <w:rFonts w:ascii="Arial" w:hAnsi="Arial" w:cs="Arial"/>
          <w:sz w:val="24"/>
          <w:szCs w:val="24"/>
        </w:rPr>
        <w:t>(s) showing a detailed breakdown of costs</w:t>
      </w:r>
    </w:p>
    <w:p w14:paraId="1ABEB83C" w14:textId="77777777" w:rsidR="0096471B" w:rsidRDefault="0096471B" w:rsidP="005760CF">
      <w:pPr>
        <w:pStyle w:val="ListParagraph"/>
        <w:numPr>
          <w:ilvl w:val="0"/>
          <w:numId w:val="5"/>
        </w:numPr>
        <w:rPr>
          <w:rFonts w:ascii="Arial" w:hAnsi="Arial" w:cs="Arial"/>
          <w:sz w:val="24"/>
          <w:szCs w:val="24"/>
        </w:rPr>
      </w:pPr>
      <w:r w:rsidRPr="0096471B">
        <w:rPr>
          <w:rFonts w:ascii="Arial" w:hAnsi="Arial" w:cs="Arial"/>
          <w:sz w:val="24"/>
          <w:szCs w:val="24"/>
        </w:rPr>
        <w:t>Business b</w:t>
      </w:r>
      <w:r w:rsidR="004143E2" w:rsidRPr="0096471B">
        <w:rPr>
          <w:rFonts w:ascii="Arial" w:hAnsi="Arial" w:cs="Arial"/>
          <w:sz w:val="24"/>
          <w:szCs w:val="24"/>
        </w:rPr>
        <w:t xml:space="preserve">ank </w:t>
      </w:r>
      <w:r w:rsidRPr="0096471B">
        <w:rPr>
          <w:rFonts w:ascii="Arial" w:hAnsi="Arial" w:cs="Arial"/>
          <w:sz w:val="24"/>
          <w:szCs w:val="24"/>
        </w:rPr>
        <w:t>account s</w:t>
      </w:r>
      <w:r w:rsidR="004143E2" w:rsidRPr="0096471B">
        <w:rPr>
          <w:rFonts w:ascii="Arial" w:hAnsi="Arial" w:cs="Arial"/>
          <w:sz w:val="24"/>
          <w:szCs w:val="24"/>
        </w:rPr>
        <w:t>tatement clearly showing payment to the supplier</w:t>
      </w:r>
      <w:r w:rsidRPr="0096471B">
        <w:rPr>
          <w:rFonts w:ascii="Arial" w:hAnsi="Arial" w:cs="Arial"/>
          <w:sz w:val="24"/>
          <w:szCs w:val="24"/>
        </w:rPr>
        <w:t>(s)</w:t>
      </w:r>
      <w:r w:rsidR="004143E2" w:rsidRPr="0096471B">
        <w:rPr>
          <w:rFonts w:ascii="Arial" w:hAnsi="Arial" w:cs="Arial"/>
          <w:sz w:val="24"/>
          <w:szCs w:val="24"/>
        </w:rPr>
        <w:tab/>
      </w:r>
    </w:p>
    <w:p w14:paraId="21AEA632" w14:textId="77777777" w:rsidR="008C602F" w:rsidRDefault="00F06233" w:rsidP="00AA6D29">
      <w:pPr>
        <w:rPr>
          <w:rFonts w:ascii="Arial" w:hAnsi="Arial" w:cs="Arial"/>
          <w:sz w:val="24"/>
          <w:szCs w:val="24"/>
        </w:rPr>
      </w:pPr>
      <w:r w:rsidRPr="00AA6D29">
        <w:rPr>
          <w:rFonts w:ascii="Arial" w:hAnsi="Arial" w:cs="Arial"/>
          <w:b/>
          <w:sz w:val="24"/>
          <w:szCs w:val="24"/>
        </w:rPr>
        <w:t>Paying your supplier(s)</w:t>
      </w:r>
      <w:r w:rsidRPr="00AA6D29">
        <w:rPr>
          <w:rFonts w:ascii="Arial" w:hAnsi="Arial" w:cs="Arial"/>
          <w:b/>
          <w:sz w:val="24"/>
          <w:szCs w:val="24"/>
        </w:rPr>
        <w:br/>
      </w:r>
      <w:r w:rsidRPr="00F06233">
        <w:rPr>
          <w:rFonts w:ascii="Arial" w:hAnsi="Arial" w:cs="Arial"/>
          <w:sz w:val="24"/>
          <w:szCs w:val="24"/>
        </w:rPr>
        <w:t xml:space="preserve">You must use a payment method that evidences the payment to your suppliers, i.e. </w:t>
      </w:r>
      <w:r w:rsidRPr="00F06233">
        <w:rPr>
          <w:rFonts w:ascii="Arial" w:hAnsi="Arial" w:cs="Arial"/>
          <w:b/>
          <w:sz w:val="24"/>
          <w:szCs w:val="24"/>
        </w:rPr>
        <w:t>DO NOT MAKE CASH PAYMENTS</w:t>
      </w:r>
      <w:r w:rsidRPr="00F06233">
        <w:rPr>
          <w:rFonts w:ascii="Arial" w:hAnsi="Arial" w:cs="Arial"/>
          <w:sz w:val="24"/>
          <w:szCs w:val="24"/>
        </w:rPr>
        <w:t xml:space="preserve">. If you pay by cheque you </w:t>
      </w:r>
      <w:r w:rsidR="008C602F" w:rsidRPr="00F06233">
        <w:rPr>
          <w:rFonts w:ascii="Arial" w:hAnsi="Arial" w:cs="Arial"/>
          <w:sz w:val="24"/>
          <w:szCs w:val="24"/>
        </w:rPr>
        <w:t xml:space="preserve">must take a photocopy </w:t>
      </w:r>
      <w:r w:rsidRPr="00F06233">
        <w:rPr>
          <w:rFonts w:ascii="Arial" w:hAnsi="Arial" w:cs="Arial"/>
          <w:sz w:val="24"/>
          <w:szCs w:val="24"/>
        </w:rPr>
        <w:t xml:space="preserve">of the cheque before you pass it on to the supplier, this will enable us to cross reference the cheque number to your bank account. </w:t>
      </w:r>
    </w:p>
    <w:p w14:paraId="442AA22F" w14:textId="77777777" w:rsidR="005760CF" w:rsidRPr="008C602F" w:rsidRDefault="00F06233" w:rsidP="00AA6D29">
      <w:pPr>
        <w:rPr>
          <w:rFonts w:ascii="Arial" w:hAnsi="Arial" w:cs="Arial"/>
          <w:sz w:val="24"/>
          <w:szCs w:val="24"/>
        </w:rPr>
      </w:pPr>
      <w:r w:rsidRPr="00F06233">
        <w:rPr>
          <w:rFonts w:ascii="Arial" w:hAnsi="Arial" w:cs="Arial"/>
          <w:sz w:val="24"/>
          <w:szCs w:val="24"/>
        </w:rPr>
        <w:t>Payments by debit card and bank transfer, clearly stating the supplier name, are the preferred methods, as they provide us with the required evidence.</w:t>
      </w:r>
      <w:r w:rsidRPr="0096471B">
        <w:rPr>
          <w:rFonts w:ascii="Arial" w:hAnsi="Arial" w:cs="Arial"/>
          <w:sz w:val="24"/>
          <w:szCs w:val="24"/>
        </w:rPr>
        <w:t xml:space="preserve"> </w:t>
      </w:r>
      <w:r w:rsidR="008C602F" w:rsidRPr="008C602F">
        <w:rPr>
          <w:rFonts w:ascii="Arial" w:hAnsi="Arial" w:cs="Arial"/>
          <w:sz w:val="24"/>
          <w:szCs w:val="24"/>
        </w:rPr>
        <w:t>No cash transactions will be accepted as evidence of payment.</w:t>
      </w:r>
    </w:p>
    <w:p w14:paraId="329CACA2" w14:textId="77777777" w:rsidR="00F06233" w:rsidRPr="00F06233" w:rsidRDefault="00F06233" w:rsidP="00AA6D29">
      <w:pPr>
        <w:rPr>
          <w:rFonts w:ascii="Arial" w:hAnsi="Arial" w:cs="Arial"/>
          <w:b/>
          <w:sz w:val="24"/>
          <w:szCs w:val="24"/>
        </w:rPr>
      </w:pPr>
      <w:r w:rsidRPr="00F06233">
        <w:rPr>
          <w:rFonts w:ascii="Arial" w:hAnsi="Arial" w:cs="Arial"/>
          <w:b/>
          <w:sz w:val="24"/>
          <w:szCs w:val="24"/>
        </w:rPr>
        <w:t>IMPORTANT</w:t>
      </w:r>
    </w:p>
    <w:p w14:paraId="3F97883C" w14:textId="77777777" w:rsidR="00F06233" w:rsidRDefault="00F06233" w:rsidP="00AA6D29">
      <w:pPr>
        <w:pStyle w:val="ListParagraph"/>
        <w:numPr>
          <w:ilvl w:val="0"/>
          <w:numId w:val="6"/>
        </w:numPr>
        <w:ind w:left="284"/>
        <w:rPr>
          <w:rFonts w:ascii="Arial" w:hAnsi="Arial" w:cs="Arial"/>
          <w:sz w:val="24"/>
          <w:szCs w:val="24"/>
        </w:rPr>
      </w:pPr>
      <w:r w:rsidRPr="00F06233">
        <w:rPr>
          <w:rFonts w:ascii="Arial" w:hAnsi="Arial" w:cs="Arial"/>
          <w:sz w:val="24"/>
          <w:szCs w:val="24"/>
        </w:rPr>
        <w:t>No claims will be paid for activity carried out and paid for prior to the issue of the Grant Offer Letter.</w:t>
      </w:r>
    </w:p>
    <w:p w14:paraId="33524748" w14:textId="77777777" w:rsidR="00F06233" w:rsidRDefault="00F06233" w:rsidP="00AA6D29">
      <w:pPr>
        <w:pStyle w:val="ListParagraph"/>
        <w:numPr>
          <w:ilvl w:val="0"/>
          <w:numId w:val="6"/>
        </w:numPr>
        <w:ind w:left="284"/>
        <w:rPr>
          <w:rFonts w:ascii="Arial" w:hAnsi="Arial" w:cs="Arial"/>
          <w:sz w:val="24"/>
          <w:szCs w:val="24"/>
        </w:rPr>
      </w:pPr>
      <w:r w:rsidRPr="00F06233">
        <w:rPr>
          <w:rFonts w:ascii="Arial" w:hAnsi="Arial" w:cs="Arial"/>
          <w:sz w:val="24"/>
          <w:szCs w:val="24"/>
        </w:rPr>
        <w:t>Grant claims will only be paid to reimburse you of works carried out by the approved suppliers. If you change your supplier you will need to submit a new quote and get prior approval</w:t>
      </w:r>
      <w:r>
        <w:rPr>
          <w:rFonts w:ascii="Arial" w:hAnsi="Arial" w:cs="Arial"/>
          <w:sz w:val="24"/>
          <w:szCs w:val="24"/>
        </w:rPr>
        <w:t xml:space="preserve"> from us</w:t>
      </w:r>
      <w:r w:rsidRPr="00F06233">
        <w:rPr>
          <w:rFonts w:ascii="Arial" w:hAnsi="Arial" w:cs="Arial"/>
          <w:sz w:val="24"/>
          <w:szCs w:val="24"/>
        </w:rPr>
        <w:t>. We reserve the right to reject any claims for works carried out by non-approved suppliers</w:t>
      </w:r>
    </w:p>
    <w:p w14:paraId="768554B1" w14:textId="77777777" w:rsidR="00F06233" w:rsidRPr="00F06233" w:rsidRDefault="00F06233" w:rsidP="00AA6D29">
      <w:pPr>
        <w:pStyle w:val="ListParagraph"/>
        <w:numPr>
          <w:ilvl w:val="0"/>
          <w:numId w:val="6"/>
        </w:numPr>
        <w:ind w:left="284"/>
        <w:rPr>
          <w:rFonts w:ascii="Arial" w:hAnsi="Arial" w:cs="Arial"/>
          <w:sz w:val="24"/>
          <w:szCs w:val="24"/>
        </w:rPr>
      </w:pPr>
      <w:r w:rsidRPr="00F06233">
        <w:rPr>
          <w:rFonts w:ascii="Arial" w:hAnsi="Arial" w:cs="Arial"/>
          <w:sz w:val="24"/>
          <w:szCs w:val="24"/>
        </w:rPr>
        <w:lastRenderedPageBreak/>
        <w:t>No claims will be paid where supplier payments were made by cash, by a third party or by cheque (with no photocopy evidence).</w:t>
      </w:r>
    </w:p>
    <w:p w14:paraId="740F0BB3" w14:textId="77777777" w:rsidR="00710653" w:rsidRDefault="00710653" w:rsidP="00710653">
      <w:pPr>
        <w:spacing w:after="0" w:line="240" w:lineRule="auto"/>
        <w:jc w:val="both"/>
        <w:rPr>
          <w:rFonts w:ascii="Arial" w:hAnsi="Arial" w:cs="Arial"/>
          <w:b/>
        </w:rPr>
      </w:pPr>
    </w:p>
    <w:p w14:paraId="0040C68C" w14:textId="77777777" w:rsidR="00710653" w:rsidRDefault="00710653" w:rsidP="00710653">
      <w:pPr>
        <w:spacing w:after="0" w:line="240" w:lineRule="auto"/>
        <w:jc w:val="both"/>
        <w:rPr>
          <w:rFonts w:ascii="Arial" w:hAnsi="Arial" w:cs="Arial"/>
          <w:b/>
        </w:rPr>
      </w:pPr>
    </w:p>
    <w:p w14:paraId="500D875B" w14:textId="77777777" w:rsidR="00520EF4" w:rsidRDefault="00520EF4" w:rsidP="00710653">
      <w:pPr>
        <w:spacing w:after="0" w:line="240" w:lineRule="auto"/>
        <w:jc w:val="both"/>
        <w:rPr>
          <w:rFonts w:ascii="Arial" w:hAnsi="Arial" w:cs="Arial"/>
          <w:b/>
        </w:rPr>
      </w:pPr>
    </w:p>
    <w:p w14:paraId="320E8521" w14:textId="77777777" w:rsidR="00EE5552" w:rsidRPr="008C602F" w:rsidRDefault="00EE5552" w:rsidP="008C602F">
      <w:pPr>
        <w:pStyle w:val="ListParagraph"/>
        <w:numPr>
          <w:ilvl w:val="0"/>
          <w:numId w:val="2"/>
        </w:numPr>
        <w:spacing w:after="0" w:line="240" w:lineRule="auto"/>
        <w:jc w:val="both"/>
        <w:rPr>
          <w:rFonts w:ascii="Arial" w:hAnsi="Arial" w:cs="Arial"/>
          <w:b/>
          <w:sz w:val="24"/>
          <w:szCs w:val="24"/>
        </w:rPr>
      </w:pPr>
      <w:r w:rsidRPr="008C602F">
        <w:rPr>
          <w:rFonts w:ascii="Arial" w:hAnsi="Arial" w:cs="Arial"/>
          <w:b/>
          <w:sz w:val="24"/>
          <w:szCs w:val="24"/>
        </w:rPr>
        <w:t>Contact</w:t>
      </w:r>
      <w:r w:rsidR="008C602F">
        <w:rPr>
          <w:rFonts w:ascii="Arial" w:hAnsi="Arial" w:cs="Arial"/>
          <w:b/>
          <w:sz w:val="24"/>
          <w:szCs w:val="24"/>
        </w:rPr>
        <w:t>s for further information and advice</w:t>
      </w:r>
    </w:p>
    <w:p w14:paraId="72160765" w14:textId="77777777" w:rsidR="00EE5552" w:rsidRDefault="00EE5552" w:rsidP="00EE5552">
      <w:pPr>
        <w:jc w:val="both"/>
        <w:rPr>
          <w:rFonts w:ascii="Arial" w:hAnsi="Arial" w:cs="Arial"/>
        </w:rPr>
      </w:pPr>
    </w:p>
    <w:p w14:paraId="5226A7AD" w14:textId="77777777" w:rsidR="00EE5552" w:rsidRPr="001A18D4" w:rsidRDefault="00EE5552" w:rsidP="008C602F">
      <w:pPr>
        <w:jc w:val="both"/>
        <w:rPr>
          <w:rFonts w:ascii="Arial" w:hAnsi="Arial" w:cs="Arial"/>
          <w:sz w:val="24"/>
          <w:szCs w:val="24"/>
        </w:rPr>
      </w:pPr>
      <w:r w:rsidRPr="001A18D4">
        <w:rPr>
          <w:rFonts w:ascii="Arial" w:hAnsi="Arial" w:cs="Arial"/>
          <w:sz w:val="24"/>
          <w:szCs w:val="24"/>
        </w:rPr>
        <w:t xml:space="preserve">For further information about the Shop Front Improvements and Vacant </w:t>
      </w:r>
      <w:r w:rsidR="008C602F" w:rsidRPr="001A18D4">
        <w:rPr>
          <w:rFonts w:ascii="Arial" w:hAnsi="Arial" w:cs="Arial"/>
          <w:sz w:val="24"/>
          <w:szCs w:val="24"/>
        </w:rPr>
        <w:t xml:space="preserve">Premises </w:t>
      </w:r>
      <w:r w:rsidRPr="001A18D4">
        <w:rPr>
          <w:rFonts w:ascii="Arial" w:hAnsi="Arial" w:cs="Arial"/>
          <w:sz w:val="24"/>
          <w:szCs w:val="24"/>
        </w:rPr>
        <w:t>Grant please contact David Kelly, Economic Projects Officer.</w:t>
      </w:r>
    </w:p>
    <w:p w14:paraId="2FFB6699" w14:textId="77777777" w:rsidR="00EE5552" w:rsidRPr="001A18D4" w:rsidRDefault="00DD29A8" w:rsidP="008C602F">
      <w:pPr>
        <w:jc w:val="both"/>
        <w:rPr>
          <w:rFonts w:ascii="Arial" w:hAnsi="Arial" w:cs="Arial"/>
          <w:sz w:val="24"/>
          <w:szCs w:val="24"/>
        </w:rPr>
      </w:pPr>
      <w:r w:rsidRPr="001A18D4">
        <w:rPr>
          <w:rFonts w:ascii="Arial" w:hAnsi="Arial" w:cs="Arial"/>
          <w:sz w:val="24"/>
          <w:szCs w:val="24"/>
        </w:rPr>
        <w:t>Email:</w:t>
      </w:r>
      <w:r w:rsidRPr="001A18D4">
        <w:rPr>
          <w:rFonts w:ascii="Arial" w:hAnsi="Arial" w:cs="Arial"/>
          <w:sz w:val="24"/>
          <w:szCs w:val="24"/>
        </w:rPr>
        <w:tab/>
      </w:r>
      <w:r w:rsidRPr="001A18D4">
        <w:rPr>
          <w:rFonts w:ascii="Arial" w:hAnsi="Arial" w:cs="Arial"/>
          <w:sz w:val="24"/>
          <w:szCs w:val="24"/>
        </w:rPr>
        <w:tab/>
      </w:r>
      <w:hyperlink r:id="rId10" w:history="1">
        <w:r w:rsidRPr="001A18D4">
          <w:rPr>
            <w:rStyle w:val="Hyperlink"/>
            <w:rFonts w:ascii="Arial" w:hAnsi="Arial" w:cs="Arial"/>
            <w:color w:val="auto"/>
            <w:sz w:val="24"/>
            <w:szCs w:val="24"/>
          </w:rPr>
          <w:t>david.kelly@nottinghamcity.gov.uk</w:t>
        </w:r>
      </w:hyperlink>
    </w:p>
    <w:p w14:paraId="5A9BD1C0" w14:textId="77777777" w:rsidR="00EE5552" w:rsidRPr="001A18D4" w:rsidRDefault="00EE5552" w:rsidP="008C602F">
      <w:pPr>
        <w:jc w:val="both"/>
        <w:rPr>
          <w:rFonts w:ascii="Arial" w:hAnsi="Arial" w:cs="Arial"/>
          <w:sz w:val="24"/>
          <w:szCs w:val="24"/>
        </w:rPr>
      </w:pPr>
      <w:r w:rsidRPr="001A18D4">
        <w:rPr>
          <w:rFonts w:ascii="Arial" w:hAnsi="Arial" w:cs="Arial"/>
          <w:sz w:val="24"/>
          <w:szCs w:val="24"/>
        </w:rPr>
        <w:t>Telephone:</w:t>
      </w:r>
      <w:r w:rsidRPr="001A18D4">
        <w:rPr>
          <w:rFonts w:ascii="Arial" w:hAnsi="Arial" w:cs="Arial"/>
          <w:sz w:val="24"/>
          <w:szCs w:val="24"/>
        </w:rPr>
        <w:tab/>
        <w:t>0115 876 4</w:t>
      </w:r>
      <w:r w:rsidR="008C602F" w:rsidRPr="001A18D4">
        <w:rPr>
          <w:rFonts w:ascii="Arial" w:hAnsi="Arial" w:cs="Arial"/>
          <w:sz w:val="24"/>
          <w:szCs w:val="24"/>
        </w:rPr>
        <w:t>271</w:t>
      </w:r>
    </w:p>
    <w:p w14:paraId="26CA883F" w14:textId="77777777" w:rsidR="00C443D9" w:rsidRPr="001A18D4" w:rsidRDefault="00C443D9" w:rsidP="008C602F">
      <w:pPr>
        <w:jc w:val="both"/>
        <w:rPr>
          <w:rFonts w:ascii="Arial" w:hAnsi="Arial" w:cs="Arial"/>
          <w:sz w:val="24"/>
          <w:szCs w:val="24"/>
        </w:rPr>
      </w:pPr>
    </w:p>
    <w:p w14:paraId="42D99607" w14:textId="77777777" w:rsidR="00EE5552" w:rsidRPr="001A18D4" w:rsidRDefault="00EE5552" w:rsidP="008C602F">
      <w:pPr>
        <w:jc w:val="both"/>
        <w:rPr>
          <w:rFonts w:ascii="Arial" w:hAnsi="Arial" w:cs="Arial"/>
          <w:sz w:val="24"/>
          <w:szCs w:val="24"/>
        </w:rPr>
      </w:pPr>
      <w:r w:rsidRPr="001A18D4">
        <w:rPr>
          <w:rFonts w:ascii="Arial" w:hAnsi="Arial" w:cs="Arial"/>
          <w:sz w:val="24"/>
          <w:szCs w:val="24"/>
        </w:rPr>
        <w:t xml:space="preserve">Other useful contacts within Nottingham City Council </w:t>
      </w:r>
      <w:r w:rsidR="00435759" w:rsidRPr="001A18D4">
        <w:rPr>
          <w:rFonts w:ascii="Arial" w:hAnsi="Arial" w:cs="Arial"/>
          <w:sz w:val="24"/>
          <w:szCs w:val="24"/>
        </w:rPr>
        <w:t>are</w:t>
      </w:r>
      <w:r w:rsidRPr="001A18D4">
        <w:rPr>
          <w:rFonts w:ascii="Arial" w:hAnsi="Arial" w:cs="Arial"/>
          <w:sz w:val="24"/>
          <w:szCs w:val="24"/>
        </w:rPr>
        <w:t>:</w:t>
      </w:r>
    </w:p>
    <w:p w14:paraId="305D6CC6" w14:textId="77777777" w:rsidR="00EE5552" w:rsidRPr="001A18D4" w:rsidRDefault="00EE5552" w:rsidP="008C602F">
      <w:pPr>
        <w:jc w:val="both"/>
        <w:rPr>
          <w:rFonts w:ascii="Arial" w:hAnsi="Arial" w:cs="Arial"/>
          <w:b/>
          <w:sz w:val="24"/>
          <w:szCs w:val="24"/>
        </w:rPr>
      </w:pPr>
      <w:r w:rsidRPr="001A18D4">
        <w:rPr>
          <w:rFonts w:ascii="Arial" w:hAnsi="Arial" w:cs="Arial"/>
          <w:b/>
          <w:sz w:val="24"/>
          <w:szCs w:val="24"/>
        </w:rPr>
        <w:t>Planning Services</w:t>
      </w:r>
    </w:p>
    <w:p w14:paraId="0B22C6CB" w14:textId="77777777" w:rsidR="00EE5552" w:rsidRPr="001A18D4" w:rsidRDefault="00EE5552" w:rsidP="008C602F">
      <w:pPr>
        <w:jc w:val="both"/>
        <w:rPr>
          <w:rFonts w:ascii="Arial" w:hAnsi="Arial" w:cs="Arial"/>
          <w:sz w:val="24"/>
          <w:szCs w:val="24"/>
        </w:rPr>
      </w:pPr>
      <w:r w:rsidRPr="001A18D4">
        <w:rPr>
          <w:rFonts w:ascii="Arial" w:hAnsi="Arial" w:cs="Arial"/>
          <w:sz w:val="24"/>
          <w:szCs w:val="24"/>
        </w:rPr>
        <w:t>Telephone:</w:t>
      </w:r>
      <w:r w:rsidRPr="001A18D4">
        <w:rPr>
          <w:rFonts w:ascii="Arial" w:hAnsi="Arial" w:cs="Arial"/>
          <w:sz w:val="24"/>
          <w:szCs w:val="24"/>
        </w:rPr>
        <w:tab/>
        <w:t>0115 876 4447</w:t>
      </w:r>
    </w:p>
    <w:p w14:paraId="50310B93" w14:textId="77777777" w:rsidR="00EE5552" w:rsidRPr="001A18D4" w:rsidRDefault="00EE5552" w:rsidP="008C602F">
      <w:pPr>
        <w:jc w:val="both"/>
        <w:rPr>
          <w:rFonts w:ascii="Arial" w:hAnsi="Arial" w:cs="Arial"/>
          <w:sz w:val="24"/>
          <w:szCs w:val="24"/>
        </w:rPr>
      </w:pPr>
      <w:r w:rsidRPr="001A18D4">
        <w:rPr>
          <w:rFonts w:ascii="Arial" w:hAnsi="Arial" w:cs="Arial"/>
          <w:sz w:val="24"/>
          <w:szCs w:val="24"/>
        </w:rPr>
        <w:t>Email:</w:t>
      </w:r>
      <w:r w:rsidRPr="001A18D4">
        <w:rPr>
          <w:rFonts w:ascii="Arial" w:hAnsi="Arial" w:cs="Arial"/>
          <w:sz w:val="24"/>
          <w:szCs w:val="24"/>
        </w:rPr>
        <w:tab/>
      </w:r>
      <w:r w:rsidRPr="001A18D4">
        <w:rPr>
          <w:rFonts w:ascii="Arial" w:hAnsi="Arial" w:cs="Arial"/>
          <w:sz w:val="24"/>
          <w:szCs w:val="24"/>
        </w:rPr>
        <w:tab/>
      </w:r>
      <w:hyperlink r:id="rId11" w:history="1">
        <w:r w:rsidR="008C602F" w:rsidRPr="001A18D4">
          <w:rPr>
            <w:rStyle w:val="Hyperlink"/>
            <w:rFonts w:ascii="Arial" w:hAnsi="Arial" w:cs="Arial"/>
            <w:color w:val="auto"/>
            <w:sz w:val="24"/>
            <w:szCs w:val="24"/>
          </w:rPr>
          <w:t>planning@nottinghamcity.gov.uk</w:t>
        </w:r>
      </w:hyperlink>
    </w:p>
    <w:p w14:paraId="0495D83A" w14:textId="77777777" w:rsidR="008C602F" w:rsidRPr="001A18D4" w:rsidRDefault="008C602F" w:rsidP="008C602F">
      <w:pPr>
        <w:jc w:val="both"/>
        <w:rPr>
          <w:rStyle w:val="Hyperlink"/>
          <w:rFonts w:ascii="Arial" w:hAnsi="Arial" w:cs="Arial"/>
          <w:color w:val="auto"/>
          <w:sz w:val="24"/>
          <w:szCs w:val="24"/>
        </w:rPr>
      </w:pPr>
    </w:p>
    <w:p w14:paraId="0394EA0A" w14:textId="77777777" w:rsidR="00EE5552" w:rsidRPr="001A18D4" w:rsidRDefault="00EE5552" w:rsidP="008C602F">
      <w:pPr>
        <w:jc w:val="both"/>
        <w:rPr>
          <w:rFonts w:ascii="Arial" w:hAnsi="Arial" w:cs="Arial"/>
          <w:b/>
          <w:sz w:val="24"/>
          <w:szCs w:val="24"/>
        </w:rPr>
      </w:pPr>
      <w:r w:rsidRPr="001A18D4">
        <w:rPr>
          <w:rFonts w:ascii="Arial" w:hAnsi="Arial" w:cs="Arial"/>
          <w:b/>
          <w:sz w:val="24"/>
          <w:szCs w:val="24"/>
        </w:rPr>
        <w:t>Building Control</w:t>
      </w:r>
    </w:p>
    <w:p w14:paraId="02E32142" w14:textId="77777777" w:rsidR="00EE5552" w:rsidRPr="001A18D4" w:rsidRDefault="00EE5552" w:rsidP="008C602F">
      <w:pPr>
        <w:jc w:val="both"/>
        <w:rPr>
          <w:rFonts w:ascii="Arial" w:hAnsi="Arial" w:cs="Arial"/>
          <w:sz w:val="24"/>
          <w:szCs w:val="24"/>
        </w:rPr>
      </w:pPr>
      <w:r w:rsidRPr="001A18D4">
        <w:rPr>
          <w:rFonts w:ascii="Arial" w:hAnsi="Arial" w:cs="Arial"/>
          <w:sz w:val="24"/>
          <w:szCs w:val="24"/>
        </w:rPr>
        <w:t>Telephone:</w:t>
      </w:r>
      <w:r w:rsidRPr="001A18D4">
        <w:rPr>
          <w:rFonts w:ascii="Arial" w:hAnsi="Arial" w:cs="Arial"/>
          <w:sz w:val="24"/>
          <w:szCs w:val="24"/>
        </w:rPr>
        <w:tab/>
        <w:t>0115 876 4028</w:t>
      </w:r>
    </w:p>
    <w:p w14:paraId="5E7F871D" w14:textId="77777777" w:rsidR="00EE5552" w:rsidRPr="001A18D4" w:rsidRDefault="00EE5552" w:rsidP="00EE5552">
      <w:pPr>
        <w:jc w:val="both"/>
        <w:rPr>
          <w:rFonts w:ascii="Arial" w:hAnsi="Arial" w:cs="Arial"/>
          <w:sz w:val="24"/>
          <w:szCs w:val="24"/>
        </w:rPr>
      </w:pPr>
      <w:r w:rsidRPr="001A18D4">
        <w:rPr>
          <w:rFonts w:ascii="Arial" w:hAnsi="Arial" w:cs="Arial"/>
          <w:sz w:val="24"/>
          <w:szCs w:val="24"/>
        </w:rPr>
        <w:t>Email:</w:t>
      </w:r>
      <w:r w:rsidRPr="001A18D4">
        <w:rPr>
          <w:rFonts w:ascii="Arial" w:hAnsi="Arial" w:cs="Arial"/>
          <w:sz w:val="24"/>
          <w:szCs w:val="24"/>
        </w:rPr>
        <w:tab/>
      </w:r>
      <w:r w:rsidRPr="001A18D4">
        <w:rPr>
          <w:rFonts w:ascii="Arial" w:hAnsi="Arial" w:cs="Arial"/>
          <w:sz w:val="24"/>
          <w:szCs w:val="24"/>
        </w:rPr>
        <w:tab/>
      </w:r>
      <w:hyperlink r:id="rId12" w:history="1">
        <w:r w:rsidRPr="001A18D4">
          <w:rPr>
            <w:rStyle w:val="Hyperlink"/>
            <w:rFonts w:ascii="Arial" w:hAnsi="Arial" w:cs="Arial"/>
            <w:color w:val="auto"/>
            <w:sz w:val="24"/>
            <w:szCs w:val="24"/>
          </w:rPr>
          <w:t>building.control@nottinghamcity.gov.uk</w:t>
        </w:r>
      </w:hyperlink>
    </w:p>
    <w:p w14:paraId="5D6F4ED5" w14:textId="77777777" w:rsidR="00DD29A8" w:rsidRPr="008C602F" w:rsidRDefault="00DD29A8" w:rsidP="00EE5552">
      <w:pPr>
        <w:jc w:val="both"/>
        <w:rPr>
          <w:rFonts w:ascii="Arial" w:hAnsi="Arial" w:cs="Arial"/>
          <w:b/>
          <w:color w:val="FF0000"/>
        </w:rPr>
      </w:pPr>
    </w:p>
    <w:p w14:paraId="1230366C" w14:textId="77777777" w:rsidR="00DD29A8" w:rsidRDefault="00DD29A8" w:rsidP="00EE5552">
      <w:pPr>
        <w:jc w:val="both"/>
        <w:rPr>
          <w:rFonts w:ascii="Arial" w:hAnsi="Arial" w:cs="Arial"/>
          <w:b/>
          <w:color w:val="FF0000"/>
        </w:rPr>
      </w:pPr>
    </w:p>
    <w:p w14:paraId="5EA47612" w14:textId="77777777" w:rsidR="00DD29A8" w:rsidRDefault="00DD29A8" w:rsidP="00EE5552">
      <w:pPr>
        <w:jc w:val="both"/>
        <w:rPr>
          <w:rFonts w:ascii="Arial" w:hAnsi="Arial" w:cs="Arial"/>
          <w:b/>
          <w:color w:val="FF0000"/>
        </w:rPr>
      </w:pPr>
    </w:p>
    <w:p w14:paraId="66526A27" w14:textId="77777777" w:rsidR="00DD29A8" w:rsidRDefault="00DD29A8" w:rsidP="00EE5552">
      <w:pPr>
        <w:jc w:val="both"/>
        <w:rPr>
          <w:rFonts w:ascii="Arial" w:hAnsi="Arial" w:cs="Arial"/>
          <w:b/>
          <w:color w:val="FF0000"/>
        </w:rPr>
      </w:pPr>
    </w:p>
    <w:p w14:paraId="02BF3D4D" w14:textId="77777777" w:rsidR="00DD29A8" w:rsidRDefault="00DD29A8" w:rsidP="00EE5552">
      <w:pPr>
        <w:jc w:val="both"/>
        <w:rPr>
          <w:rFonts w:ascii="Arial" w:hAnsi="Arial" w:cs="Arial"/>
          <w:b/>
          <w:color w:val="FF0000"/>
        </w:rPr>
      </w:pPr>
    </w:p>
    <w:p w14:paraId="7D9F725C" w14:textId="77777777" w:rsidR="00DD29A8" w:rsidRDefault="00DD29A8" w:rsidP="00EE5552">
      <w:pPr>
        <w:jc w:val="both"/>
        <w:rPr>
          <w:rFonts w:ascii="Arial" w:hAnsi="Arial" w:cs="Arial"/>
          <w:b/>
          <w:color w:val="FF0000"/>
        </w:rPr>
      </w:pPr>
    </w:p>
    <w:p w14:paraId="68F326E3" w14:textId="77777777" w:rsidR="00DD29A8" w:rsidRDefault="00DD29A8" w:rsidP="00EE5552">
      <w:pPr>
        <w:jc w:val="both"/>
        <w:rPr>
          <w:rFonts w:ascii="Arial" w:hAnsi="Arial" w:cs="Arial"/>
          <w:b/>
          <w:color w:val="FF0000"/>
        </w:rPr>
      </w:pPr>
    </w:p>
    <w:p w14:paraId="5327BFC9" w14:textId="77777777" w:rsidR="00DD29A8" w:rsidRDefault="00DD29A8" w:rsidP="00EE5552">
      <w:pPr>
        <w:jc w:val="both"/>
        <w:rPr>
          <w:rFonts w:ascii="Arial" w:hAnsi="Arial" w:cs="Arial"/>
          <w:b/>
          <w:color w:val="FF0000"/>
        </w:rPr>
      </w:pPr>
    </w:p>
    <w:p w14:paraId="36F55C62" w14:textId="77777777" w:rsidR="00DD29A8" w:rsidRDefault="00DD29A8" w:rsidP="00EE5552">
      <w:pPr>
        <w:jc w:val="both"/>
        <w:rPr>
          <w:rFonts w:ascii="Arial" w:hAnsi="Arial" w:cs="Arial"/>
          <w:b/>
          <w:color w:val="FF0000"/>
        </w:rPr>
      </w:pPr>
    </w:p>
    <w:p w14:paraId="7DE5F7AF" w14:textId="77777777" w:rsidR="00DD29A8" w:rsidRDefault="00DD29A8" w:rsidP="00EE5552">
      <w:pPr>
        <w:jc w:val="both"/>
        <w:rPr>
          <w:rFonts w:ascii="Arial" w:hAnsi="Arial" w:cs="Arial"/>
          <w:b/>
          <w:color w:val="FF0000"/>
        </w:rPr>
      </w:pPr>
    </w:p>
    <w:p w14:paraId="7A5BFDD7" w14:textId="77777777" w:rsidR="00DD29A8" w:rsidRDefault="00DD29A8" w:rsidP="00EE5552">
      <w:pPr>
        <w:jc w:val="both"/>
        <w:rPr>
          <w:rFonts w:ascii="Arial" w:hAnsi="Arial" w:cs="Arial"/>
          <w:b/>
          <w:color w:val="FF0000"/>
        </w:rPr>
      </w:pPr>
    </w:p>
    <w:p w14:paraId="36261851" w14:textId="77777777" w:rsidR="00DD29A8" w:rsidRDefault="00DD29A8" w:rsidP="00EE5552">
      <w:pPr>
        <w:jc w:val="both"/>
        <w:rPr>
          <w:rFonts w:ascii="Arial" w:hAnsi="Arial" w:cs="Arial"/>
          <w:b/>
          <w:color w:val="FF0000"/>
        </w:rPr>
      </w:pPr>
    </w:p>
    <w:p w14:paraId="6E7FB4F6" w14:textId="77777777" w:rsidR="00710653" w:rsidRDefault="00710653" w:rsidP="00EE5552">
      <w:pPr>
        <w:jc w:val="both"/>
        <w:rPr>
          <w:rFonts w:ascii="Arial" w:hAnsi="Arial" w:cs="Arial"/>
          <w:b/>
          <w:color w:val="FF0000"/>
        </w:rPr>
      </w:pPr>
    </w:p>
    <w:p w14:paraId="344E43E5" w14:textId="77777777" w:rsidR="00710653" w:rsidRDefault="00710653" w:rsidP="00EE5552">
      <w:pPr>
        <w:jc w:val="both"/>
        <w:rPr>
          <w:rFonts w:ascii="Arial" w:hAnsi="Arial" w:cs="Arial"/>
          <w:b/>
          <w:color w:val="FF0000"/>
        </w:rPr>
      </w:pPr>
    </w:p>
    <w:p w14:paraId="398F6BDA" w14:textId="77777777" w:rsidR="00710653" w:rsidRDefault="00710653" w:rsidP="00EE5552">
      <w:pPr>
        <w:jc w:val="both"/>
        <w:rPr>
          <w:rFonts w:ascii="Arial" w:hAnsi="Arial" w:cs="Arial"/>
          <w:b/>
          <w:color w:val="FF0000"/>
        </w:rPr>
      </w:pPr>
    </w:p>
    <w:p w14:paraId="4E2964DC" w14:textId="77777777" w:rsidR="00710653" w:rsidRDefault="00710653" w:rsidP="00EE5552">
      <w:pPr>
        <w:jc w:val="both"/>
        <w:rPr>
          <w:rFonts w:ascii="Arial" w:hAnsi="Arial" w:cs="Arial"/>
          <w:b/>
          <w:color w:val="FF0000"/>
        </w:rPr>
      </w:pPr>
    </w:p>
    <w:p w14:paraId="250F1D85" w14:textId="77777777" w:rsidR="00710653" w:rsidRDefault="00710653" w:rsidP="00EE5552">
      <w:pPr>
        <w:jc w:val="both"/>
        <w:rPr>
          <w:rFonts w:ascii="Arial" w:hAnsi="Arial" w:cs="Arial"/>
          <w:b/>
          <w:color w:val="FF0000"/>
        </w:rPr>
      </w:pPr>
    </w:p>
    <w:p w14:paraId="4FEC49BD" w14:textId="77777777" w:rsidR="00520EF4" w:rsidRDefault="00520EF4" w:rsidP="00EE5552">
      <w:pPr>
        <w:jc w:val="both"/>
        <w:rPr>
          <w:rFonts w:ascii="Arial" w:hAnsi="Arial" w:cs="Arial"/>
          <w:b/>
          <w:color w:val="FF0000"/>
        </w:rPr>
      </w:pPr>
    </w:p>
    <w:p w14:paraId="36D5AA02" w14:textId="77777777" w:rsidR="002475A2" w:rsidRDefault="002475A2" w:rsidP="00EE5552">
      <w:pPr>
        <w:jc w:val="both"/>
        <w:rPr>
          <w:rFonts w:ascii="Arial" w:hAnsi="Arial" w:cs="Arial"/>
          <w:b/>
          <w:color w:val="FF0000"/>
        </w:rPr>
      </w:pPr>
    </w:p>
    <w:p w14:paraId="3DE7DA1B" w14:textId="77777777" w:rsidR="007C47B2" w:rsidRDefault="007C47B2" w:rsidP="00EE5552">
      <w:pPr>
        <w:jc w:val="both"/>
        <w:rPr>
          <w:rFonts w:ascii="Arial" w:hAnsi="Arial" w:cs="Arial"/>
          <w:b/>
          <w:color w:val="FF0000"/>
        </w:rPr>
      </w:pPr>
    </w:p>
    <w:p w14:paraId="02A70D50" w14:textId="77777777" w:rsidR="007C47B2" w:rsidRDefault="007C47B2" w:rsidP="00EE5552">
      <w:pPr>
        <w:jc w:val="both"/>
        <w:rPr>
          <w:rFonts w:ascii="Arial" w:hAnsi="Arial" w:cs="Arial"/>
          <w:b/>
          <w:color w:val="FF0000"/>
        </w:rPr>
      </w:pPr>
    </w:p>
    <w:p w14:paraId="5DB65ED2" w14:textId="77777777" w:rsidR="002475A2" w:rsidRDefault="002475A2" w:rsidP="00EE5552">
      <w:pPr>
        <w:jc w:val="both"/>
        <w:rPr>
          <w:rFonts w:ascii="Arial" w:hAnsi="Arial" w:cs="Arial"/>
          <w:b/>
          <w:color w:val="FF0000"/>
        </w:rPr>
      </w:pPr>
    </w:p>
    <w:p w14:paraId="3860974D" w14:textId="77777777" w:rsidR="00520EF4" w:rsidRDefault="00520EF4" w:rsidP="00EE5552">
      <w:pPr>
        <w:jc w:val="both"/>
        <w:rPr>
          <w:rFonts w:ascii="Arial" w:hAnsi="Arial" w:cs="Arial"/>
          <w:b/>
          <w:color w:val="FF0000"/>
        </w:rPr>
      </w:pPr>
    </w:p>
    <w:p w14:paraId="6C993CDC" w14:textId="77777777" w:rsidR="00710653" w:rsidRDefault="00710653" w:rsidP="00EE5552">
      <w:pPr>
        <w:jc w:val="both"/>
        <w:rPr>
          <w:rFonts w:ascii="Arial" w:hAnsi="Arial" w:cs="Arial"/>
          <w:b/>
          <w:color w:val="FF0000"/>
        </w:rPr>
      </w:pPr>
    </w:p>
    <w:p w14:paraId="4DC0C699" w14:textId="77777777" w:rsidR="00DD29A8" w:rsidRDefault="00DD29A8" w:rsidP="00EE5552">
      <w:pPr>
        <w:jc w:val="both"/>
        <w:rPr>
          <w:rFonts w:ascii="Arial" w:hAnsi="Arial" w:cs="Arial"/>
          <w:b/>
          <w:color w:val="FF0000"/>
        </w:rPr>
      </w:pPr>
    </w:p>
    <w:p w14:paraId="778FAD07" w14:textId="77777777" w:rsidR="00DD29A8" w:rsidRPr="00B9726D" w:rsidRDefault="00DD29A8" w:rsidP="00EE5552">
      <w:pPr>
        <w:jc w:val="both"/>
        <w:rPr>
          <w:rFonts w:ascii="Arial" w:hAnsi="Arial" w:cs="Arial"/>
          <w:b/>
          <w:sz w:val="28"/>
          <w:szCs w:val="28"/>
        </w:rPr>
      </w:pPr>
      <w:r w:rsidRPr="00B9726D">
        <w:rPr>
          <w:rFonts w:ascii="Arial" w:hAnsi="Arial" w:cs="Arial"/>
          <w:b/>
          <w:sz w:val="28"/>
          <w:szCs w:val="28"/>
        </w:rPr>
        <w:t xml:space="preserve">Appendix </w:t>
      </w:r>
      <w:r w:rsidR="00710653" w:rsidRPr="00B9726D">
        <w:rPr>
          <w:rFonts w:ascii="Arial" w:hAnsi="Arial" w:cs="Arial"/>
          <w:b/>
          <w:sz w:val="28"/>
          <w:szCs w:val="28"/>
        </w:rPr>
        <w:t>1</w:t>
      </w:r>
      <w:r w:rsidRPr="00B9726D">
        <w:rPr>
          <w:rFonts w:ascii="Arial" w:hAnsi="Arial" w:cs="Arial"/>
          <w:b/>
          <w:sz w:val="28"/>
          <w:szCs w:val="28"/>
        </w:rPr>
        <w:t>: City Centre Map</w:t>
      </w:r>
      <w:r w:rsidR="002475A2" w:rsidRPr="00B9726D">
        <w:rPr>
          <w:rFonts w:ascii="Arial" w:hAnsi="Arial" w:cs="Arial"/>
          <w:b/>
          <w:sz w:val="28"/>
          <w:szCs w:val="28"/>
        </w:rPr>
        <w:t xml:space="preserve"> </w:t>
      </w:r>
    </w:p>
    <w:p w14:paraId="5DEDD064" w14:textId="77777777" w:rsidR="008D7E63" w:rsidRPr="00AA6D29" w:rsidRDefault="008D7E63" w:rsidP="00EE5552">
      <w:pPr>
        <w:jc w:val="both"/>
        <w:rPr>
          <w:rFonts w:ascii="Arial" w:hAnsi="Arial" w:cs="Arial"/>
          <w:b/>
          <w:sz w:val="24"/>
          <w:szCs w:val="24"/>
        </w:rPr>
      </w:pPr>
      <w:r w:rsidRPr="008D7E63">
        <w:rPr>
          <w:rFonts w:ascii="Arial" w:hAnsi="Arial" w:cs="Arial"/>
          <w:b/>
          <w:noProof/>
          <w:color w:val="FF0000"/>
          <w:lang w:eastAsia="en-GB"/>
        </w:rPr>
        <w:drawing>
          <wp:anchor distT="0" distB="0" distL="114300" distR="114300" simplePos="0" relativeHeight="251661312" behindDoc="0" locked="0" layoutInCell="1" allowOverlap="1" wp14:anchorId="3E351DBE" wp14:editId="16C2E59B">
            <wp:simplePos x="0" y="0"/>
            <wp:positionH relativeFrom="column">
              <wp:posOffset>-667336</wp:posOffset>
            </wp:positionH>
            <wp:positionV relativeFrom="paragraph">
              <wp:posOffset>120015</wp:posOffset>
            </wp:positionV>
            <wp:extent cx="7210800" cy="8640000"/>
            <wp:effectExtent l="0" t="0" r="9525" b="8890"/>
            <wp:wrapNone/>
            <wp:docPr id="6" name="Picture 6" descr="S:\Economic Development\UKSPF Programme Management\UKSPF High Street Small Business Grants\Small business grants 2023-2025\Shop Front Improvement and Vacant Premises Grant\City Centre Survey Boundary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onomic Development\UKSPF Programme Management\UKSPF High Street Small Business Grants\Small business grants 2023-2025\Shop Front Improvement and Vacant Premises Grant\City Centre Survey Boundary Ma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10800" cy="86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06712" w14:textId="77777777" w:rsidR="00DD29A8" w:rsidRDefault="00DD29A8" w:rsidP="00EE5552">
      <w:pPr>
        <w:jc w:val="both"/>
        <w:rPr>
          <w:rFonts w:ascii="Arial" w:hAnsi="Arial" w:cs="Arial"/>
          <w:b/>
          <w:color w:val="FF0000"/>
        </w:rPr>
      </w:pPr>
    </w:p>
    <w:p w14:paraId="185ECFBE" w14:textId="77777777" w:rsidR="00DD29A8" w:rsidRDefault="00DD29A8" w:rsidP="00EE5552">
      <w:pPr>
        <w:jc w:val="both"/>
        <w:rPr>
          <w:rFonts w:ascii="Arial" w:hAnsi="Arial" w:cs="Arial"/>
          <w:b/>
          <w:color w:val="FF0000"/>
        </w:rPr>
      </w:pPr>
    </w:p>
    <w:p w14:paraId="08547A54" w14:textId="77777777" w:rsidR="00DD29A8" w:rsidRDefault="00DD29A8" w:rsidP="00EE5552">
      <w:pPr>
        <w:jc w:val="both"/>
        <w:rPr>
          <w:rFonts w:ascii="Arial" w:hAnsi="Arial" w:cs="Arial"/>
          <w:b/>
          <w:color w:val="FF0000"/>
        </w:rPr>
      </w:pPr>
    </w:p>
    <w:p w14:paraId="2BE594E0" w14:textId="77777777" w:rsidR="00DD29A8" w:rsidRDefault="00DD29A8" w:rsidP="00EE5552">
      <w:pPr>
        <w:jc w:val="both"/>
        <w:rPr>
          <w:rFonts w:ascii="Arial" w:hAnsi="Arial" w:cs="Arial"/>
          <w:b/>
          <w:color w:val="FF0000"/>
        </w:rPr>
      </w:pPr>
    </w:p>
    <w:p w14:paraId="218D1D3C" w14:textId="77777777" w:rsidR="00DD29A8" w:rsidRDefault="00DD29A8" w:rsidP="00EE5552">
      <w:pPr>
        <w:jc w:val="both"/>
        <w:rPr>
          <w:rFonts w:ascii="Arial" w:hAnsi="Arial" w:cs="Arial"/>
          <w:b/>
          <w:color w:val="FF0000"/>
        </w:rPr>
      </w:pPr>
    </w:p>
    <w:p w14:paraId="3DA741B1" w14:textId="77777777" w:rsidR="00DD29A8" w:rsidRDefault="00DD29A8" w:rsidP="00EE5552">
      <w:pPr>
        <w:jc w:val="both"/>
        <w:rPr>
          <w:rFonts w:ascii="Arial" w:hAnsi="Arial" w:cs="Arial"/>
          <w:b/>
          <w:color w:val="FF0000"/>
        </w:rPr>
      </w:pPr>
    </w:p>
    <w:p w14:paraId="548FF44C" w14:textId="77777777" w:rsidR="00DD29A8" w:rsidRDefault="00DD29A8" w:rsidP="00EE5552">
      <w:pPr>
        <w:jc w:val="both"/>
        <w:rPr>
          <w:rFonts w:ascii="Arial" w:hAnsi="Arial" w:cs="Arial"/>
          <w:b/>
          <w:color w:val="FF0000"/>
        </w:rPr>
      </w:pPr>
    </w:p>
    <w:p w14:paraId="319BEF03" w14:textId="77777777" w:rsidR="00DD29A8" w:rsidRDefault="00DD29A8" w:rsidP="00EE5552">
      <w:pPr>
        <w:jc w:val="both"/>
        <w:rPr>
          <w:rFonts w:ascii="Arial" w:hAnsi="Arial" w:cs="Arial"/>
          <w:b/>
          <w:color w:val="FF0000"/>
        </w:rPr>
      </w:pPr>
    </w:p>
    <w:p w14:paraId="462D130B" w14:textId="77777777" w:rsidR="00DD29A8" w:rsidRDefault="00DD29A8" w:rsidP="00EE5552">
      <w:pPr>
        <w:jc w:val="both"/>
        <w:rPr>
          <w:rFonts w:ascii="Arial" w:hAnsi="Arial" w:cs="Arial"/>
          <w:b/>
          <w:color w:val="FF0000"/>
        </w:rPr>
      </w:pPr>
    </w:p>
    <w:p w14:paraId="4A405560" w14:textId="77777777" w:rsidR="00DD29A8" w:rsidRDefault="00DD29A8" w:rsidP="00EE5552">
      <w:pPr>
        <w:jc w:val="both"/>
        <w:rPr>
          <w:rFonts w:ascii="Arial" w:hAnsi="Arial" w:cs="Arial"/>
          <w:b/>
          <w:color w:val="FF0000"/>
        </w:rPr>
      </w:pPr>
    </w:p>
    <w:p w14:paraId="21182F8D" w14:textId="77777777" w:rsidR="00DD29A8" w:rsidRDefault="00DD29A8" w:rsidP="00EE5552">
      <w:pPr>
        <w:jc w:val="both"/>
        <w:rPr>
          <w:rFonts w:ascii="Arial" w:hAnsi="Arial" w:cs="Arial"/>
          <w:b/>
          <w:color w:val="FF0000"/>
        </w:rPr>
      </w:pPr>
    </w:p>
    <w:p w14:paraId="37E4E860" w14:textId="77777777" w:rsidR="00DD29A8" w:rsidRDefault="00DD29A8" w:rsidP="00EE5552">
      <w:pPr>
        <w:jc w:val="both"/>
        <w:rPr>
          <w:rFonts w:ascii="Arial" w:hAnsi="Arial" w:cs="Arial"/>
          <w:b/>
          <w:color w:val="FF0000"/>
        </w:rPr>
      </w:pPr>
    </w:p>
    <w:p w14:paraId="63B36E89" w14:textId="77777777" w:rsidR="00DD29A8" w:rsidRDefault="00DD29A8" w:rsidP="00EE5552">
      <w:pPr>
        <w:jc w:val="both"/>
        <w:rPr>
          <w:rFonts w:ascii="Arial" w:hAnsi="Arial" w:cs="Arial"/>
          <w:b/>
          <w:color w:val="FF0000"/>
        </w:rPr>
      </w:pPr>
    </w:p>
    <w:p w14:paraId="75A4586E" w14:textId="77777777" w:rsidR="00DD29A8" w:rsidRDefault="00DD29A8" w:rsidP="00EE5552">
      <w:pPr>
        <w:jc w:val="both"/>
        <w:rPr>
          <w:rFonts w:ascii="Arial" w:hAnsi="Arial" w:cs="Arial"/>
          <w:b/>
          <w:color w:val="FF0000"/>
        </w:rPr>
      </w:pPr>
    </w:p>
    <w:p w14:paraId="3CE16BEC" w14:textId="77777777" w:rsidR="00DD29A8" w:rsidRDefault="00DD29A8" w:rsidP="00EE5552">
      <w:pPr>
        <w:jc w:val="both"/>
        <w:rPr>
          <w:rFonts w:ascii="Arial" w:hAnsi="Arial" w:cs="Arial"/>
          <w:b/>
          <w:color w:val="FF0000"/>
        </w:rPr>
      </w:pPr>
    </w:p>
    <w:p w14:paraId="2EF60F3B" w14:textId="77777777" w:rsidR="00DD29A8" w:rsidRDefault="00DD29A8" w:rsidP="00EE5552">
      <w:pPr>
        <w:jc w:val="both"/>
        <w:rPr>
          <w:rFonts w:ascii="Arial" w:hAnsi="Arial" w:cs="Arial"/>
          <w:b/>
          <w:color w:val="FF0000"/>
        </w:rPr>
      </w:pPr>
    </w:p>
    <w:p w14:paraId="30B323C0" w14:textId="77777777" w:rsidR="00DD29A8" w:rsidRDefault="00DD29A8" w:rsidP="00EE5552">
      <w:pPr>
        <w:jc w:val="both"/>
        <w:rPr>
          <w:rFonts w:ascii="Arial" w:hAnsi="Arial" w:cs="Arial"/>
          <w:b/>
          <w:color w:val="FF0000"/>
        </w:rPr>
      </w:pPr>
    </w:p>
    <w:p w14:paraId="636F4401" w14:textId="77777777" w:rsidR="00DD29A8" w:rsidRDefault="00DD29A8" w:rsidP="00EE5552">
      <w:pPr>
        <w:jc w:val="both"/>
        <w:rPr>
          <w:rFonts w:ascii="Arial" w:hAnsi="Arial" w:cs="Arial"/>
          <w:b/>
          <w:color w:val="FF0000"/>
        </w:rPr>
      </w:pPr>
    </w:p>
    <w:p w14:paraId="3E90D09A" w14:textId="77777777" w:rsidR="00DD29A8" w:rsidRDefault="00DD29A8" w:rsidP="00EE5552">
      <w:pPr>
        <w:jc w:val="both"/>
        <w:rPr>
          <w:rFonts w:ascii="Arial" w:hAnsi="Arial" w:cs="Arial"/>
          <w:b/>
          <w:color w:val="FF0000"/>
        </w:rPr>
      </w:pPr>
    </w:p>
    <w:p w14:paraId="549F6F8C" w14:textId="77777777" w:rsidR="00DD29A8" w:rsidRDefault="00DD29A8" w:rsidP="00EE5552">
      <w:pPr>
        <w:jc w:val="both"/>
        <w:rPr>
          <w:rFonts w:ascii="Arial" w:hAnsi="Arial" w:cs="Arial"/>
          <w:b/>
          <w:color w:val="FF0000"/>
        </w:rPr>
      </w:pPr>
    </w:p>
    <w:p w14:paraId="03873244" w14:textId="77777777" w:rsidR="00DD29A8" w:rsidRDefault="00DD29A8" w:rsidP="00EE5552">
      <w:pPr>
        <w:jc w:val="both"/>
        <w:rPr>
          <w:rFonts w:ascii="Arial" w:hAnsi="Arial" w:cs="Arial"/>
          <w:b/>
          <w:color w:val="FF0000"/>
        </w:rPr>
      </w:pPr>
    </w:p>
    <w:p w14:paraId="74A01D76" w14:textId="77777777" w:rsidR="00DD29A8" w:rsidRDefault="00DD29A8" w:rsidP="00EE5552">
      <w:pPr>
        <w:jc w:val="both"/>
        <w:rPr>
          <w:rFonts w:ascii="Arial" w:hAnsi="Arial" w:cs="Arial"/>
          <w:b/>
          <w:color w:val="FF0000"/>
        </w:rPr>
      </w:pPr>
    </w:p>
    <w:p w14:paraId="3D973200" w14:textId="77777777" w:rsidR="00DD29A8" w:rsidRDefault="00DD29A8" w:rsidP="00EE5552">
      <w:pPr>
        <w:jc w:val="both"/>
        <w:rPr>
          <w:rFonts w:ascii="Arial" w:hAnsi="Arial" w:cs="Arial"/>
          <w:b/>
          <w:color w:val="FF0000"/>
        </w:rPr>
      </w:pPr>
    </w:p>
    <w:p w14:paraId="6C6606D5" w14:textId="77777777" w:rsidR="00DD29A8" w:rsidRDefault="00DD29A8" w:rsidP="00EE5552">
      <w:pPr>
        <w:jc w:val="both"/>
        <w:rPr>
          <w:rFonts w:ascii="Arial" w:hAnsi="Arial" w:cs="Arial"/>
          <w:b/>
          <w:color w:val="FF0000"/>
        </w:rPr>
      </w:pPr>
    </w:p>
    <w:p w14:paraId="21211B9B" w14:textId="77777777" w:rsidR="00DD29A8" w:rsidRDefault="00DD29A8" w:rsidP="00EE5552">
      <w:pPr>
        <w:jc w:val="both"/>
        <w:rPr>
          <w:rFonts w:ascii="Arial" w:hAnsi="Arial" w:cs="Arial"/>
          <w:b/>
          <w:color w:val="FF0000"/>
        </w:rPr>
      </w:pPr>
    </w:p>
    <w:p w14:paraId="0E2CD776" w14:textId="77777777" w:rsidR="00DD29A8" w:rsidRDefault="00DD29A8" w:rsidP="00EE5552">
      <w:pPr>
        <w:jc w:val="both"/>
        <w:rPr>
          <w:rFonts w:ascii="Arial" w:hAnsi="Arial" w:cs="Arial"/>
          <w:b/>
          <w:color w:val="FF0000"/>
        </w:rPr>
      </w:pPr>
    </w:p>
    <w:p w14:paraId="69528EA6" w14:textId="77777777" w:rsidR="00DD29A8" w:rsidRDefault="00DD29A8" w:rsidP="00EE5552">
      <w:pPr>
        <w:jc w:val="both"/>
        <w:rPr>
          <w:rFonts w:ascii="Arial" w:hAnsi="Arial" w:cs="Arial"/>
          <w:b/>
          <w:color w:val="FF0000"/>
        </w:rPr>
      </w:pPr>
    </w:p>
    <w:p w14:paraId="1F376CC5" w14:textId="77777777" w:rsidR="00DD29A8" w:rsidRDefault="00DD29A8" w:rsidP="00EE5552">
      <w:pPr>
        <w:jc w:val="both"/>
        <w:rPr>
          <w:rFonts w:ascii="Arial" w:hAnsi="Arial" w:cs="Arial"/>
          <w:b/>
          <w:color w:val="FF0000"/>
        </w:rPr>
      </w:pPr>
    </w:p>
    <w:p w14:paraId="2C547BB6" w14:textId="77777777" w:rsidR="00DD29A8" w:rsidRDefault="00DD29A8" w:rsidP="00EE5552">
      <w:pPr>
        <w:jc w:val="both"/>
        <w:rPr>
          <w:rFonts w:ascii="Arial" w:hAnsi="Arial" w:cs="Arial"/>
          <w:b/>
          <w:color w:val="FF0000"/>
        </w:rPr>
      </w:pPr>
    </w:p>
    <w:p w14:paraId="401ACD29" w14:textId="77777777" w:rsidR="00DD29A8" w:rsidRDefault="00DD29A8" w:rsidP="00EE5552">
      <w:pPr>
        <w:jc w:val="both"/>
        <w:rPr>
          <w:rFonts w:ascii="Arial" w:hAnsi="Arial" w:cs="Arial"/>
          <w:b/>
          <w:color w:val="FF0000"/>
        </w:rPr>
      </w:pPr>
    </w:p>
    <w:p w14:paraId="5F3D61C7" w14:textId="77777777" w:rsidR="00DD29A8" w:rsidRDefault="00DD29A8" w:rsidP="00EE5552">
      <w:pPr>
        <w:jc w:val="both"/>
        <w:rPr>
          <w:rFonts w:ascii="Arial" w:hAnsi="Arial" w:cs="Arial"/>
          <w:b/>
          <w:color w:val="FF0000"/>
        </w:rPr>
      </w:pPr>
    </w:p>
    <w:p w14:paraId="50DCFEDC" w14:textId="77777777" w:rsidR="00DD29A8" w:rsidRDefault="00DD29A8" w:rsidP="00EE5552">
      <w:pPr>
        <w:jc w:val="both"/>
        <w:rPr>
          <w:rFonts w:ascii="Arial" w:hAnsi="Arial" w:cs="Arial"/>
          <w:b/>
          <w:color w:val="FF0000"/>
        </w:rPr>
      </w:pPr>
    </w:p>
    <w:p w14:paraId="492A2985" w14:textId="77777777" w:rsidR="00520EF4" w:rsidRDefault="00520EF4" w:rsidP="00EE5552">
      <w:pPr>
        <w:jc w:val="both"/>
        <w:rPr>
          <w:rFonts w:ascii="Arial" w:hAnsi="Arial" w:cs="Arial"/>
          <w:b/>
          <w:color w:val="FF0000"/>
        </w:rPr>
      </w:pPr>
    </w:p>
    <w:p w14:paraId="7187A6DC" w14:textId="77777777" w:rsidR="008D7E63" w:rsidRPr="00B9726D" w:rsidRDefault="00592EC2" w:rsidP="00EE5552">
      <w:pPr>
        <w:jc w:val="both"/>
        <w:rPr>
          <w:rFonts w:ascii="Arial" w:hAnsi="Arial" w:cs="Arial"/>
          <w:b/>
          <w:sz w:val="28"/>
          <w:szCs w:val="28"/>
        </w:rPr>
      </w:pPr>
      <w:r w:rsidRPr="00B9726D">
        <w:rPr>
          <w:rFonts w:ascii="Arial" w:hAnsi="Arial" w:cs="Arial"/>
          <w:b/>
          <w:sz w:val="28"/>
          <w:szCs w:val="28"/>
        </w:rPr>
        <w:t>Appendix 2</w:t>
      </w:r>
      <w:r w:rsidR="002D6159" w:rsidRPr="00B9726D">
        <w:rPr>
          <w:rFonts w:ascii="Arial" w:hAnsi="Arial" w:cs="Arial"/>
          <w:b/>
          <w:sz w:val="28"/>
          <w:szCs w:val="28"/>
        </w:rPr>
        <w:t>:</w:t>
      </w:r>
      <w:r w:rsidRPr="00B9726D">
        <w:rPr>
          <w:rFonts w:ascii="Arial" w:hAnsi="Arial" w:cs="Arial"/>
          <w:b/>
          <w:sz w:val="28"/>
          <w:szCs w:val="28"/>
        </w:rPr>
        <w:t xml:space="preserve"> City Centre Streets</w:t>
      </w:r>
    </w:p>
    <w:p w14:paraId="7C193410" w14:textId="77777777" w:rsidR="00592EC2" w:rsidRPr="00B9726D" w:rsidRDefault="00592EC2" w:rsidP="00592EC2">
      <w:pPr>
        <w:spacing w:after="0" w:line="240" w:lineRule="auto"/>
        <w:rPr>
          <w:rFonts w:ascii="Calibri" w:eastAsia="Times New Roman" w:hAnsi="Calibri" w:cs="Calibri"/>
          <w:color w:val="000000"/>
          <w:sz w:val="28"/>
          <w:szCs w:val="28"/>
          <w:lang w:eastAsia="en-GB"/>
        </w:rPr>
        <w:sectPr w:rsidR="00592EC2" w:rsidRPr="00B9726D" w:rsidSect="00CE68D5">
          <w:pgSz w:w="11906" w:h="16838"/>
          <w:pgMar w:top="709" w:right="1440" w:bottom="709" w:left="1440" w:header="708" w:footer="708" w:gutter="0"/>
          <w:cols w:space="708"/>
          <w:docGrid w:linePitch="360"/>
        </w:sectPr>
      </w:pPr>
    </w:p>
    <w:tbl>
      <w:tblPr>
        <w:tblW w:w="2835" w:type="dxa"/>
        <w:tblLook w:val="04A0" w:firstRow="1" w:lastRow="0" w:firstColumn="1" w:lastColumn="0" w:noHBand="0" w:noVBand="1"/>
      </w:tblPr>
      <w:tblGrid>
        <w:gridCol w:w="2835"/>
      </w:tblGrid>
      <w:tr w:rsidR="00592EC2" w:rsidRPr="00592EC2" w14:paraId="100E4C2B" w14:textId="77777777" w:rsidTr="0049615B">
        <w:trPr>
          <w:trHeight w:val="300"/>
        </w:trPr>
        <w:tc>
          <w:tcPr>
            <w:tcW w:w="2835" w:type="dxa"/>
            <w:tcBorders>
              <w:top w:val="nil"/>
              <w:left w:val="nil"/>
              <w:bottom w:val="nil"/>
              <w:right w:val="nil"/>
            </w:tcBorders>
            <w:shd w:val="clear" w:color="auto" w:fill="auto"/>
            <w:noWrap/>
            <w:vAlign w:val="bottom"/>
            <w:hideMark/>
          </w:tcPr>
          <w:p w14:paraId="6DEF4A9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Adams Walk</w:t>
            </w:r>
          </w:p>
        </w:tc>
      </w:tr>
      <w:tr w:rsidR="00592EC2" w:rsidRPr="00592EC2" w14:paraId="27A49910" w14:textId="77777777" w:rsidTr="0049615B">
        <w:trPr>
          <w:trHeight w:val="300"/>
        </w:trPr>
        <w:tc>
          <w:tcPr>
            <w:tcW w:w="2835" w:type="dxa"/>
            <w:tcBorders>
              <w:top w:val="nil"/>
              <w:left w:val="nil"/>
              <w:bottom w:val="nil"/>
              <w:right w:val="nil"/>
            </w:tcBorders>
            <w:shd w:val="clear" w:color="auto" w:fill="auto"/>
            <w:noWrap/>
            <w:vAlign w:val="bottom"/>
            <w:hideMark/>
          </w:tcPr>
          <w:p w14:paraId="0F8CCD1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Albert Street</w:t>
            </w:r>
          </w:p>
        </w:tc>
      </w:tr>
      <w:tr w:rsidR="00592EC2" w:rsidRPr="00592EC2" w14:paraId="7E15A987" w14:textId="77777777" w:rsidTr="0049615B">
        <w:trPr>
          <w:trHeight w:val="300"/>
        </w:trPr>
        <w:tc>
          <w:tcPr>
            <w:tcW w:w="2835" w:type="dxa"/>
            <w:tcBorders>
              <w:top w:val="nil"/>
              <w:left w:val="nil"/>
              <w:bottom w:val="nil"/>
              <w:right w:val="nil"/>
            </w:tcBorders>
            <w:shd w:val="clear" w:color="auto" w:fill="auto"/>
            <w:noWrap/>
            <w:vAlign w:val="bottom"/>
            <w:hideMark/>
          </w:tcPr>
          <w:p w14:paraId="7090CD0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Albion Street</w:t>
            </w:r>
          </w:p>
        </w:tc>
      </w:tr>
      <w:tr w:rsidR="00592EC2" w:rsidRPr="00592EC2" w14:paraId="7860E640" w14:textId="77777777" w:rsidTr="0049615B">
        <w:trPr>
          <w:trHeight w:val="300"/>
        </w:trPr>
        <w:tc>
          <w:tcPr>
            <w:tcW w:w="2835" w:type="dxa"/>
            <w:tcBorders>
              <w:top w:val="nil"/>
              <w:left w:val="nil"/>
              <w:bottom w:val="nil"/>
              <w:right w:val="nil"/>
            </w:tcBorders>
            <w:shd w:val="clear" w:color="auto" w:fill="auto"/>
            <w:noWrap/>
            <w:vAlign w:val="bottom"/>
            <w:hideMark/>
          </w:tcPr>
          <w:p w14:paraId="20159E2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Alfreton Road</w:t>
            </w:r>
          </w:p>
        </w:tc>
      </w:tr>
      <w:tr w:rsidR="00592EC2" w:rsidRPr="00592EC2" w14:paraId="75A53931" w14:textId="77777777" w:rsidTr="0049615B">
        <w:trPr>
          <w:trHeight w:val="300"/>
        </w:trPr>
        <w:tc>
          <w:tcPr>
            <w:tcW w:w="2835" w:type="dxa"/>
            <w:tcBorders>
              <w:top w:val="nil"/>
              <w:left w:val="nil"/>
              <w:bottom w:val="nil"/>
              <w:right w:val="nil"/>
            </w:tcBorders>
            <w:shd w:val="clear" w:color="auto" w:fill="auto"/>
            <w:noWrap/>
            <w:vAlign w:val="bottom"/>
            <w:hideMark/>
          </w:tcPr>
          <w:p w14:paraId="386E2C4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Angel Alley</w:t>
            </w:r>
          </w:p>
        </w:tc>
      </w:tr>
      <w:tr w:rsidR="00592EC2" w:rsidRPr="00592EC2" w14:paraId="54DFED3F" w14:textId="77777777" w:rsidTr="0049615B">
        <w:trPr>
          <w:trHeight w:val="300"/>
        </w:trPr>
        <w:tc>
          <w:tcPr>
            <w:tcW w:w="2835" w:type="dxa"/>
            <w:tcBorders>
              <w:top w:val="nil"/>
              <w:left w:val="nil"/>
              <w:bottom w:val="nil"/>
              <w:right w:val="nil"/>
            </w:tcBorders>
            <w:shd w:val="clear" w:color="auto" w:fill="auto"/>
            <w:noWrap/>
            <w:vAlign w:val="bottom"/>
            <w:hideMark/>
          </w:tcPr>
          <w:p w14:paraId="5E8FFCB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Angel Row</w:t>
            </w:r>
          </w:p>
        </w:tc>
      </w:tr>
      <w:tr w:rsidR="00592EC2" w:rsidRPr="00592EC2" w14:paraId="0DD61C67" w14:textId="77777777" w:rsidTr="0049615B">
        <w:trPr>
          <w:trHeight w:val="300"/>
        </w:trPr>
        <w:tc>
          <w:tcPr>
            <w:tcW w:w="2835" w:type="dxa"/>
            <w:tcBorders>
              <w:top w:val="nil"/>
              <w:left w:val="nil"/>
              <w:bottom w:val="nil"/>
              <w:right w:val="nil"/>
            </w:tcBorders>
            <w:shd w:val="clear" w:color="auto" w:fill="auto"/>
            <w:noWrap/>
            <w:vAlign w:val="bottom"/>
            <w:hideMark/>
          </w:tcPr>
          <w:p w14:paraId="2D9D7D2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Bank Place</w:t>
            </w:r>
          </w:p>
        </w:tc>
      </w:tr>
      <w:tr w:rsidR="00592EC2" w:rsidRPr="00592EC2" w14:paraId="7885B2F8" w14:textId="77777777" w:rsidTr="0049615B">
        <w:trPr>
          <w:trHeight w:val="300"/>
        </w:trPr>
        <w:tc>
          <w:tcPr>
            <w:tcW w:w="2835" w:type="dxa"/>
            <w:tcBorders>
              <w:top w:val="nil"/>
              <w:left w:val="nil"/>
              <w:bottom w:val="nil"/>
              <w:right w:val="nil"/>
            </w:tcBorders>
            <w:shd w:val="clear" w:color="auto" w:fill="auto"/>
            <w:noWrap/>
            <w:vAlign w:val="bottom"/>
            <w:hideMark/>
          </w:tcPr>
          <w:p w14:paraId="6A0C64D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Bath Street</w:t>
            </w:r>
          </w:p>
        </w:tc>
      </w:tr>
      <w:tr w:rsidR="00592EC2" w:rsidRPr="00592EC2" w14:paraId="0F2479A3" w14:textId="77777777" w:rsidTr="0049615B">
        <w:trPr>
          <w:trHeight w:val="300"/>
        </w:trPr>
        <w:tc>
          <w:tcPr>
            <w:tcW w:w="2835" w:type="dxa"/>
            <w:tcBorders>
              <w:top w:val="nil"/>
              <w:left w:val="nil"/>
              <w:bottom w:val="nil"/>
              <w:right w:val="nil"/>
            </w:tcBorders>
            <w:shd w:val="clear" w:color="auto" w:fill="auto"/>
            <w:noWrap/>
            <w:vAlign w:val="bottom"/>
            <w:hideMark/>
          </w:tcPr>
          <w:p w14:paraId="3C2FC1A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Beastmarket Hill</w:t>
            </w:r>
          </w:p>
        </w:tc>
      </w:tr>
      <w:tr w:rsidR="00592EC2" w:rsidRPr="00592EC2" w14:paraId="12EE9261" w14:textId="77777777" w:rsidTr="0049615B">
        <w:trPr>
          <w:trHeight w:val="300"/>
        </w:trPr>
        <w:tc>
          <w:tcPr>
            <w:tcW w:w="2835" w:type="dxa"/>
            <w:tcBorders>
              <w:top w:val="nil"/>
              <w:left w:val="nil"/>
              <w:bottom w:val="nil"/>
              <w:right w:val="nil"/>
            </w:tcBorders>
            <w:shd w:val="clear" w:color="auto" w:fill="auto"/>
            <w:noWrap/>
            <w:vAlign w:val="bottom"/>
            <w:hideMark/>
          </w:tcPr>
          <w:p w14:paraId="055B198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Beck Street</w:t>
            </w:r>
          </w:p>
        </w:tc>
      </w:tr>
      <w:tr w:rsidR="00592EC2" w:rsidRPr="00592EC2" w14:paraId="6EFDEA65" w14:textId="77777777" w:rsidTr="0049615B">
        <w:trPr>
          <w:trHeight w:val="300"/>
        </w:trPr>
        <w:tc>
          <w:tcPr>
            <w:tcW w:w="2835" w:type="dxa"/>
            <w:tcBorders>
              <w:top w:val="nil"/>
              <w:left w:val="nil"/>
              <w:bottom w:val="nil"/>
              <w:right w:val="nil"/>
            </w:tcBorders>
            <w:shd w:val="clear" w:color="auto" w:fill="auto"/>
            <w:noWrap/>
            <w:vAlign w:val="bottom"/>
            <w:hideMark/>
          </w:tcPr>
          <w:p w14:paraId="65725A4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Belward Street</w:t>
            </w:r>
          </w:p>
        </w:tc>
      </w:tr>
      <w:tr w:rsidR="00592EC2" w:rsidRPr="00592EC2" w14:paraId="524A5A3F" w14:textId="77777777" w:rsidTr="0049615B">
        <w:trPr>
          <w:trHeight w:val="300"/>
        </w:trPr>
        <w:tc>
          <w:tcPr>
            <w:tcW w:w="2835" w:type="dxa"/>
            <w:tcBorders>
              <w:top w:val="nil"/>
              <w:left w:val="nil"/>
              <w:bottom w:val="nil"/>
              <w:right w:val="nil"/>
            </w:tcBorders>
            <w:shd w:val="clear" w:color="auto" w:fill="auto"/>
            <w:noWrap/>
            <w:vAlign w:val="bottom"/>
            <w:hideMark/>
          </w:tcPr>
          <w:p w14:paraId="1E16230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Bluecoat Close</w:t>
            </w:r>
          </w:p>
        </w:tc>
      </w:tr>
      <w:tr w:rsidR="00592EC2" w:rsidRPr="00592EC2" w14:paraId="6846DAC8" w14:textId="77777777" w:rsidTr="0049615B">
        <w:trPr>
          <w:trHeight w:val="300"/>
        </w:trPr>
        <w:tc>
          <w:tcPr>
            <w:tcW w:w="2835" w:type="dxa"/>
            <w:tcBorders>
              <w:top w:val="nil"/>
              <w:left w:val="nil"/>
              <w:bottom w:val="nil"/>
              <w:right w:val="nil"/>
            </w:tcBorders>
            <w:shd w:val="clear" w:color="auto" w:fill="auto"/>
            <w:noWrap/>
            <w:vAlign w:val="bottom"/>
            <w:hideMark/>
          </w:tcPr>
          <w:p w14:paraId="0974FE2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Bluecoat Street</w:t>
            </w:r>
          </w:p>
        </w:tc>
      </w:tr>
      <w:tr w:rsidR="00592EC2" w:rsidRPr="00592EC2" w14:paraId="2EDF6F16" w14:textId="77777777" w:rsidTr="0049615B">
        <w:trPr>
          <w:trHeight w:val="300"/>
        </w:trPr>
        <w:tc>
          <w:tcPr>
            <w:tcW w:w="2835" w:type="dxa"/>
            <w:tcBorders>
              <w:top w:val="nil"/>
              <w:left w:val="nil"/>
              <w:bottom w:val="nil"/>
              <w:right w:val="nil"/>
            </w:tcBorders>
            <w:shd w:val="clear" w:color="auto" w:fill="auto"/>
            <w:noWrap/>
            <w:vAlign w:val="bottom"/>
            <w:hideMark/>
          </w:tcPr>
          <w:p w14:paraId="014428D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Boston Street</w:t>
            </w:r>
          </w:p>
        </w:tc>
      </w:tr>
      <w:tr w:rsidR="00592EC2" w:rsidRPr="00592EC2" w14:paraId="684587EC" w14:textId="77777777" w:rsidTr="0049615B">
        <w:trPr>
          <w:trHeight w:val="300"/>
        </w:trPr>
        <w:tc>
          <w:tcPr>
            <w:tcW w:w="2835" w:type="dxa"/>
            <w:tcBorders>
              <w:top w:val="nil"/>
              <w:left w:val="nil"/>
              <w:bottom w:val="nil"/>
              <w:right w:val="nil"/>
            </w:tcBorders>
            <w:shd w:val="clear" w:color="auto" w:fill="auto"/>
            <w:noWrap/>
            <w:vAlign w:val="bottom"/>
            <w:hideMark/>
          </w:tcPr>
          <w:p w14:paraId="4CB5749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Bottle Lane</w:t>
            </w:r>
          </w:p>
        </w:tc>
      </w:tr>
      <w:tr w:rsidR="00592EC2" w:rsidRPr="00592EC2" w14:paraId="12EA125C" w14:textId="77777777" w:rsidTr="0049615B">
        <w:trPr>
          <w:trHeight w:val="300"/>
        </w:trPr>
        <w:tc>
          <w:tcPr>
            <w:tcW w:w="2835" w:type="dxa"/>
            <w:tcBorders>
              <w:top w:val="nil"/>
              <w:left w:val="nil"/>
              <w:bottom w:val="nil"/>
              <w:right w:val="nil"/>
            </w:tcBorders>
            <w:shd w:val="clear" w:color="auto" w:fill="auto"/>
            <w:noWrap/>
            <w:vAlign w:val="bottom"/>
            <w:hideMark/>
          </w:tcPr>
          <w:p w14:paraId="4E7C558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Bridlesmith Gate</w:t>
            </w:r>
          </w:p>
        </w:tc>
      </w:tr>
      <w:tr w:rsidR="00592EC2" w:rsidRPr="00592EC2" w14:paraId="7831A3C5" w14:textId="77777777" w:rsidTr="0049615B">
        <w:trPr>
          <w:trHeight w:val="300"/>
        </w:trPr>
        <w:tc>
          <w:tcPr>
            <w:tcW w:w="2835" w:type="dxa"/>
            <w:tcBorders>
              <w:top w:val="nil"/>
              <w:left w:val="nil"/>
              <w:bottom w:val="nil"/>
              <w:right w:val="nil"/>
            </w:tcBorders>
            <w:shd w:val="clear" w:color="auto" w:fill="auto"/>
            <w:noWrap/>
            <w:vAlign w:val="bottom"/>
            <w:hideMark/>
          </w:tcPr>
          <w:p w14:paraId="38CEFFA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Bridlesmith Walk</w:t>
            </w:r>
          </w:p>
        </w:tc>
      </w:tr>
      <w:tr w:rsidR="00592EC2" w:rsidRPr="00592EC2" w14:paraId="6743AA6C" w14:textId="77777777" w:rsidTr="0049615B">
        <w:trPr>
          <w:trHeight w:val="300"/>
        </w:trPr>
        <w:tc>
          <w:tcPr>
            <w:tcW w:w="2835" w:type="dxa"/>
            <w:tcBorders>
              <w:top w:val="nil"/>
              <w:left w:val="nil"/>
              <w:bottom w:val="nil"/>
              <w:right w:val="nil"/>
            </w:tcBorders>
            <w:shd w:val="clear" w:color="auto" w:fill="auto"/>
            <w:noWrap/>
            <w:vAlign w:val="bottom"/>
            <w:hideMark/>
          </w:tcPr>
          <w:p w14:paraId="2364A61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Brightmoor Street</w:t>
            </w:r>
          </w:p>
        </w:tc>
      </w:tr>
      <w:tr w:rsidR="00592EC2" w:rsidRPr="00592EC2" w14:paraId="25AAE603" w14:textId="77777777" w:rsidTr="0049615B">
        <w:trPr>
          <w:trHeight w:val="300"/>
        </w:trPr>
        <w:tc>
          <w:tcPr>
            <w:tcW w:w="2835" w:type="dxa"/>
            <w:tcBorders>
              <w:top w:val="nil"/>
              <w:left w:val="nil"/>
              <w:bottom w:val="nil"/>
              <w:right w:val="nil"/>
            </w:tcBorders>
            <w:shd w:val="clear" w:color="auto" w:fill="auto"/>
            <w:noWrap/>
            <w:vAlign w:val="bottom"/>
            <w:hideMark/>
          </w:tcPr>
          <w:p w14:paraId="29EDDFA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Broad Street</w:t>
            </w:r>
          </w:p>
        </w:tc>
      </w:tr>
      <w:tr w:rsidR="00592EC2" w:rsidRPr="00592EC2" w14:paraId="3E1C32BC" w14:textId="77777777" w:rsidTr="0049615B">
        <w:trPr>
          <w:trHeight w:val="300"/>
        </w:trPr>
        <w:tc>
          <w:tcPr>
            <w:tcW w:w="2835" w:type="dxa"/>
            <w:tcBorders>
              <w:top w:val="nil"/>
              <w:left w:val="nil"/>
              <w:bottom w:val="nil"/>
              <w:right w:val="nil"/>
            </w:tcBorders>
            <w:shd w:val="clear" w:color="auto" w:fill="auto"/>
            <w:noWrap/>
            <w:vAlign w:val="bottom"/>
            <w:hideMark/>
          </w:tcPr>
          <w:p w14:paraId="2846C5B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Broadway</w:t>
            </w:r>
          </w:p>
        </w:tc>
      </w:tr>
      <w:tr w:rsidR="00592EC2" w:rsidRPr="00592EC2" w14:paraId="6F66C8DD" w14:textId="77777777" w:rsidTr="0049615B">
        <w:trPr>
          <w:trHeight w:val="300"/>
        </w:trPr>
        <w:tc>
          <w:tcPr>
            <w:tcW w:w="2835" w:type="dxa"/>
            <w:tcBorders>
              <w:top w:val="nil"/>
              <w:left w:val="nil"/>
              <w:bottom w:val="nil"/>
              <w:right w:val="nil"/>
            </w:tcBorders>
            <w:shd w:val="clear" w:color="auto" w:fill="auto"/>
            <w:noWrap/>
            <w:vAlign w:val="bottom"/>
            <w:hideMark/>
          </w:tcPr>
          <w:p w14:paraId="5AD318AF"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Bromley Place</w:t>
            </w:r>
          </w:p>
        </w:tc>
      </w:tr>
      <w:tr w:rsidR="00592EC2" w:rsidRPr="00592EC2" w14:paraId="627374D1" w14:textId="77777777" w:rsidTr="0049615B">
        <w:trPr>
          <w:trHeight w:val="300"/>
        </w:trPr>
        <w:tc>
          <w:tcPr>
            <w:tcW w:w="2835" w:type="dxa"/>
            <w:tcBorders>
              <w:top w:val="nil"/>
              <w:left w:val="nil"/>
              <w:bottom w:val="nil"/>
              <w:right w:val="nil"/>
            </w:tcBorders>
            <w:shd w:val="clear" w:color="auto" w:fill="auto"/>
            <w:noWrap/>
            <w:vAlign w:val="bottom"/>
            <w:hideMark/>
          </w:tcPr>
          <w:p w14:paraId="5534B79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Brook Street</w:t>
            </w:r>
          </w:p>
        </w:tc>
      </w:tr>
      <w:tr w:rsidR="00592EC2" w:rsidRPr="00592EC2" w14:paraId="1FFB6BB1" w14:textId="77777777" w:rsidTr="0049615B">
        <w:trPr>
          <w:trHeight w:val="300"/>
        </w:trPr>
        <w:tc>
          <w:tcPr>
            <w:tcW w:w="2835" w:type="dxa"/>
            <w:tcBorders>
              <w:top w:val="nil"/>
              <w:left w:val="nil"/>
              <w:bottom w:val="nil"/>
              <w:right w:val="nil"/>
            </w:tcBorders>
            <w:shd w:val="clear" w:color="auto" w:fill="auto"/>
            <w:noWrap/>
            <w:vAlign w:val="bottom"/>
            <w:hideMark/>
          </w:tcPr>
          <w:p w14:paraId="02555DC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Burton Street</w:t>
            </w:r>
          </w:p>
        </w:tc>
      </w:tr>
      <w:tr w:rsidR="00592EC2" w:rsidRPr="00592EC2" w14:paraId="5F739759" w14:textId="77777777" w:rsidTr="0049615B">
        <w:trPr>
          <w:trHeight w:val="300"/>
        </w:trPr>
        <w:tc>
          <w:tcPr>
            <w:tcW w:w="2835" w:type="dxa"/>
            <w:tcBorders>
              <w:top w:val="nil"/>
              <w:left w:val="nil"/>
              <w:bottom w:val="nil"/>
              <w:right w:val="nil"/>
            </w:tcBorders>
            <w:shd w:val="clear" w:color="auto" w:fill="auto"/>
            <w:noWrap/>
            <w:vAlign w:val="bottom"/>
            <w:hideMark/>
          </w:tcPr>
          <w:p w14:paraId="0B5F3B5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Byard Lane</w:t>
            </w:r>
          </w:p>
        </w:tc>
      </w:tr>
      <w:tr w:rsidR="00592EC2" w:rsidRPr="00592EC2" w14:paraId="49469965" w14:textId="77777777" w:rsidTr="0049615B">
        <w:trPr>
          <w:trHeight w:val="300"/>
        </w:trPr>
        <w:tc>
          <w:tcPr>
            <w:tcW w:w="2835" w:type="dxa"/>
            <w:tcBorders>
              <w:top w:val="nil"/>
              <w:left w:val="nil"/>
              <w:bottom w:val="nil"/>
              <w:right w:val="nil"/>
            </w:tcBorders>
            <w:shd w:val="clear" w:color="auto" w:fill="auto"/>
            <w:noWrap/>
            <w:vAlign w:val="bottom"/>
            <w:hideMark/>
          </w:tcPr>
          <w:p w14:paraId="7082140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Cairns Street</w:t>
            </w:r>
          </w:p>
        </w:tc>
      </w:tr>
      <w:tr w:rsidR="00592EC2" w:rsidRPr="00592EC2" w14:paraId="6BE2CB62" w14:textId="77777777" w:rsidTr="0049615B">
        <w:trPr>
          <w:trHeight w:val="300"/>
        </w:trPr>
        <w:tc>
          <w:tcPr>
            <w:tcW w:w="2835" w:type="dxa"/>
            <w:tcBorders>
              <w:top w:val="nil"/>
              <w:left w:val="nil"/>
              <w:bottom w:val="nil"/>
              <w:right w:val="nil"/>
            </w:tcBorders>
            <w:shd w:val="clear" w:color="auto" w:fill="auto"/>
            <w:noWrap/>
            <w:vAlign w:val="bottom"/>
            <w:hideMark/>
          </w:tcPr>
          <w:p w14:paraId="34779D8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Canal Street</w:t>
            </w:r>
          </w:p>
        </w:tc>
      </w:tr>
      <w:tr w:rsidR="00592EC2" w:rsidRPr="00592EC2" w14:paraId="28FF73C7" w14:textId="77777777" w:rsidTr="0049615B">
        <w:trPr>
          <w:trHeight w:val="300"/>
        </w:trPr>
        <w:tc>
          <w:tcPr>
            <w:tcW w:w="2835" w:type="dxa"/>
            <w:tcBorders>
              <w:top w:val="nil"/>
              <w:left w:val="nil"/>
              <w:bottom w:val="nil"/>
              <w:right w:val="nil"/>
            </w:tcBorders>
            <w:shd w:val="clear" w:color="auto" w:fill="auto"/>
            <w:noWrap/>
            <w:vAlign w:val="bottom"/>
            <w:hideMark/>
          </w:tcPr>
          <w:p w14:paraId="76A1672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Cannon Court</w:t>
            </w:r>
          </w:p>
        </w:tc>
      </w:tr>
      <w:tr w:rsidR="00592EC2" w:rsidRPr="00592EC2" w14:paraId="5F90AAB3" w14:textId="77777777" w:rsidTr="0049615B">
        <w:trPr>
          <w:trHeight w:val="300"/>
        </w:trPr>
        <w:tc>
          <w:tcPr>
            <w:tcW w:w="2835" w:type="dxa"/>
            <w:tcBorders>
              <w:top w:val="nil"/>
              <w:left w:val="nil"/>
              <w:bottom w:val="nil"/>
              <w:right w:val="nil"/>
            </w:tcBorders>
            <w:shd w:val="clear" w:color="auto" w:fill="auto"/>
            <w:noWrap/>
            <w:vAlign w:val="bottom"/>
            <w:hideMark/>
          </w:tcPr>
          <w:p w14:paraId="6B0951B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Carlton Street</w:t>
            </w:r>
          </w:p>
        </w:tc>
      </w:tr>
      <w:tr w:rsidR="00592EC2" w:rsidRPr="00592EC2" w14:paraId="0D6150D5" w14:textId="77777777" w:rsidTr="0049615B">
        <w:trPr>
          <w:trHeight w:val="300"/>
        </w:trPr>
        <w:tc>
          <w:tcPr>
            <w:tcW w:w="2835" w:type="dxa"/>
            <w:tcBorders>
              <w:top w:val="nil"/>
              <w:left w:val="nil"/>
              <w:bottom w:val="nil"/>
              <w:right w:val="nil"/>
            </w:tcBorders>
            <w:shd w:val="clear" w:color="auto" w:fill="auto"/>
            <w:noWrap/>
            <w:vAlign w:val="bottom"/>
            <w:hideMark/>
          </w:tcPr>
          <w:p w14:paraId="4BF1915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Carrington Street</w:t>
            </w:r>
          </w:p>
        </w:tc>
      </w:tr>
      <w:tr w:rsidR="00592EC2" w:rsidRPr="00592EC2" w14:paraId="269BF336" w14:textId="77777777" w:rsidTr="0049615B">
        <w:trPr>
          <w:trHeight w:val="300"/>
        </w:trPr>
        <w:tc>
          <w:tcPr>
            <w:tcW w:w="2835" w:type="dxa"/>
            <w:tcBorders>
              <w:top w:val="nil"/>
              <w:left w:val="nil"/>
              <w:bottom w:val="nil"/>
              <w:right w:val="nil"/>
            </w:tcBorders>
            <w:shd w:val="clear" w:color="auto" w:fill="auto"/>
            <w:noWrap/>
            <w:vAlign w:val="bottom"/>
            <w:hideMark/>
          </w:tcPr>
          <w:p w14:paraId="6966C4E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Castle Gate</w:t>
            </w:r>
          </w:p>
        </w:tc>
      </w:tr>
      <w:tr w:rsidR="00592EC2" w:rsidRPr="00592EC2" w14:paraId="49EED97E" w14:textId="77777777" w:rsidTr="0049615B">
        <w:trPr>
          <w:trHeight w:val="300"/>
        </w:trPr>
        <w:tc>
          <w:tcPr>
            <w:tcW w:w="2835" w:type="dxa"/>
            <w:tcBorders>
              <w:top w:val="nil"/>
              <w:left w:val="nil"/>
              <w:bottom w:val="nil"/>
              <w:right w:val="nil"/>
            </w:tcBorders>
            <w:shd w:val="clear" w:color="auto" w:fill="auto"/>
            <w:noWrap/>
            <w:vAlign w:val="bottom"/>
            <w:hideMark/>
          </w:tcPr>
          <w:p w14:paraId="47CE21A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Castle Place</w:t>
            </w:r>
          </w:p>
        </w:tc>
      </w:tr>
      <w:tr w:rsidR="00592EC2" w:rsidRPr="00592EC2" w14:paraId="731F803E" w14:textId="77777777" w:rsidTr="0049615B">
        <w:trPr>
          <w:trHeight w:val="300"/>
        </w:trPr>
        <w:tc>
          <w:tcPr>
            <w:tcW w:w="2835" w:type="dxa"/>
            <w:tcBorders>
              <w:top w:val="nil"/>
              <w:left w:val="nil"/>
              <w:bottom w:val="nil"/>
              <w:right w:val="nil"/>
            </w:tcBorders>
            <w:shd w:val="clear" w:color="auto" w:fill="auto"/>
            <w:noWrap/>
            <w:vAlign w:val="bottom"/>
            <w:hideMark/>
          </w:tcPr>
          <w:p w14:paraId="6B1A82F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Chapel Bar</w:t>
            </w:r>
          </w:p>
        </w:tc>
      </w:tr>
      <w:tr w:rsidR="00592EC2" w:rsidRPr="00592EC2" w14:paraId="63D2B1D6" w14:textId="77777777" w:rsidTr="0049615B">
        <w:trPr>
          <w:trHeight w:val="300"/>
        </w:trPr>
        <w:tc>
          <w:tcPr>
            <w:tcW w:w="2835" w:type="dxa"/>
            <w:tcBorders>
              <w:top w:val="nil"/>
              <w:left w:val="nil"/>
              <w:bottom w:val="nil"/>
              <w:right w:val="nil"/>
            </w:tcBorders>
            <w:shd w:val="clear" w:color="auto" w:fill="auto"/>
            <w:noWrap/>
            <w:vAlign w:val="bottom"/>
            <w:hideMark/>
          </w:tcPr>
          <w:p w14:paraId="1A87B90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Chatham Street</w:t>
            </w:r>
          </w:p>
        </w:tc>
      </w:tr>
      <w:tr w:rsidR="00592EC2" w:rsidRPr="00592EC2" w14:paraId="246FFB46" w14:textId="77777777" w:rsidTr="0049615B">
        <w:trPr>
          <w:trHeight w:val="300"/>
        </w:trPr>
        <w:tc>
          <w:tcPr>
            <w:tcW w:w="2835" w:type="dxa"/>
            <w:tcBorders>
              <w:top w:val="nil"/>
              <w:left w:val="nil"/>
              <w:bottom w:val="nil"/>
              <w:right w:val="nil"/>
            </w:tcBorders>
            <w:shd w:val="clear" w:color="auto" w:fill="auto"/>
            <w:noWrap/>
            <w:vAlign w:val="bottom"/>
            <w:hideMark/>
          </w:tcPr>
          <w:p w14:paraId="24FD4C9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Cheapside</w:t>
            </w:r>
          </w:p>
        </w:tc>
      </w:tr>
      <w:tr w:rsidR="00592EC2" w:rsidRPr="00592EC2" w14:paraId="72BA64A5" w14:textId="77777777" w:rsidTr="0049615B">
        <w:trPr>
          <w:trHeight w:val="300"/>
        </w:trPr>
        <w:tc>
          <w:tcPr>
            <w:tcW w:w="2835" w:type="dxa"/>
            <w:tcBorders>
              <w:top w:val="nil"/>
              <w:left w:val="nil"/>
              <w:bottom w:val="nil"/>
              <w:right w:val="nil"/>
            </w:tcBorders>
            <w:shd w:val="clear" w:color="auto" w:fill="auto"/>
            <w:noWrap/>
            <w:vAlign w:val="bottom"/>
            <w:hideMark/>
          </w:tcPr>
          <w:p w14:paraId="77076BA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Clare Street</w:t>
            </w:r>
          </w:p>
        </w:tc>
      </w:tr>
      <w:tr w:rsidR="00592EC2" w:rsidRPr="00592EC2" w14:paraId="5E476AE9" w14:textId="77777777" w:rsidTr="0049615B">
        <w:trPr>
          <w:trHeight w:val="300"/>
        </w:trPr>
        <w:tc>
          <w:tcPr>
            <w:tcW w:w="2835" w:type="dxa"/>
            <w:tcBorders>
              <w:top w:val="nil"/>
              <w:left w:val="nil"/>
              <w:bottom w:val="nil"/>
              <w:right w:val="nil"/>
            </w:tcBorders>
            <w:shd w:val="clear" w:color="auto" w:fill="auto"/>
            <w:noWrap/>
            <w:vAlign w:val="bottom"/>
            <w:hideMark/>
          </w:tcPr>
          <w:p w14:paraId="73B412F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Clarendon Street</w:t>
            </w:r>
          </w:p>
        </w:tc>
      </w:tr>
      <w:tr w:rsidR="00592EC2" w:rsidRPr="00592EC2" w14:paraId="699AC10F" w14:textId="77777777" w:rsidTr="0049615B">
        <w:trPr>
          <w:trHeight w:val="300"/>
        </w:trPr>
        <w:tc>
          <w:tcPr>
            <w:tcW w:w="2835" w:type="dxa"/>
            <w:tcBorders>
              <w:top w:val="nil"/>
              <w:left w:val="nil"/>
              <w:bottom w:val="nil"/>
              <w:right w:val="nil"/>
            </w:tcBorders>
            <w:shd w:val="clear" w:color="auto" w:fill="auto"/>
            <w:noWrap/>
            <w:vAlign w:val="bottom"/>
            <w:hideMark/>
          </w:tcPr>
          <w:p w14:paraId="74DD51DF"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Cliff Road</w:t>
            </w:r>
          </w:p>
        </w:tc>
      </w:tr>
      <w:tr w:rsidR="00592EC2" w:rsidRPr="00592EC2" w14:paraId="5B19DA95" w14:textId="77777777" w:rsidTr="0049615B">
        <w:trPr>
          <w:trHeight w:val="300"/>
        </w:trPr>
        <w:tc>
          <w:tcPr>
            <w:tcW w:w="2835" w:type="dxa"/>
            <w:tcBorders>
              <w:top w:val="nil"/>
              <w:left w:val="nil"/>
              <w:bottom w:val="nil"/>
              <w:right w:val="nil"/>
            </w:tcBorders>
            <w:shd w:val="clear" w:color="auto" w:fill="auto"/>
            <w:noWrap/>
            <w:vAlign w:val="bottom"/>
            <w:hideMark/>
          </w:tcPr>
          <w:p w14:paraId="70ED4FC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Clinton Street East</w:t>
            </w:r>
          </w:p>
        </w:tc>
      </w:tr>
      <w:tr w:rsidR="00592EC2" w:rsidRPr="00592EC2" w14:paraId="75975FB9" w14:textId="77777777" w:rsidTr="0049615B">
        <w:trPr>
          <w:trHeight w:val="300"/>
        </w:trPr>
        <w:tc>
          <w:tcPr>
            <w:tcW w:w="2835" w:type="dxa"/>
            <w:tcBorders>
              <w:top w:val="nil"/>
              <w:left w:val="nil"/>
              <w:bottom w:val="nil"/>
              <w:right w:val="nil"/>
            </w:tcBorders>
            <w:shd w:val="clear" w:color="auto" w:fill="auto"/>
            <w:noWrap/>
            <w:vAlign w:val="bottom"/>
            <w:hideMark/>
          </w:tcPr>
          <w:p w14:paraId="09E371F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Clinton Street West</w:t>
            </w:r>
          </w:p>
        </w:tc>
      </w:tr>
      <w:tr w:rsidR="00592EC2" w:rsidRPr="00592EC2" w14:paraId="7B8B0C2E" w14:textId="77777777" w:rsidTr="0049615B">
        <w:trPr>
          <w:trHeight w:val="300"/>
        </w:trPr>
        <w:tc>
          <w:tcPr>
            <w:tcW w:w="2835" w:type="dxa"/>
            <w:tcBorders>
              <w:top w:val="nil"/>
              <w:left w:val="nil"/>
              <w:bottom w:val="nil"/>
              <w:right w:val="nil"/>
            </w:tcBorders>
            <w:shd w:val="clear" w:color="auto" w:fill="auto"/>
            <w:noWrap/>
            <w:vAlign w:val="bottom"/>
            <w:hideMark/>
          </w:tcPr>
          <w:p w14:paraId="4B40445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Clumber Street</w:t>
            </w:r>
          </w:p>
        </w:tc>
      </w:tr>
      <w:tr w:rsidR="00592EC2" w:rsidRPr="00592EC2" w14:paraId="000B110A" w14:textId="77777777" w:rsidTr="0049615B">
        <w:trPr>
          <w:trHeight w:val="300"/>
        </w:trPr>
        <w:tc>
          <w:tcPr>
            <w:tcW w:w="2835" w:type="dxa"/>
            <w:tcBorders>
              <w:top w:val="nil"/>
              <w:left w:val="nil"/>
              <w:bottom w:val="nil"/>
              <w:right w:val="nil"/>
            </w:tcBorders>
            <w:shd w:val="clear" w:color="auto" w:fill="auto"/>
            <w:noWrap/>
            <w:vAlign w:val="bottom"/>
            <w:hideMark/>
          </w:tcPr>
          <w:p w14:paraId="205F389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Collin Street</w:t>
            </w:r>
          </w:p>
        </w:tc>
      </w:tr>
      <w:tr w:rsidR="00592EC2" w:rsidRPr="00592EC2" w14:paraId="6D8789AA" w14:textId="77777777" w:rsidTr="0049615B">
        <w:trPr>
          <w:trHeight w:val="300"/>
        </w:trPr>
        <w:tc>
          <w:tcPr>
            <w:tcW w:w="2835" w:type="dxa"/>
            <w:tcBorders>
              <w:top w:val="nil"/>
              <w:left w:val="nil"/>
              <w:bottom w:val="nil"/>
              <w:right w:val="nil"/>
            </w:tcBorders>
            <w:shd w:val="clear" w:color="auto" w:fill="auto"/>
            <w:noWrap/>
            <w:vAlign w:val="bottom"/>
            <w:hideMark/>
          </w:tcPr>
          <w:p w14:paraId="43995CB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Convent Street</w:t>
            </w:r>
          </w:p>
        </w:tc>
      </w:tr>
      <w:tr w:rsidR="00592EC2" w:rsidRPr="00592EC2" w14:paraId="6FF70BA2" w14:textId="77777777" w:rsidTr="0049615B">
        <w:trPr>
          <w:trHeight w:val="300"/>
        </w:trPr>
        <w:tc>
          <w:tcPr>
            <w:tcW w:w="2835" w:type="dxa"/>
            <w:tcBorders>
              <w:top w:val="nil"/>
              <w:left w:val="nil"/>
              <w:bottom w:val="nil"/>
              <w:right w:val="nil"/>
            </w:tcBorders>
            <w:shd w:val="clear" w:color="auto" w:fill="auto"/>
            <w:noWrap/>
            <w:vAlign w:val="bottom"/>
            <w:hideMark/>
          </w:tcPr>
          <w:p w14:paraId="03B91F6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Cranbrook Street</w:t>
            </w:r>
          </w:p>
        </w:tc>
      </w:tr>
      <w:tr w:rsidR="00592EC2" w:rsidRPr="00592EC2" w14:paraId="7ECA94F8" w14:textId="77777777" w:rsidTr="0049615B">
        <w:trPr>
          <w:trHeight w:val="300"/>
        </w:trPr>
        <w:tc>
          <w:tcPr>
            <w:tcW w:w="2835" w:type="dxa"/>
            <w:tcBorders>
              <w:top w:val="nil"/>
              <w:left w:val="nil"/>
              <w:bottom w:val="nil"/>
              <w:right w:val="nil"/>
            </w:tcBorders>
            <w:shd w:val="clear" w:color="auto" w:fill="auto"/>
            <w:noWrap/>
            <w:vAlign w:val="bottom"/>
            <w:hideMark/>
          </w:tcPr>
          <w:p w14:paraId="738635C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Curzon Place</w:t>
            </w:r>
          </w:p>
        </w:tc>
      </w:tr>
      <w:tr w:rsidR="00592EC2" w:rsidRPr="00592EC2" w14:paraId="74F14199" w14:textId="77777777" w:rsidTr="0049615B">
        <w:trPr>
          <w:trHeight w:val="300"/>
        </w:trPr>
        <w:tc>
          <w:tcPr>
            <w:tcW w:w="2835" w:type="dxa"/>
            <w:tcBorders>
              <w:top w:val="nil"/>
              <w:left w:val="nil"/>
              <w:bottom w:val="nil"/>
              <w:right w:val="nil"/>
            </w:tcBorders>
            <w:shd w:val="clear" w:color="auto" w:fill="auto"/>
            <w:noWrap/>
            <w:vAlign w:val="bottom"/>
            <w:hideMark/>
          </w:tcPr>
          <w:p w14:paraId="3CC1E16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Derby Road</w:t>
            </w:r>
          </w:p>
        </w:tc>
      </w:tr>
      <w:tr w:rsidR="00592EC2" w:rsidRPr="00592EC2" w14:paraId="37C6CA40" w14:textId="77777777" w:rsidTr="0049615B">
        <w:trPr>
          <w:trHeight w:val="300"/>
        </w:trPr>
        <w:tc>
          <w:tcPr>
            <w:tcW w:w="2835" w:type="dxa"/>
            <w:tcBorders>
              <w:top w:val="nil"/>
              <w:left w:val="nil"/>
              <w:bottom w:val="nil"/>
              <w:right w:val="nil"/>
            </w:tcBorders>
            <w:shd w:val="clear" w:color="auto" w:fill="auto"/>
            <w:noWrap/>
            <w:vAlign w:val="bottom"/>
            <w:hideMark/>
          </w:tcPr>
          <w:p w14:paraId="666E7D3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Derby Street</w:t>
            </w:r>
          </w:p>
        </w:tc>
      </w:tr>
      <w:tr w:rsidR="00592EC2" w:rsidRPr="00592EC2" w14:paraId="0A06189C" w14:textId="77777777" w:rsidTr="0049615B">
        <w:trPr>
          <w:trHeight w:val="300"/>
        </w:trPr>
        <w:tc>
          <w:tcPr>
            <w:tcW w:w="2835" w:type="dxa"/>
            <w:tcBorders>
              <w:top w:val="nil"/>
              <w:left w:val="nil"/>
              <w:bottom w:val="nil"/>
              <w:right w:val="nil"/>
            </w:tcBorders>
            <w:shd w:val="clear" w:color="auto" w:fill="auto"/>
            <w:noWrap/>
            <w:vAlign w:val="bottom"/>
            <w:hideMark/>
          </w:tcPr>
          <w:p w14:paraId="6049CB3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East Circus Street</w:t>
            </w:r>
          </w:p>
        </w:tc>
      </w:tr>
      <w:tr w:rsidR="00592EC2" w:rsidRPr="00592EC2" w14:paraId="1A306DC3" w14:textId="77777777" w:rsidTr="0049615B">
        <w:trPr>
          <w:trHeight w:val="300"/>
        </w:trPr>
        <w:tc>
          <w:tcPr>
            <w:tcW w:w="2835" w:type="dxa"/>
            <w:tcBorders>
              <w:top w:val="nil"/>
              <w:left w:val="nil"/>
              <w:bottom w:val="nil"/>
              <w:right w:val="nil"/>
            </w:tcBorders>
            <w:shd w:val="clear" w:color="auto" w:fill="auto"/>
            <w:noWrap/>
            <w:vAlign w:val="bottom"/>
            <w:hideMark/>
          </w:tcPr>
          <w:p w14:paraId="26EAD66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East Street</w:t>
            </w:r>
          </w:p>
        </w:tc>
      </w:tr>
      <w:tr w:rsidR="00592EC2" w:rsidRPr="00592EC2" w14:paraId="5769D41F" w14:textId="77777777" w:rsidTr="0049615B">
        <w:trPr>
          <w:trHeight w:val="300"/>
        </w:trPr>
        <w:tc>
          <w:tcPr>
            <w:tcW w:w="2835" w:type="dxa"/>
            <w:tcBorders>
              <w:top w:val="nil"/>
              <w:left w:val="nil"/>
              <w:bottom w:val="nil"/>
              <w:right w:val="nil"/>
            </w:tcBorders>
            <w:shd w:val="clear" w:color="auto" w:fill="auto"/>
            <w:noWrap/>
            <w:vAlign w:val="bottom"/>
            <w:hideMark/>
          </w:tcPr>
          <w:p w14:paraId="4EEF8FB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Eldon Chambers</w:t>
            </w:r>
          </w:p>
        </w:tc>
      </w:tr>
      <w:tr w:rsidR="00592EC2" w:rsidRPr="00592EC2" w14:paraId="7934AA5D" w14:textId="77777777" w:rsidTr="0049615B">
        <w:trPr>
          <w:trHeight w:val="300"/>
        </w:trPr>
        <w:tc>
          <w:tcPr>
            <w:tcW w:w="2835" w:type="dxa"/>
            <w:tcBorders>
              <w:top w:val="nil"/>
              <w:left w:val="nil"/>
              <w:bottom w:val="nil"/>
              <w:right w:val="nil"/>
            </w:tcBorders>
            <w:shd w:val="clear" w:color="auto" w:fill="auto"/>
            <w:noWrap/>
            <w:vAlign w:val="bottom"/>
            <w:hideMark/>
          </w:tcPr>
          <w:p w14:paraId="11FB854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Exchange Arcade</w:t>
            </w:r>
          </w:p>
        </w:tc>
      </w:tr>
      <w:tr w:rsidR="00592EC2" w:rsidRPr="00592EC2" w14:paraId="54963123" w14:textId="77777777" w:rsidTr="0049615B">
        <w:trPr>
          <w:trHeight w:val="300"/>
        </w:trPr>
        <w:tc>
          <w:tcPr>
            <w:tcW w:w="2835" w:type="dxa"/>
            <w:tcBorders>
              <w:top w:val="nil"/>
              <w:left w:val="nil"/>
              <w:bottom w:val="nil"/>
              <w:right w:val="nil"/>
            </w:tcBorders>
            <w:shd w:val="clear" w:color="auto" w:fill="auto"/>
            <w:noWrap/>
            <w:vAlign w:val="bottom"/>
            <w:hideMark/>
          </w:tcPr>
          <w:p w14:paraId="7478AD1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Exchange Walk</w:t>
            </w:r>
          </w:p>
        </w:tc>
      </w:tr>
      <w:tr w:rsidR="00592EC2" w:rsidRPr="00592EC2" w14:paraId="7D4CB403" w14:textId="77777777" w:rsidTr="0049615B">
        <w:trPr>
          <w:trHeight w:val="300"/>
        </w:trPr>
        <w:tc>
          <w:tcPr>
            <w:tcW w:w="2835" w:type="dxa"/>
            <w:tcBorders>
              <w:top w:val="nil"/>
              <w:left w:val="nil"/>
              <w:bottom w:val="nil"/>
              <w:right w:val="nil"/>
            </w:tcBorders>
            <w:shd w:val="clear" w:color="auto" w:fill="auto"/>
            <w:noWrap/>
            <w:vAlign w:val="bottom"/>
            <w:hideMark/>
          </w:tcPr>
          <w:p w14:paraId="20E7F27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Fletcher Gate</w:t>
            </w:r>
          </w:p>
        </w:tc>
      </w:tr>
      <w:tr w:rsidR="00592EC2" w:rsidRPr="00592EC2" w14:paraId="395B8A53" w14:textId="77777777" w:rsidTr="0049615B">
        <w:trPr>
          <w:trHeight w:val="300"/>
        </w:trPr>
        <w:tc>
          <w:tcPr>
            <w:tcW w:w="2835" w:type="dxa"/>
            <w:tcBorders>
              <w:top w:val="nil"/>
              <w:left w:val="nil"/>
              <w:bottom w:val="nil"/>
              <w:right w:val="nil"/>
            </w:tcBorders>
            <w:shd w:val="clear" w:color="auto" w:fill="auto"/>
            <w:noWrap/>
            <w:vAlign w:val="bottom"/>
            <w:hideMark/>
          </w:tcPr>
          <w:p w14:paraId="02A2C49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Flying Horse Walk</w:t>
            </w:r>
          </w:p>
        </w:tc>
      </w:tr>
      <w:tr w:rsidR="00592EC2" w:rsidRPr="00592EC2" w14:paraId="481F3644" w14:textId="77777777" w:rsidTr="0049615B">
        <w:trPr>
          <w:trHeight w:val="300"/>
        </w:trPr>
        <w:tc>
          <w:tcPr>
            <w:tcW w:w="2835" w:type="dxa"/>
            <w:tcBorders>
              <w:top w:val="nil"/>
              <w:left w:val="nil"/>
              <w:bottom w:val="nil"/>
              <w:right w:val="nil"/>
            </w:tcBorders>
            <w:shd w:val="clear" w:color="auto" w:fill="auto"/>
            <w:noWrap/>
            <w:vAlign w:val="bottom"/>
            <w:hideMark/>
          </w:tcPr>
          <w:p w14:paraId="07D66CF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Forman Street</w:t>
            </w:r>
          </w:p>
        </w:tc>
      </w:tr>
      <w:tr w:rsidR="00592EC2" w:rsidRPr="00592EC2" w14:paraId="5566D6A1" w14:textId="77777777" w:rsidTr="0049615B">
        <w:trPr>
          <w:trHeight w:val="300"/>
        </w:trPr>
        <w:tc>
          <w:tcPr>
            <w:tcW w:w="2835" w:type="dxa"/>
            <w:tcBorders>
              <w:top w:val="nil"/>
              <w:left w:val="nil"/>
              <w:bottom w:val="nil"/>
              <w:right w:val="nil"/>
            </w:tcBorders>
            <w:shd w:val="clear" w:color="auto" w:fill="auto"/>
            <w:noWrap/>
            <w:vAlign w:val="bottom"/>
            <w:hideMark/>
          </w:tcPr>
          <w:p w14:paraId="7071B62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Freckingham Street</w:t>
            </w:r>
          </w:p>
        </w:tc>
      </w:tr>
      <w:tr w:rsidR="00592EC2" w:rsidRPr="00592EC2" w14:paraId="1AE42339" w14:textId="77777777" w:rsidTr="0049615B">
        <w:trPr>
          <w:trHeight w:val="300"/>
        </w:trPr>
        <w:tc>
          <w:tcPr>
            <w:tcW w:w="2835" w:type="dxa"/>
            <w:tcBorders>
              <w:top w:val="nil"/>
              <w:left w:val="nil"/>
              <w:bottom w:val="nil"/>
              <w:right w:val="nil"/>
            </w:tcBorders>
            <w:shd w:val="clear" w:color="auto" w:fill="auto"/>
            <w:noWrap/>
            <w:vAlign w:val="bottom"/>
            <w:hideMark/>
          </w:tcPr>
          <w:p w14:paraId="6544C91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Friar Lane</w:t>
            </w:r>
          </w:p>
        </w:tc>
      </w:tr>
      <w:tr w:rsidR="00592EC2" w:rsidRPr="00592EC2" w14:paraId="4088A2A9" w14:textId="77777777" w:rsidTr="0049615B">
        <w:trPr>
          <w:trHeight w:val="300"/>
        </w:trPr>
        <w:tc>
          <w:tcPr>
            <w:tcW w:w="2835" w:type="dxa"/>
            <w:tcBorders>
              <w:top w:val="nil"/>
              <w:left w:val="nil"/>
              <w:bottom w:val="nil"/>
              <w:right w:val="nil"/>
            </w:tcBorders>
            <w:shd w:val="clear" w:color="auto" w:fill="auto"/>
            <w:noWrap/>
            <w:vAlign w:val="bottom"/>
            <w:hideMark/>
          </w:tcPr>
          <w:p w14:paraId="3D27F25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Frogmore Street</w:t>
            </w:r>
          </w:p>
        </w:tc>
      </w:tr>
      <w:tr w:rsidR="00592EC2" w:rsidRPr="00592EC2" w14:paraId="0BEAD5D1" w14:textId="77777777" w:rsidTr="0049615B">
        <w:trPr>
          <w:trHeight w:val="300"/>
        </w:trPr>
        <w:tc>
          <w:tcPr>
            <w:tcW w:w="2835" w:type="dxa"/>
            <w:tcBorders>
              <w:top w:val="nil"/>
              <w:left w:val="nil"/>
              <w:bottom w:val="nil"/>
              <w:right w:val="nil"/>
            </w:tcBorders>
            <w:shd w:val="clear" w:color="auto" w:fill="auto"/>
            <w:noWrap/>
            <w:vAlign w:val="bottom"/>
            <w:hideMark/>
          </w:tcPr>
          <w:p w14:paraId="54D509E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Fulforth Street</w:t>
            </w:r>
          </w:p>
        </w:tc>
      </w:tr>
      <w:tr w:rsidR="00592EC2" w:rsidRPr="00592EC2" w14:paraId="292C8713" w14:textId="77777777" w:rsidTr="0049615B">
        <w:trPr>
          <w:trHeight w:val="300"/>
        </w:trPr>
        <w:tc>
          <w:tcPr>
            <w:tcW w:w="2835" w:type="dxa"/>
            <w:tcBorders>
              <w:top w:val="nil"/>
              <w:left w:val="nil"/>
              <w:bottom w:val="nil"/>
              <w:right w:val="nil"/>
            </w:tcBorders>
            <w:shd w:val="clear" w:color="auto" w:fill="auto"/>
            <w:noWrap/>
            <w:vAlign w:val="bottom"/>
            <w:hideMark/>
          </w:tcPr>
          <w:p w14:paraId="4B196B0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Garners Hill</w:t>
            </w:r>
          </w:p>
        </w:tc>
      </w:tr>
      <w:tr w:rsidR="00592EC2" w:rsidRPr="00592EC2" w14:paraId="2D0D202F" w14:textId="77777777" w:rsidTr="0049615B">
        <w:trPr>
          <w:trHeight w:val="300"/>
        </w:trPr>
        <w:tc>
          <w:tcPr>
            <w:tcW w:w="2835" w:type="dxa"/>
            <w:tcBorders>
              <w:top w:val="nil"/>
              <w:left w:val="nil"/>
              <w:bottom w:val="nil"/>
              <w:right w:val="nil"/>
            </w:tcBorders>
            <w:shd w:val="clear" w:color="auto" w:fill="auto"/>
            <w:noWrap/>
            <w:vAlign w:val="bottom"/>
            <w:hideMark/>
          </w:tcPr>
          <w:p w14:paraId="2C46A3F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Gedling Street</w:t>
            </w:r>
          </w:p>
        </w:tc>
      </w:tr>
      <w:tr w:rsidR="00592EC2" w:rsidRPr="00592EC2" w14:paraId="54D99A8F" w14:textId="77777777" w:rsidTr="0049615B">
        <w:trPr>
          <w:trHeight w:val="300"/>
        </w:trPr>
        <w:tc>
          <w:tcPr>
            <w:tcW w:w="2835" w:type="dxa"/>
            <w:tcBorders>
              <w:top w:val="nil"/>
              <w:left w:val="nil"/>
              <w:bottom w:val="nil"/>
              <w:right w:val="nil"/>
            </w:tcBorders>
            <w:shd w:val="clear" w:color="auto" w:fill="auto"/>
            <w:noWrap/>
            <w:vAlign w:val="bottom"/>
            <w:hideMark/>
          </w:tcPr>
          <w:p w14:paraId="6B9882A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George Street</w:t>
            </w:r>
          </w:p>
        </w:tc>
      </w:tr>
      <w:tr w:rsidR="00592EC2" w:rsidRPr="00592EC2" w14:paraId="39EB3E17" w14:textId="77777777" w:rsidTr="0049615B">
        <w:trPr>
          <w:trHeight w:val="300"/>
        </w:trPr>
        <w:tc>
          <w:tcPr>
            <w:tcW w:w="2835" w:type="dxa"/>
            <w:tcBorders>
              <w:top w:val="nil"/>
              <w:left w:val="nil"/>
              <w:bottom w:val="nil"/>
              <w:right w:val="nil"/>
            </w:tcBorders>
            <w:shd w:val="clear" w:color="auto" w:fill="auto"/>
            <w:noWrap/>
            <w:vAlign w:val="bottom"/>
            <w:hideMark/>
          </w:tcPr>
          <w:p w14:paraId="3B0B41E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Glasshouse Street</w:t>
            </w:r>
          </w:p>
        </w:tc>
      </w:tr>
      <w:tr w:rsidR="00592EC2" w:rsidRPr="00592EC2" w14:paraId="403B0272" w14:textId="77777777" w:rsidTr="0049615B">
        <w:trPr>
          <w:trHeight w:val="300"/>
        </w:trPr>
        <w:tc>
          <w:tcPr>
            <w:tcW w:w="2835" w:type="dxa"/>
            <w:tcBorders>
              <w:top w:val="nil"/>
              <w:left w:val="nil"/>
              <w:bottom w:val="nil"/>
              <w:right w:val="nil"/>
            </w:tcBorders>
            <w:shd w:val="clear" w:color="auto" w:fill="auto"/>
            <w:noWrap/>
            <w:vAlign w:val="bottom"/>
            <w:hideMark/>
          </w:tcPr>
          <w:p w14:paraId="10B9BAA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Goldsmith Street</w:t>
            </w:r>
          </w:p>
        </w:tc>
      </w:tr>
      <w:tr w:rsidR="00592EC2" w:rsidRPr="00592EC2" w14:paraId="61A106E8" w14:textId="77777777" w:rsidTr="0049615B">
        <w:trPr>
          <w:trHeight w:val="300"/>
        </w:trPr>
        <w:tc>
          <w:tcPr>
            <w:tcW w:w="2835" w:type="dxa"/>
            <w:tcBorders>
              <w:top w:val="nil"/>
              <w:left w:val="nil"/>
              <w:bottom w:val="nil"/>
              <w:right w:val="nil"/>
            </w:tcBorders>
            <w:shd w:val="clear" w:color="auto" w:fill="auto"/>
            <w:noWrap/>
            <w:vAlign w:val="bottom"/>
            <w:hideMark/>
          </w:tcPr>
          <w:p w14:paraId="32D99E7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Goose Gate</w:t>
            </w:r>
          </w:p>
        </w:tc>
      </w:tr>
      <w:tr w:rsidR="00592EC2" w:rsidRPr="00592EC2" w14:paraId="124E34AD" w14:textId="77777777" w:rsidTr="0049615B">
        <w:trPr>
          <w:trHeight w:val="300"/>
        </w:trPr>
        <w:tc>
          <w:tcPr>
            <w:tcW w:w="2835" w:type="dxa"/>
            <w:tcBorders>
              <w:top w:val="nil"/>
              <w:left w:val="nil"/>
              <w:bottom w:val="nil"/>
              <w:right w:val="nil"/>
            </w:tcBorders>
            <w:shd w:val="clear" w:color="auto" w:fill="auto"/>
            <w:noWrap/>
            <w:vAlign w:val="bottom"/>
            <w:hideMark/>
          </w:tcPr>
          <w:p w14:paraId="7992DDA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Great Freeman Street</w:t>
            </w:r>
          </w:p>
        </w:tc>
      </w:tr>
      <w:tr w:rsidR="00592EC2" w:rsidRPr="00592EC2" w14:paraId="1AD1BFA8" w14:textId="77777777" w:rsidTr="0049615B">
        <w:trPr>
          <w:trHeight w:val="300"/>
        </w:trPr>
        <w:tc>
          <w:tcPr>
            <w:tcW w:w="2835" w:type="dxa"/>
            <w:tcBorders>
              <w:top w:val="nil"/>
              <w:left w:val="nil"/>
              <w:bottom w:val="nil"/>
              <w:right w:val="nil"/>
            </w:tcBorders>
            <w:shd w:val="clear" w:color="auto" w:fill="auto"/>
            <w:noWrap/>
            <w:vAlign w:val="bottom"/>
            <w:hideMark/>
          </w:tcPr>
          <w:p w14:paraId="5D477EA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Greyfriar Gate</w:t>
            </w:r>
          </w:p>
        </w:tc>
      </w:tr>
      <w:tr w:rsidR="00592EC2" w:rsidRPr="00592EC2" w14:paraId="01B4D9D1" w14:textId="77777777" w:rsidTr="0049615B">
        <w:trPr>
          <w:trHeight w:val="300"/>
        </w:trPr>
        <w:tc>
          <w:tcPr>
            <w:tcW w:w="2835" w:type="dxa"/>
            <w:tcBorders>
              <w:top w:val="nil"/>
              <w:left w:val="nil"/>
              <w:bottom w:val="nil"/>
              <w:right w:val="nil"/>
            </w:tcBorders>
            <w:shd w:val="clear" w:color="auto" w:fill="auto"/>
            <w:noWrap/>
            <w:vAlign w:val="bottom"/>
            <w:hideMark/>
          </w:tcPr>
          <w:p w14:paraId="7BB2495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Greyhound Street</w:t>
            </w:r>
          </w:p>
        </w:tc>
      </w:tr>
      <w:tr w:rsidR="00592EC2" w:rsidRPr="00592EC2" w14:paraId="42CC8CF5" w14:textId="77777777" w:rsidTr="0049615B">
        <w:trPr>
          <w:trHeight w:val="300"/>
        </w:trPr>
        <w:tc>
          <w:tcPr>
            <w:tcW w:w="2835" w:type="dxa"/>
            <w:tcBorders>
              <w:top w:val="nil"/>
              <w:left w:val="nil"/>
              <w:bottom w:val="nil"/>
              <w:right w:val="nil"/>
            </w:tcBorders>
            <w:shd w:val="clear" w:color="auto" w:fill="auto"/>
            <w:noWrap/>
            <w:vAlign w:val="bottom"/>
            <w:hideMark/>
          </w:tcPr>
          <w:p w14:paraId="1214CB6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Halifax Place</w:t>
            </w:r>
          </w:p>
        </w:tc>
      </w:tr>
      <w:tr w:rsidR="00592EC2" w:rsidRPr="00592EC2" w14:paraId="41EEC75B" w14:textId="77777777" w:rsidTr="0049615B">
        <w:trPr>
          <w:trHeight w:val="300"/>
        </w:trPr>
        <w:tc>
          <w:tcPr>
            <w:tcW w:w="2835" w:type="dxa"/>
            <w:tcBorders>
              <w:top w:val="nil"/>
              <w:left w:val="nil"/>
              <w:bottom w:val="nil"/>
              <w:right w:val="nil"/>
            </w:tcBorders>
            <w:shd w:val="clear" w:color="auto" w:fill="auto"/>
            <w:noWrap/>
            <w:vAlign w:val="bottom"/>
            <w:hideMark/>
          </w:tcPr>
          <w:p w14:paraId="3C486F9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Hanley Street</w:t>
            </w:r>
          </w:p>
        </w:tc>
      </w:tr>
      <w:tr w:rsidR="00592EC2" w:rsidRPr="00592EC2" w14:paraId="68AFB352" w14:textId="77777777" w:rsidTr="0049615B">
        <w:trPr>
          <w:trHeight w:val="300"/>
        </w:trPr>
        <w:tc>
          <w:tcPr>
            <w:tcW w:w="2835" w:type="dxa"/>
            <w:tcBorders>
              <w:top w:val="nil"/>
              <w:left w:val="nil"/>
              <w:bottom w:val="nil"/>
              <w:right w:val="nil"/>
            </w:tcBorders>
            <w:shd w:val="clear" w:color="auto" w:fill="auto"/>
            <w:noWrap/>
            <w:vAlign w:val="bottom"/>
            <w:hideMark/>
          </w:tcPr>
          <w:p w14:paraId="0062C86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Heathcoat Street</w:t>
            </w:r>
          </w:p>
        </w:tc>
      </w:tr>
      <w:tr w:rsidR="00592EC2" w:rsidRPr="00592EC2" w14:paraId="25EF12E6" w14:textId="77777777" w:rsidTr="0049615B">
        <w:trPr>
          <w:trHeight w:val="300"/>
        </w:trPr>
        <w:tc>
          <w:tcPr>
            <w:tcW w:w="2835" w:type="dxa"/>
            <w:tcBorders>
              <w:top w:val="nil"/>
              <w:left w:val="nil"/>
              <w:bottom w:val="nil"/>
              <w:right w:val="nil"/>
            </w:tcBorders>
            <w:shd w:val="clear" w:color="auto" w:fill="auto"/>
            <w:noWrap/>
            <w:vAlign w:val="bottom"/>
            <w:hideMark/>
          </w:tcPr>
          <w:p w14:paraId="377F33B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High Cross Street</w:t>
            </w:r>
          </w:p>
        </w:tc>
      </w:tr>
      <w:tr w:rsidR="00592EC2" w:rsidRPr="00592EC2" w14:paraId="378B2C4A" w14:textId="77777777" w:rsidTr="0049615B">
        <w:trPr>
          <w:trHeight w:val="300"/>
        </w:trPr>
        <w:tc>
          <w:tcPr>
            <w:tcW w:w="2835" w:type="dxa"/>
            <w:tcBorders>
              <w:top w:val="nil"/>
              <w:left w:val="nil"/>
              <w:bottom w:val="nil"/>
              <w:right w:val="nil"/>
            </w:tcBorders>
            <w:shd w:val="clear" w:color="auto" w:fill="auto"/>
            <w:noWrap/>
            <w:vAlign w:val="bottom"/>
            <w:hideMark/>
          </w:tcPr>
          <w:p w14:paraId="5FB4D63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High Pavement</w:t>
            </w:r>
          </w:p>
        </w:tc>
      </w:tr>
      <w:tr w:rsidR="00592EC2" w:rsidRPr="00592EC2" w14:paraId="2CC9CE95" w14:textId="77777777" w:rsidTr="0049615B">
        <w:trPr>
          <w:trHeight w:val="300"/>
        </w:trPr>
        <w:tc>
          <w:tcPr>
            <w:tcW w:w="2835" w:type="dxa"/>
            <w:tcBorders>
              <w:top w:val="nil"/>
              <w:left w:val="nil"/>
              <w:bottom w:val="nil"/>
              <w:right w:val="nil"/>
            </w:tcBorders>
            <w:shd w:val="clear" w:color="auto" w:fill="auto"/>
            <w:noWrap/>
            <w:vAlign w:val="bottom"/>
            <w:hideMark/>
          </w:tcPr>
          <w:p w14:paraId="712ED5B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High Street</w:t>
            </w:r>
          </w:p>
        </w:tc>
      </w:tr>
      <w:tr w:rsidR="00592EC2" w:rsidRPr="00592EC2" w14:paraId="090214D7" w14:textId="77777777" w:rsidTr="0049615B">
        <w:trPr>
          <w:trHeight w:val="300"/>
        </w:trPr>
        <w:tc>
          <w:tcPr>
            <w:tcW w:w="2835" w:type="dxa"/>
            <w:tcBorders>
              <w:top w:val="nil"/>
              <w:left w:val="nil"/>
              <w:bottom w:val="nil"/>
              <w:right w:val="nil"/>
            </w:tcBorders>
            <w:shd w:val="clear" w:color="auto" w:fill="auto"/>
            <w:noWrap/>
            <w:vAlign w:val="bottom"/>
            <w:hideMark/>
          </w:tcPr>
          <w:p w14:paraId="550702C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Hockley</w:t>
            </w:r>
          </w:p>
        </w:tc>
      </w:tr>
      <w:tr w:rsidR="00592EC2" w:rsidRPr="00592EC2" w14:paraId="2B0D0C34" w14:textId="77777777" w:rsidTr="0049615B">
        <w:trPr>
          <w:trHeight w:val="300"/>
        </w:trPr>
        <w:tc>
          <w:tcPr>
            <w:tcW w:w="2835" w:type="dxa"/>
            <w:tcBorders>
              <w:top w:val="nil"/>
              <w:left w:val="nil"/>
              <w:bottom w:val="nil"/>
              <w:right w:val="nil"/>
            </w:tcBorders>
            <w:shd w:val="clear" w:color="auto" w:fill="auto"/>
            <w:noWrap/>
            <w:vAlign w:val="bottom"/>
            <w:hideMark/>
          </w:tcPr>
          <w:p w14:paraId="2FE6245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Hounds Gate</w:t>
            </w:r>
          </w:p>
        </w:tc>
      </w:tr>
      <w:tr w:rsidR="00592EC2" w:rsidRPr="00592EC2" w14:paraId="5FF09318" w14:textId="77777777" w:rsidTr="0049615B">
        <w:trPr>
          <w:trHeight w:val="300"/>
        </w:trPr>
        <w:tc>
          <w:tcPr>
            <w:tcW w:w="2835" w:type="dxa"/>
            <w:tcBorders>
              <w:top w:val="nil"/>
              <w:left w:val="nil"/>
              <w:bottom w:val="nil"/>
              <w:right w:val="nil"/>
            </w:tcBorders>
            <w:shd w:val="clear" w:color="auto" w:fill="auto"/>
            <w:noWrap/>
            <w:vAlign w:val="bottom"/>
            <w:hideMark/>
          </w:tcPr>
          <w:p w14:paraId="2E99DE4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Howard Street</w:t>
            </w:r>
          </w:p>
        </w:tc>
      </w:tr>
      <w:tr w:rsidR="00592EC2" w:rsidRPr="00592EC2" w14:paraId="00C239FC" w14:textId="77777777" w:rsidTr="0049615B">
        <w:trPr>
          <w:trHeight w:val="300"/>
        </w:trPr>
        <w:tc>
          <w:tcPr>
            <w:tcW w:w="2835" w:type="dxa"/>
            <w:tcBorders>
              <w:top w:val="nil"/>
              <w:left w:val="nil"/>
              <w:bottom w:val="nil"/>
              <w:right w:val="nil"/>
            </w:tcBorders>
            <w:shd w:val="clear" w:color="auto" w:fill="auto"/>
            <w:noWrap/>
            <w:vAlign w:val="bottom"/>
            <w:hideMark/>
          </w:tcPr>
          <w:p w14:paraId="2B47E8FF"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Huntingdon Street</w:t>
            </w:r>
          </w:p>
        </w:tc>
      </w:tr>
      <w:tr w:rsidR="00592EC2" w:rsidRPr="00592EC2" w14:paraId="7CD1BD29" w14:textId="77777777" w:rsidTr="0049615B">
        <w:trPr>
          <w:trHeight w:val="300"/>
        </w:trPr>
        <w:tc>
          <w:tcPr>
            <w:tcW w:w="2835" w:type="dxa"/>
            <w:tcBorders>
              <w:top w:val="nil"/>
              <w:left w:val="nil"/>
              <w:bottom w:val="nil"/>
              <w:right w:val="nil"/>
            </w:tcBorders>
            <w:shd w:val="clear" w:color="auto" w:fill="auto"/>
            <w:noWrap/>
            <w:vAlign w:val="bottom"/>
            <w:hideMark/>
          </w:tcPr>
          <w:p w14:paraId="363726A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Hurts Yard</w:t>
            </w:r>
          </w:p>
        </w:tc>
      </w:tr>
      <w:tr w:rsidR="00592EC2" w:rsidRPr="00592EC2" w14:paraId="24D9057C" w14:textId="77777777" w:rsidTr="0049615B">
        <w:trPr>
          <w:trHeight w:val="300"/>
        </w:trPr>
        <w:tc>
          <w:tcPr>
            <w:tcW w:w="2835" w:type="dxa"/>
            <w:tcBorders>
              <w:top w:val="nil"/>
              <w:left w:val="nil"/>
              <w:bottom w:val="nil"/>
              <w:right w:val="nil"/>
            </w:tcBorders>
            <w:shd w:val="clear" w:color="auto" w:fill="auto"/>
            <w:noWrap/>
            <w:vAlign w:val="bottom"/>
            <w:hideMark/>
          </w:tcPr>
          <w:p w14:paraId="1552CEE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Kayes Walk</w:t>
            </w:r>
          </w:p>
        </w:tc>
      </w:tr>
      <w:tr w:rsidR="00592EC2" w:rsidRPr="00592EC2" w14:paraId="7D3E1019" w14:textId="77777777" w:rsidTr="0049615B">
        <w:trPr>
          <w:trHeight w:val="300"/>
        </w:trPr>
        <w:tc>
          <w:tcPr>
            <w:tcW w:w="2835" w:type="dxa"/>
            <w:tcBorders>
              <w:top w:val="nil"/>
              <w:left w:val="nil"/>
              <w:bottom w:val="nil"/>
              <w:right w:val="nil"/>
            </w:tcBorders>
            <w:shd w:val="clear" w:color="auto" w:fill="auto"/>
            <w:noWrap/>
            <w:vAlign w:val="bottom"/>
            <w:hideMark/>
          </w:tcPr>
          <w:p w14:paraId="34B4200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Kent Street</w:t>
            </w:r>
          </w:p>
        </w:tc>
      </w:tr>
      <w:tr w:rsidR="00592EC2" w:rsidRPr="00592EC2" w14:paraId="0203ACDD" w14:textId="77777777" w:rsidTr="0049615B">
        <w:trPr>
          <w:trHeight w:val="300"/>
        </w:trPr>
        <w:tc>
          <w:tcPr>
            <w:tcW w:w="2835" w:type="dxa"/>
            <w:tcBorders>
              <w:top w:val="nil"/>
              <w:left w:val="nil"/>
              <w:bottom w:val="nil"/>
              <w:right w:val="nil"/>
            </w:tcBorders>
            <w:shd w:val="clear" w:color="auto" w:fill="auto"/>
            <w:noWrap/>
            <w:vAlign w:val="bottom"/>
            <w:hideMark/>
          </w:tcPr>
          <w:p w14:paraId="50FC819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King Edward Street</w:t>
            </w:r>
          </w:p>
        </w:tc>
      </w:tr>
      <w:tr w:rsidR="00592EC2" w:rsidRPr="00592EC2" w14:paraId="64AABAEC" w14:textId="77777777" w:rsidTr="0049615B">
        <w:trPr>
          <w:trHeight w:val="300"/>
        </w:trPr>
        <w:tc>
          <w:tcPr>
            <w:tcW w:w="2835" w:type="dxa"/>
            <w:tcBorders>
              <w:top w:val="nil"/>
              <w:left w:val="nil"/>
              <w:bottom w:val="nil"/>
              <w:right w:val="nil"/>
            </w:tcBorders>
            <w:shd w:val="clear" w:color="auto" w:fill="auto"/>
            <w:noWrap/>
            <w:vAlign w:val="bottom"/>
            <w:hideMark/>
          </w:tcPr>
          <w:p w14:paraId="620B403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King Street</w:t>
            </w:r>
          </w:p>
        </w:tc>
      </w:tr>
      <w:tr w:rsidR="00592EC2" w:rsidRPr="00592EC2" w14:paraId="7F5CDC00" w14:textId="77777777" w:rsidTr="0049615B">
        <w:trPr>
          <w:trHeight w:val="300"/>
        </w:trPr>
        <w:tc>
          <w:tcPr>
            <w:tcW w:w="2835" w:type="dxa"/>
            <w:tcBorders>
              <w:top w:val="nil"/>
              <w:left w:val="nil"/>
              <w:bottom w:val="nil"/>
              <w:right w:val="nil"/>
            </w:tcBorders>
            <w:shd w:val="clear" w:color="auto" w:fill="auto"/>
            <w:noWrap/>
            <w:vAlign w:val="bottom"/>
            <w:hideMark/>
          </w:tcPr>
          <w:p w14:paraId="04D1CAC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Kings Place</w:t>
            </w:r>
          </w:p>
        </w:tc>
      </w:tr>
      <w:tr w:rsidR="00592EC2" w:rsidRPr="00592EC2" w14:paraId="10AF06CB" w14:textId="77777777" w:rsidTr="0049615B">
        <w:trPr>
          <w:trHeight w:val="300"/>
        </w:trPr>
        <w:tc>
          <w:tcPr>
            <w:tcW w:w="2835" w:type="dxa"/>
            <w:tcBorders>
              <w:top w:val="nil"/>
              <w:left w:val="nil"/>
              <w:bottom w:val="nil"/>
              <w:right w:val="nil"/>
            </w:tcBorders>
            <w:shd w:val="clear" w:color="auto" w:fill="auto"/>
            <w:noWrap/>
            <w:vAlign w:val="bottom"/>
            <w:hideMark/>
          </w:tcPr>
          <w:p w14:paraId="2870F68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Kings Walk</w:t>
            </w:r>
          </w:p>
        </w:tc>
      </w:tr>
      <w:tr w:rsidR="00592EC2" w:rsidRPr="00592EC2" w14:paraId="2D301E7D" w14:textId="77777777" w:rsidTr="0049615B">
        <w:trPr>
          <w:trHeight w:val="300"/>
        </w:trPr>
        <w:tc>
          <w:tcPr>
            <w:tcW w:w="2835" w:type="dxa"/>
            <w:tcBorders>
              <w:top w:val="nil"/>
              <w:left w:val="nil"/>
              <w:bottom w:val="nil"/>
              <w:right w:val="nil"/>
            </w:tcBorders>
            <w:shd w:val="clear" w:color="auto" w:fill="auto"/>
            <w:noWrap/>
            <w:vAlign w:val="bottom"/>
            <w:hideMark/>
          </w:tcPr>
          <w:p w14:paraId="25A45A7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Kippis Street</w:t>
            </w:r>
          </w:p>
        </w:tc>
      </w:tr>
      <w:tr w:rsidR="00592EC2" w:rsidRPr="00592EC2" w14:paraId="0875B99B" w14:textId="77777777" w:rsidTr="0049615B">
        <w:trPr>
          <w:trHeight w:val="300"/>
        </w:trPr>
        <w:tc>
          <w:tcPr>
            <w:tcW w:w="2835" w:type="dxa"/>
            <w:tcBorders>
              <w:top w:val="nil"/>
              <w:left w:val="nil"/>
              <w:bottom w:val="nil"/>
              <w:right w:val="nil"/>
            </w:tcBorders>
            <w:shd w:val="clear" w:color="auto" w:fill="auto"/>
            <w:noWrap/>
            <w:vAlign w:val="bottom"/>
            <w:hideMark/>
          </w:tcPr>
          <w:p w14:paraId="2A0E7A4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Lace Market Square</w:t>
            </w:r>
          </w:p>
        </w:tc>
      </w:tr>
      <w:tr w:rsidR="00592EC2" w:rsidRPr="00592EC2" w14:paraId="639F9136" w14:textId="77777777" w:rsidTr="0049615B">
        <w:trPr>
          <w:trHeight w:val="300"/>
        </w:trPr>
        <w:tc>
          <w:tcPr>
            <w:tcW w:w="2835" w:type="dxa"/>
            <w:tcBorders>
              <w:top w:val="nil"/>
              <w:left w:val="nil"/>
              <w:bottom w:val="nil"/>
              <w:right w:val="nil"/>
            </w:tcBorders>
            <w:shd w:val="clear" w:color="auto" w:fill="auto"/>
            <w:noWrap/>
            <w:vAlign w:val="bottom"/>
            <w:hideMark/>
          </w:tcPr>
          <w:p w14:paraId="275E318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Lennox Street</w:t>
            </w:r>
          </w:p>
        </w:tc>
      </w:tr>
      <w:tr w:rsidR="00592EC2" w:rsidRPr="00592EC2" w14:paraId="4795A979" w14:textId="77777777" w:rsidTr="0049615B">
        <w:trPr>
          <w:trHeight w:val="300"/>
        </w:trPr>
        <w:tc>
          <w:tcPr>
            <w:tcW w:w="2835" w:type="dxa"/>
            <w:tcBorders>
              <w:top w:val="nil"/>
              <w:left w:val="nil"/>
              <w:bottom w:val="nil"/>
              <w:right w:val="nil"/>
            </w:tcBorders>
            <w:shd w:val="clear" w:color="auto" w:fill="auto"/>
            <w:noWrap/>
            <w:vAlign w:val="bottom"/>
            <w:hideMark/>
          </w:tcPr>
          <w:p w14:paraId="7B92BE2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Lincoln Street</w:t>
            </w:r>
          </w:p>
        </w:tc>
      </w:tr>
      <w:tr w:rsidR="00592EC2" w:rsidRPr="00592EC2" w14:paraId="55602186" w14:textId="77777777" w:rsidTr="0049615B">
        <w:trPr>
          <w:trHeight w:val="300"/>
        </w:trPr>
        <w:tc>
          <w:tcPr>
            <w:tcW w:w="2835" w:type="dxa"/>
            <w:tcBorders>
              <w:top w:val="nil"/>
              <w:left w:val="nil"/>
              <w:bottom w:val="nil"/>
              <w:right w:val="nil"/>
            </w:tcBorders>
            <w:shd w:val="clear" w:color="auto" w:fill="auto"/>
            <w:noWrap/>
            <w:vAlign w:val="bottom"/>
            <w:hideMark/>
          </w:tcPr>
          <w:p w14:paraId="53934F9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Lister Gate</w:t>
            </w:r>
          </w:p>
        </w:tc>
      </w:tr>
      <w:tr w:rsidR="00592EC2" w:rsidRPr="00592EC2" w14:paraId="7D4170F2" w14:textId="77777777" w:rsidTr="0049615B">
        <w:trPr>
          <w:trHeight w:val="300"/>
        </w:trPr>
        <w:tc>
          <w:tcPr>
            <w:tcW w:w="2835" w:type="dxa"/>
            <w:tcBorders>
              <w:top w:val="nil"/>
              <w:left w:val="nil"/>
              <w:bottom w:val="nil"/>
              <w:right w:val="nil"/>
            </w:tcBorders>
            <w:shd w:val="clear" w:color="auto" w:fill="auto"/>
            <w:noWrap/>
            <w:vAlign w:val="bottom"/>
            <w:hideMark/>
          </w:tcPr>
          <w:p w14:paraId="63F3063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Lister Gate Square Broad Marsh Centre</w:t>
            </w:r>
          </w:p>
        </w:tc>
      </w:tr>
      <w:tr w:rsidR="00592EC2" w:rsidRPr="00592EC2" w14:paraId="02AA4576" w14:textId="77777777" w:rsidTr="0049615B">
        <w:trPr>
          <w:trHeight w:val="300"/>
        </w:trPr>
        <w:tc>
          <w:tcPr>
            <w:tcW w:w="2835" w:type="dxa"/>
            <w:tcBorders>
              <w:top w:val="nil"/>
              <w:left w:val="nil"/>
              <w:bottom w:val="nil"/>
              <w:right w:val="nil"/>
            </w:tcBorders>
            <w:shd w:val="clear" w:color="auto" w:fill="auto"/>
            <w:noWrap/>
            <w:vAlign w:val="bottom"/>
            <w:hideMark/>
          </w:tcPr>
          <w:p w14:paraId="5296EA6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Long Row</w:t>
            </w:r>
          </w:p>
        </w:tc>
      </w:tr>
      <w:tr w:rsidR="00592EC2" w:rsidRPr="00592EC2" w14:paraId="40171FB8" w14:textId="77777777" w:rsidTr="0049615B">
        <w:trPr>
          <w:trHeight w:val="300"/>
        </w:trPr>
        <w:tc>
          <w:tcPr>
            <w:tcW w:w="2835" w:type="dxa"/>
            <w:tcBorders>
              <w:top w:val="nil"/>
              <w:left w:val="nil"/>
              <w:bottom w:val="nil"/>
              <w:right w:val="nil"/>
            </w:tcBorders>
            <w:shd w:val="clear" w:color="auto" w:fill="auto"/>
            <w:noWrap/>
            <w:vAlign w:val="bottom"/>
            <w:hideMark/>
          </w:tcPr>
          <w:p w14:paraId="5937788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Low Pavement</w:t>
            </w:r>
          </w:p>
        </w:tc>
      </w:tr>
      <w:tr w:rsidR="00592EC2" w:rsidRPr="00592EC2" w14:paraId="7EEB529A" w14:textId="77777777" w:rsidTr="0049615B">
        <w:trPr>
          <w:trHeight w:val="300"/>
        </w:trPr>
        <w:tc>
          <w:tcPr>
            <w:tcW w:w="2835" w:type="dxa"/>
            <w:tcBorders>
              <w:top w:val="nil"/>
              <w:left w:val="nil"/>
              <w:bottom w:val="nil"/>
              <w:right w:val="nil"/>
            </w:tcBorders>
            <w:shd w:val="clear" w:color="auto" w:fill="auto"/>
            <w:noWrap/>
            <w:vAlign w:val="bottom"/>
            <w:hideMark/>
          </w:tcPr>
          <w:p w14:paraId="5228B66D" w14:textId="77777777" w:rsidR="00592EC2" w:rsidRPr="00592EC2" w:rsidRDefault="00592EC2" w:rsidP="00DD45D0">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 xml:space="preserve">Lower Parliament </w:t>
            </w:r>
            <w:r w:rsidR="00DD45D0">
              <w:rPr>
                <w:rFonts w:ascii="Arial" w:eastAsia="Times New Roman" w:hAnsi="Arial" w:cs="Arial"/>
                <w:color w:val="000000"/>
                <w:lang w:eastAsia="en-GB"/>
              </w:rPr>
              <w:t xml:space="preserve">St </w:t>
            </w:r>
          </w:p>
        </w:tc>
      </w:tr>
      <w:tr w:rsidR="00592EC2" w:rsidRPr="00592EC2" w14:paraId="644A9457" w14:textId="77777777" w:rsidTr="0049615B">
        <w:trPr>
          <w:trHeight w:val="300"/>
        </w:trPr>
        <w:tc>
          <w:tcPr>
            <w:tcW w:w="2835" w:type="dxa"/>
            <w:tcBorders>
              <w:top w:val="nil"/>
              <w:left w:val="nil"/>
              <w:bottom w:val="nil"/>
              <w:right w:val="nil"/>
            </w:tcBorders>
            <w:shd w:val="clear" w:color="auto" w:fill="auto"/>
            <w:noWrap/>
            <w:vAlign w:val="bottom"/>
            <w:hideMark/>
          </w:tcPr>
          <w:p w14:paraId="24CCEA7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Maid Marian Way</w:t>
            </w:r>
          </w:p>
        </w:tc>
      </w:tr>
      <w:tr w:rsidR="00592EC2" w:rsidRPr="00592EC2" w14:paraId="08370D7E" w14:textId="77777777" w:rsidTr="0049615B">
        <w:trPr>
          <w:trHeight w:val="300"/>
        </w:trPr>
        <w:tc>
          <w:tcPr>
            <w:tcW w:w="2835" w:type="dxa"/>
            <w:tcBorders>
              <w:top w:val="nil"/>
              <w:left w:val="nil"/>
              <w:bottom w:val="nil"/>
              <w:right w:val="nil"/>
            </w:tcBorders>
            <w:shd w:val="clear" w:color="auto" w:fill="auto"/>
            <w:noWrap/>
            <w:vAlign w:val="bottom"/>
            <w:hideMark/>
          </w:tcPr>
          <w:p w14:paraId="1C29BCA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Major Street</w:t>
            </w:r>
          </w:p>
        </w:tc>
      </w:tr>
      <w:tr w:rsidR="00592EC2" w:rsidRPr="00592EC2" w14:paraId="6E213A35" w14:textId="77777777" w:rsidTr="0049615B">
        <w:trPr>
          <w:trHeight w:val="300"/>
        </w:trPr>
        <w:tc>
          <w:tcPr>
            <w:tcW w:w="2835" w:type="dxa"/>
            <w:tcBorders>
              <w:top w:val="nil"/>
              <w:left w:val="nil"/>
              <w:bottom w:val="nil"/>
              <w:right w:val="nil"/>
            </w:tcBorders>
            <w:shd w:val="clear" w:color="auto" w:fill="auto"/>
            <w:noWrap/>
            <w:vAlign w:val="bottom"/>
            <w:hideMark/>
          </w:tcPr>
          <w:p w14:paraId="430D3E7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Mansfield Road</w:t>
            </w:r>
          </w:p>
        </w:tc>
      </w:tr>
      <w:tr w:rsidR="00592EC2" w:rsidRPr="00592EC2" w14:paraId="516BA837" w14:textId="77777777" w:rsidTr="0049615B">
        <w:trPr>
          <w:trHeight w:val="300"/>
        </w:trPr>
        <w:tc>
          <w:tcPr>
            <w:tcW w:w="2835" w:type="dxa"/>
            <w:tcBorders>
              <w:top w:val="nil"/>
              <w:left w:val="nil"/>
              <w:bottom w:val="nil"/>
              <w:right w:val="nil"/>
            </w:tcBorders>
            <w:shd w:val="clear" w:color="auto" w:fill="auto"/>
            <w:noWrap/>
            <w:vAlign w:val="bottom"/>
            <w:hideMark/>
          </w:tcPr>
          <w:p w14:paraId="0BC2F63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Manvers Street</w:t>
            </w:r>
          </w:p>
        </w:tc>
      </w:tr>
      <w:tr w:rsidR="00592EC2" w:rsidRPr="00592EC2" w14:paraId="55E814C7" w14:textId="77777777" w:rsidTr="0049615B">
        <w:trPr>
          <w:trHeight w:val="300"/>
        </w:trPr>
        <w:tc>
          <w:tcPr>
            <w:tcW w:w="2835" w:type="dxa"/>
            <w:tcBorders>
              <w:top w:val="nil"/>
              <w:left w:val="nil"/>
              <w:bottom w:val="nil"/>
              <w:right w:val="nil"/>
            </w:tcBorders>
            <w:shd w:val="clear" w:color="auto" w:fill="auto"/>
            <w:noWrap/>
            <w:vAlign w:val="bottom"/>
            <w:hideMark/>
          </w:tcPr>
          <w:p w14:paraId="2A212DD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Market Street</w:t>
            </w:r>
          </w:p>
        </w:tc>
      </w:tr>
      <w:tr w:rsidR="00592EC2" w:rsidRPr="00592EC2" w14:paraId="0483809F" w14:textId="77777777" w:rsidTr="0049615B">
        <w:trPr>
          <w:trHeight w:val="300"/>
        </w:trPr>
        <w:tc>
          <w:tcPr>
            <w:tcW w:w="2835" w:type="dxa"/>
            <w:tcBorders>
              <w:top w:val="nil"/>
              <w:left w:val="nil"/>
              <w:bottom w:val="nil"/>
              <w:right w:val="nil"/>
            </w:tcBorders>
            <w:shd w:val="clear" w:color="auto" w:fill="auto"/>
            <w:noWrap/>
            <w:vAlign w:val="bottom"/>
            <w:hideMark/>
          </w:tcPr>
          <w:p w14:paraId="4371EC5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Maypole Yard</w:t>
            </w:r>
          </w:p>
        </w:tc>
      </w:tr>
      <w:tr w:rsidR="00592EC2" w:rsidRPr="00592EC2" w14:paraId="06D381ED" w14:textId="77777777" w:rsidTr="0049615B">
        <w:trPr>
          <w:trHeight w:val="300"/>
        </w:trPr>
        <w:tc>
          <w:tcPr>
            <w:tcW w:w="2835" w:type="dxa"/>
            <w:tcBorders>
              <w:top w:val="nil"/>
              <w:left w:val="nil"/>
              <w:bottom w:val="nil"/>
              <w:right w:val="nil"/>
            </w:tcBorders>
            <w:shd w:val="clear" w:color="auto" w:fill="auto"/>
            <w:noWrap/>
            <w:vAlign w:val="bottom"/>
            <w:hideMark/>
          </w:tcPr>
          <w:p w14:paraId="43EA192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Melville Street</w:t>
            </w:r>
          </w:p>
        </w:tc>
      </w:tr>
      <w:tr w:rsidR="00592EC2" w:rsidRPr="00592EC2" w14:paraId="66ECE840" w14:textId="77777777" w:rsidTr="0049615B">
        <w:trPr>
          <w:trHeight w:val="300"/>
        </w:trPr>
        <w:tc>
          <w:tcPr>
            <w:tcW w:w="2835" w:type="dxa"/>
            <w:tcBorders>
              <w:top w:val="nil"/>
              <w:left w:val="nil"/>
              <w:bottom w:val="nil"/>
              <w:right w:val="nil"/>
            </w:tcBorders>
            <w:shd w:val="clear" w:color="auto" w:fill="auto"/>
            <w:noWrap/>
            <w:vAlign w:val="bottom"/>
            <w:hideMark/>
          </w:tcPr>
          <w:p w14:paraId="7B2C20A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Middle Hill</w:t>
            </w:r>
          </w:p>
        </w:tc>
      </w:tr>
      <w:tr w:rsidR="00592EC2" w:rsidRPr="00592EC2" w14:paraId="1A46CAFD" w14:textId="77777777" w:rsidTr="0049615B">
        <w:trPr>
          <w:trHeight w:val="300"/>
        </w:trPr>
        <w:tc>
          <w:tcPr>
            <w:tcW w:w="2835" w:type="dxa"/>
            <w:tcBorders>
              <w:top w:val="nil"/>
              <w:left w:val="nil"/>
              <w:bottom w:val="nil"/>
              <w:right w:val="nil"/>
            </w:tcBorders>
            <w:shd w:val="clear" w:color="auto" w:fill="auto"/>
            <w:noWrap/>
            <w:vAlign w:val="bottom"/>
            <w:hideMark/>
          </w:tcPr>
          <w:p w14:paraId="2996D3C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Middle Pavement</w:t>
            </w:r>
          </w:p>
        </w:tc>
      </w:tr>
      <w:tr w:rsidR="00592EC2" w:rsidRPr="00592EC2" w14:paraId="1ECD593D" w14:textId="77777777" w:rsidTr="0049615B">
        <w:trPr>
          <w:trHeight w:val="300"/>
        </w:trPr>
        <w:tc>
          <w:tcPr>
            <w:tcW w:w="2835" w:type="dxa"/>
            <w:tcBorders>
              <w:top w:val="nil"/>
              <w:left w:val="nil"/>
              <w:bottom w:val="nil"/>
              <w:right w:val="nil"/>
            </w:tcBorders>
            <w:shd w:val="clear" w:color="auto" w:fill="auto"/>
            <w:noWrap/>
            <w:vAlign w:val="bottom"/>
            <w:hideMark/>
          </w:tcPr>
          <w:p w14:paraId="28E61C0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Milton Street</w:t>
            </w:r>
          </w:p>
        </w:tc>
      </w:tr>
      <w:tr w:rsidR="00592EC2" w:rsidRPr="00592EC2" w14:paraId="60A93DFD" w14:textId="77777777" w:rsidTr="0049615B">
        <w:trPr>
          <w:trHeight w:val="300"/>
        </w:trPr>
        <w:tc>
          <w:tcPr>
            <w:tcW w:w="2835" w:type="dxa"/>
            <w:tcBorders>
              <w:top w:val="nil"/>
              <w:left w:val="nil"/>
              <w:bottom w:val="nil"/>
              <w:right w:val="nil"/>
            </w:tcBorders>
            <w:shd w:val="clear" w:color="auto" w:fill="auto"/>
            <w:noWrap/>
            <w:vAlign w:val="bottom"/>
            <w:hideMark/>
          </w:tcPr>
          <w:p w14:paraId="46E52AD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Mount Street</w:t>
            </w:r>
          </w:p>
        </w:tc>
      </w:tr>
      <w:tr w:rsidR="00592EC2" w:rsidRPr="00592EC2" w14:paraId="62B7EDEA" w14:textId="77777777" w:rsidTr="0049615B">
        <w:trPr>
          <w:trHeight w:val="300"/>
        </w:trPr>
        <w:tc>
          <w:tcPr>
            <w:tcW w:w="2835" w:type="dxa"/>
            <w:tcBorders>
              <w:top w:val="nil"/>
              <w:left w:val="nil"/>
              <w:bottom w:val="nil"/>
              <w:right w:val="nil"/>
            </w:tcBorders>
            <w:shd w:val="clear" w:color="auto" w:fill="auto"/>
            <w:noWrap/>
            <w:vAlign w:val="bottom"/>
            <w:hideMark/>
          </w:tcPr>
          <w:p w14:paraId="57BC027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Nelson Street</w:t>
            </w:r>
          </w:p>
        </w:tc>
      </w:tr>
      <w:tr w:rsidR="00592EC2" w:rsidRPr="00592EC2" w14:paraId="3C81B627" w14:textId="77777777" w:rsidTr="0049615B">
        <w:trPr>
          <w:trHeight w:val="300"/>
        </w:trPr>
        <w:tc>
          <w:tcPr>
            <w:tcW w:w="2835" w:type="dxa"/>
            <w:tcBorders>
              <w:top w:val="nil"/>
              <w:left w:val="nil"/>
              <w:bottom w:val="nil"/>
              <w:right w:val="nil"/>
            </w:tcBorders>
            <w:shd w:val="clear" w:color="auto" w:fill="auto"/>
            <w:noWrap/>
            <w:vAlign w:val="bottom"/>
            <w:hideMark/>
          </w:tcPr>
          <w:p w14:paraId="452F23E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Newcastle Chambers</w:t>
            </w:r>
          </w:p>
        </w:tc>
      </w:tr>
      <w:tr w:rsidR="00592EC2" w:rsidRPr="00592EC2" w14:paraId="468AED9F" w14:textId="77777777" w:rsidTr="0049615B">
        <w:trPr>
          <w:trHeight w:val="300"/>
        </w:trPr>
        <w:tc>
          <w:tcPr>
            <w:tcW w:w="2835" w:type="dxa"/>
            <w:tcBorders>
              <w:top w:val="nil"/>
              <w:left w:val="nil"/>
              <w:bottom w:val="nil"/>
              <w:right w:val="nil"/>
            </w:tcBorders>
            <w:shd w:val="clear" w:color="auto" w:fill="auto"/>
            <w:noWrap/>
            <w:vAlign w:val="bottom"/>
            <w:hideMark/>
          </w:tcPr>
          <w:p w14:paraId="5735D07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Newcastle Street</w:t>
            </w:r>
          </w:p>
        </w:tc>
      </w:tr>
      <w:tr w:rsidR="00592EC2" w:rsidRPr="00592EC2" w14:paraId="322BBCDB" w14:textId="77777777" w:rsidTr="0049615B">
        <w:trPr>
          <w:trHeight w:val="300"/>
        </w:trPr>
        <w:tc>
          <w:tcPr>
            <w:tcW w:w="2835" w:type="dxa"/>
            <w:tcBorders>
              <w:top w:val="nil"/>
              <w:left w:val="nil"/>
              <w:bottom w:val="nil"/>
              <w:right w:val="nil"/>
            </w:tcBorders>
            <w:shd w:val="clear" w:color="auto" w:fill="auto"/>
            <w:noWrap/>
            <w:vAlign w:val="bottom"/>
            <w:hideMark/>
          </w:tcPr>
          <w:p w14:paraId="5ACAD3C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Nile Street</w:t>
            </w:r>
          </w:p>
        </w:tc>
      </w:tr>
      <w:tr w:rsidR="00592EC2" w:rsidRPr="00592EC2" w14:paraId="34B0904C" w14:textId="77777777" w:rsidTr="0049615B">
        <w:trPr>
          <w:trHeight w:val="300"/>
        </w:trPr>
        <w:tc>
          <w:tcPr>
            <w:tcW w:w="2835" w:type="dxa"/>
            <w:tcBorders>
              <w:top w:val="nil"/>
              <w:left w:val="nil"/>
              <w:bottom w:val="nil"/>
              <w:right w:val="nil"/>
            </w:tcBorders>
            <w:shd w:val="clear" w:color="auto" w:fill="auto"/>
            <w:noWrap/>
            <w:vAlign w:val="bottom"/>
            <w:hideMark/>
          </w:tcPr>
          <w:p w14:paraId="52F8FA8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Norfolk Place</w:t>
            </w:r>
          </w:p>
        </w:tc>
      </w:tr>
      <w:tr w:rsidR="00592EC2" w:rsidRPr="00592EC2" w14:paraId="31E8E91C" w14:textId="77777777" w:rsidTr="0049615B">
        <w:trPr>
          <w:trHeight w:val="300"/>
        </w:trPr>
        <w:tc>
          <w:tcPr>
            <w:tcW w:w="2835" w:type="dxa"/>
            <w:tcBorders>
              <w:top w:val="nil"/>
              <w:left w:val="nil"/>
              <w:bottom w:val="nil"/>
              <w:right w:val="nil"/>
            </w:tcBorders>
            <w:shd w:val="clear" w:color="auto" w:fill="auto"/>
            <w:noWrap/>
            <w:vAlign w:val="bottom"/>
            <w:hideMark/>
          </w:tcPr>
          <w:p w14:paraId="749C795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North Church Street</w:t>
            </w:r>
          </w:p>
        </w:tc>
      </w:tr>
      <w:tr w:rsidR="00592EC2" w:rsidRPr="00592EC2" w14:paraId="71A8A03E" w14:textId="77777777" w:rsidTr="0049615B">
        <w:trPr>
          <w:trHeight w:val="300"/>
        </w:trPr>
        <w:tc>
          <w:tcPr>
            <w:tcW w:w="2835" w:type="dxa"/>
            <w:tcBorders>
              <w:top w:val="nil"/>
              <w:left w:val="nil"/>
              <w:bottom w:val="nil"/>
              <w:right w:val="nil"/>
            </w:tcBorders>
            <w:shd w:val="clear" w:color="auto" w:fill="auto"/>
            <w:noWrap/>
            <w:vAlign w:val="bottom"/>
            <w:hideMark/>
          </w:tcPr>
          <w:p w14:paraId="4F43A89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North Circus Street</w:t>
            </w:r>
          </w:p>
        </w:tc>
      </w:tr>
      <w:tr w:rsidR="00592EC2" w:rsidRPr="00592EC2" w14:paraId="5CDFF206" w14:textId="77777777" w:rsidTr="0049615B">
        <w:trPr>
          <w:trHeight w:val="300"/>
        </w:trPr>
        <w:tc>
          <w:tcPr>
            <w:tcW w:w="2835" w:type="dxa"/>
            <w:tcBorders>
              <w:top w:val="nil"/>
              <w:left w:val="nil"/>
              <w:bottom w:val="nil"/>
              <w:right w:val="nil"/>
            </w:tcBorders>
            <w:shd w:val="clear" w:color="auto" w:fill="auto"/>
            <w:noWrap/>
            <w:vAlign w:val="bottom"/>
            <w:hideMark/>
          </w:tcPr>
          <w:p w14:paraId="6D186B7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Old Lenton Street</w:t>
            </w:r>
          </w:p>
        </w:tc>
      </w:tr>
      <w:tr w:rsidR="00592EC2" w:rsidRPr="00592EC2" w14:paraId="499B0D06" w14:textId="77777777" w:rsidTr="0049615B">
        <w:trPr>
          <w:trHeight w:val="300"/>
        </w:trPr>
        <w:tc>
          <w:tcPr>
            <w:tcW w:w="2835" w:type="dxa"/>
            <w:tcBorders>
              <w:top w:val="nil"/>
              <w:left w:val="nil"/>
              <w:bottom w:val="nil"/>
              <w:right w:val="nil"/>
            </w:tcBorders>
            <w:shd w:val="clear" w:color="auto" w:fill="auto"/>
            <w:noWrap/>
            <w:vAlign w:val="bottom"/>
            <w:hideMark/>
          </w:tcPr>
          <w:p w14:paraId="1654ADC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Old Market Square</w:t>
            </w:r>
          </w:p>
        </w:tc>
      </w:tr>
      <w:tr w:rsidR="00592EC2" w:rsidRPr="00592EC2" w14:paraId="6DAF1FD5" w14:textId="77777777" w:rsidTr="0049615B">
        <w:trPr>
          <w:trHeight w:val="300"/>
        </w:trPr>
        <w:tc>
          <w:tcPr>
            <w:tcW w:w="2835" w:type="dxa"/>
            <w:tcBorders>
              <w:top w:val="nil"/>
              <w:left w:val="nil"/>
              <w:bottom w:val="nil"/>
              <w:right w:val="nil"/>
            </w:tcBorders>
            <w:shd w:val="clear" w:color="auto" w:fill="auto"/>
            <w:noWrap/>
            <w:vAlign w:val="bottom"/>
            <w:hideMark/>
          </w:tcPr>
          <w:p w14:paraId="5C4F6A5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lastRenderedPageBreak/>
              <w:t>Old Street</w:t>
            </w:r>
          </w:p>
        </w:tc>
      </w:tr>
      <w:tr w:rsidR="00592EC2" w:rsidRPr="00592EC2" w14:paraId="2EF81908" w14:textId="77777777" w:rsidTr="0049615B">
        <w:trPr>
          <w:trHeight w:val="300"/>
        </w:trPr>
        <w:tc>
          <w:tcPr>
            <w:tcW w:w="2835" w:type="dxa"/>
            <w:tcBorders>
              <w:top w:val="nil"/>
              <w:left w:val="nil"/>
              <w:bottom w:val="nil"/>
              <w:right w:val="nil"/>
            </w:tcBorders>
            <w:shd w:val="clear" w:color="auto" w:fill="auto"/>
            <w:noWrap/>
            <w:vAlign w:val="bottom"/>
            <w:hideMark/>
          </w:tcPr>
          <w:p w14:paraId="7265303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Packers Place</w:t>
            </w:r>
          </w:p>
        </w:tc>
      </w:tr>
      <w:tr w:rsidR="00592EC2" w:rsidRPr="00592EC2" w14:paraId="3632BABC" w14:textId="77777777" w:rsidTr="0049615B">
        <w:trPr>
          <w:trHeight w:val="300"/>
        </w:trPr>
        <w:tc>
          <w:tcPr>
            <w:tcW w:w="2835" w:type="dxa"/>
            <w:tcBorders>
              <w:top w:val="nil"/>
              <w:left w:val="nil"/>
              <w:bottom w:val="nil"/>
              <w:right w:val="nil"/>
            </w:tcBorders>
            <w:shd w:val="clear" w:color="auto" w:fill="auto"/>
            <w:noWrap/>
            <w:vAlign w:val="bottom"/>
            <w:hideMark/>
          </w:tcPr>
          <w:p w14:paraId="7EE51A6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Park Row</w:t>
            </w:r>
          </w:p>
        </w:tc>
      </w:tr>
      <w:tr w:rsidR="00592EC2" w:rsidRPr="00592EC2" w14:paraId="543A6875" w14:textId="77777777" w:rsidTr="0049615B">
        <w:trPr>
          <w:trHeight w:val="300"/>
        </w:trPr>
        <w:tc>
          <w:tcPr>
            <w:tcW w:w="2835" w:type="dxa"/>
            <w:tcBorders>
              <w:top w:val="nil"/>
              <w:left w:val="nil"/>
              <w:bottom w:val="nil"/>
              <w:right w:val="nil"/>
            </w:tcBorders>
            <w:shd w:val="clear" w:color="auto" w:fill="auto"/>
            <w:noWrap/>
            <w:vAlign w:val="bottom"/>
            <w:hideMark/>
          </w:tcPr>
          <w:p w14:paraId="5332858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Parliament Terrace</w:t>
            </w:r>
          </w:p>
        </w:tc>
      </w:tr>
      <w:tr w:rsidR="00592EC2" w:rsidRPr="00592EC2" w14:paraId="53F0D9FF" w14:textId="77777777" w:rsidTr="0049615B">
        <w:trPr>
          <w:trHeight w:val="300"/>
        </w:trPr>
        <w:tc>
          <w:tcPr>
            <w:tcW w:w="2835" w:type="dxa"/>
            <w:tcBorders>
              <w:top w:val="nil"/>
              <w:left w:val="nil"/>
              <w:bottom w:val="nil"/>
              <w:right w:val="nil"/>
            </w:tcBorders>
            <w:shd w:val="clear" w:color="auto" w:fill="auto"/>
            <w:noWrap/>
            <w:vAlign w:val="bottom"/>
            <w:hideMark/>
          </w:tcPr>
          <w:p w14:paraId="5FC6427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Peachey Street</w:t>
            </w:r>
          </w:p>
        </w:tc>
      </w:tr>
      <w:tr w:rsidR="00592EC2" w:rsidRPr="00592EC2" w14:paraId="32A5B09C" w14:textId="77777777" w:rsidTr="0049615B">
        <w:trPr>
          <w:trHeight w:val="300"/>
        </w:trPr>
        <w:tc>
          <w:tcPr>
            <w:tcW w:w="2835" w:type="dxa"/>
            <w:tcBorders>
              <w:top w:val="nil"/>
              <w:left w:val="nil"/>
              <w:bottom w:val="nil"/>
              <w:right w:val="nil"/>
            </w:tcBorders>
            <w:shd w:val="clear" w:color="auto" w:fill="auto"/>
            <w:noWrap/>
            <w:vAlign w:val="bottom"/>
            <w:hideMark/>
          </w:tcPr>
          <w:p w14:paraId="59E7F4C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Peck Lane</w:t>
            </w:r>
          </w:p>
        </w:tc>
      </w:tr>
      <w:tr w:rsidR="00592EC2" w:rsidRPr="00592EC2" w14:paraId="3F59F059" w14:textId="77777777" w:rsidTr="0049615B">
        <w:trPr>
          <w:trHeight w:val="300"/>
        </w:trPr>
        <w:tc>
          <w:tcPr>
            <w:tcW w:w="2835" w:type="dxa"/>
            <w:tcBorders>
              <w:top w:val="nil"/>
              <w:left w:val="nil"/>
              <w:bottom w:val="nil"/>
              <w:right w:val="nil"/>
            </w:tcBorders>
            <w:shd w:val="clear" w:color="auto" w:fill="auto"/>
            <w:noWrap/>
            <w:vAlign w:val="bottom"/>
            <w:hideMark/>
          </w:tcPr>
          <w:p w14:paraId="19752D5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Peel Street</w:t>
            </w:r>
          </w:p>
        </w:tc>
      </w:tr>
      <w:tr w:rsidR="00592EC2" w:rsidRPr="00592EC2" w14:paraId="09FA4FDE" w14:textId="77777777" w:rsidTr="0049615B">
        <w:trPr>
          <w:trHeight w:val="300"/>
        </w:trPr>
        <w:tc>
          <w:tcPr>
            <w:tcW w:w="2835" w:type="dxa"/>
            <w:tcBorders>
              <w:top w:val="nil"/>
              <w:left w:val="nil"/>
              <w:bottom w:val="nil"/>
              <w:right w:val="nil"/>
            </w:tcBorders>
            <w:shd w:val="clear" w:color="auto" w:fill="auto"/>
            <w:noWrap/>
            <w:vAlign w:val="bottom"/>
            <w:hideMark/>
          </w:tcPr>
          <w:p w14:paraId="78665C9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Pelham Street</w:t>
            </w:r>
          </w:p>
        </w:tc>
      </w:tr>
      <w:tr w:rsidR="00592EC2" w:rsidRPr="00592EC2" w14:paraId="614A3277" w14:textId="77777777" w:rsidTr="0049615B">
        <w:trPr>
          <w:trHeight w:val="300"/>
        </w:trPr>
        <w:tc>
          <w:tcPr>
            <w:tcW w:w="2835" w:type="dxa"/>
            <w:tcBorders>
              <w:top w:val="nil"/>
              <w:left w:val="nil"/>
              <w:bottom w:val="nil"/>
              <w:right w:val="nil"/>
            </w:tcBorders>
            <w:shd w:val="clear" w:color="auto" w:fill="auto"/>
            <w:noWrap/>
            <w:vAlign w:val="bottom"/>
            <w:hideMark/>
          </w:tcPr>
          <w:p w14:paraId="62D6B0D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Pepper Street</w:t>
            </w:r>
          </w:p>
        </w:tc>
      </w:tr>
      <w:tr w:rsidR="00592EC2" w:rsidRPr="00592EC2" w14:paraId="001762A4" w14:textId="77777777" w:rsidTr="0049615B">
        <w:trPr>
          <w:trHeight w:val="300"/>
        </w:trPr>
        <w:tc>
          <w:tcPr>
            <w:tcW w:w="2835" w:type="dxa"/>
            <w:tcBorders>
              <w:top w:val="nil"/>
              <w:left w:val="nil"/>
              <w:bottom w:val="nil"/>
              <w:right w:val="nil"/>
            </w:tcBorders>
            <w:shd w:val="clear" w:color="auto" w:fill="auto"/>
            <w:noWrap/>
            <w:vAlign w:val="bottom"/>
            <w:hideMark/>
          </w:tcPr>
          <w:p w14:paraId="767EF8B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Perth Street</w:t>
            </w:r>
          </w:p>
        </w:tc>
      </w:tr>
      <w:tr w:rsidR="00592EC2" w:rsidRPr="00592EC2" w14:paraId="71DFBE85" w14:textId="77777777" w:rsidTr="0049615B">
        <w:trPr>
          <w:trHeight w:val="300"/>
        </w:trPr>
        <w:tc>
          <w:tcPr>
            <w:tcW w:w="2835" w:type="dxa"/>
            <w:tcBorders>
              <w:top w:val="nil"/>
              <w:left w:val="nil"/>
              <w:bottom w:val="nil"/>
              <w:right w:val="nil"/>
            </w:tcBorders>
            <w:shd w:val="clear" w:color="auto" w:fill="auto"/>
            <w:noWrap/>
            <w:vAlign w:val="bottom"/>
            <w:hideMark/>
          </w:tcPr>
          <w:p w14:paraId="1C2FD3D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Pilcher Gate</w:t>
            </w:r>
          </w:p>
        </w:tc>
      </w:tr>
      <w:tr w:rsidR="00592EC2" w:rsidRPr="00592EC2" w14:paraId="2F0D95BA" w14:textId="77777777" w:rsidTr="0049615B">
        <w:trPr>
          <w:trHeight w:val="300"/>
        </w:trPr>
        <w:tc>
          <w:tcPr>
            <w:tcW w:w="2835" w:type="dxa"/>
            <w:tcBorders>
              <w:top w:val="nil"/>
              <w:left w:val="nil"/>
              <w:bottom w:val="nil"/>
              <w:right w:val="nil"/>
            </w:tcBorders>
            <w:shd w:val="clear" w:color="auto" w:fill="auto"/>
            <w:noWrap/>
            <w:vAlign w:val="bottom"/>
            <w:hideMark/>
          </w:tcPr>
          <w:p w14:paraId="2F9CD7BF"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Plumptre Street</w:t>
            </w:r>
          </w:p>
        </w:tc>
      </w:tr>
      <w:tr w:rsidR="00592EC2" w:rsidRPr="00592EC2" w14:paraId="24B3063A" w14:textId="77777777" w:rsidTr="0049615B">
        <w:trPr>
          <w:trHeight w:val="300"/>
        </w:trPr>
        <w:tc>
          <w:tcPr>
            <w:tcW w:w="2835" w:type="dxa"/>
            <w:tcBorders>
              <w:top w:val="nil"/>
              <w:left w:val="nil"/>
              <w:bottom w:val="nil"/>
              <w:right w:val="nil"/>
            </w:tcBorders>
            <w:shd w:val="clear" w:color="auto" w:fill="auto"/>
            <w:noWrap/>
            <w:vAlign w:val="bottom"/>
            <w:hideMark/>
          </w:tcPr>
          <w:p w14:paraId="3735C42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Poultry</w:t>
            </w:r>
          </w:p>
        </w:tc>
      </w:tr>
      <w:tr w:rsidR="00592EC2" w:rsidRPr="00592EC2" w14:paraId="19DE7B6F" w14:textId="77777777" w:rsidTr="0049615B">
        <w:trPr>
          <w:trHeight w:val="300"/>
        </w:trPr>
        <w:tc>
          <w:tcPr>
            <w:tcW w:w="2835" w:type="dxa"/>
            <w:tcBorders>
              <w:top w:val="nil"/>
              <w:left w:val="nil"/>
              <w:bottom w:val="nil"/>
              <w:right w:val="nil"/>
            </w:tcBorders>
            <w:shd w:val="clear" w:color="auto" w:fill="auto"/>
            <w:noWrap/>
            <w:vAlign w:val="bottom"/>
            <w:hideMark/>
          </w:tcPr>
          <w:p w14:paraId="0302B4C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Poultry Arcade</w:t>
            </w:r>
          </w:p>
        </w:tc>
      </w:tr>
      <w:tr w:rsidR="00592EC2" w:rsidRPr="00592EC2" w14:paraId="2456BC01" w14:textId="77777777" w:rsidTr="0049615B">
        <w:trPr>
          <w:trHeight w:val="300"/>
        </w:trPr>
        <w:tc>
          <w:tcPr>
            <w:tcW w:w="2835" w:type="dxa"/>
            <w:tcBorders>
              <w:top w:val="nil"/>
              <w:left w:val="nil"/>
              <w:bottom w:val="nil"/>
              <w:right w:val="nil"/>
            </w:tcBorders>
            <w:shd w:val="clear" w:color="auto" w:fill="auto"/>
            <w:noWrap/>
            <w:vAlign w:val="bottom"/>
            <w:hideMark/>
          </w:tcPr>
          <w:p w14:paraId="073200D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Poynton Street</w:t>
            </w:r>
          </w:p>
        </w:tc>
      </w:tr>
      <w:tr w:rsidR="00592EC2" w:rsidRPr="00592EC2" w14:paraId="2E82DD4B" w14:textId="77777777" w:rsidTr="0049615B">
        <w:trPr>
          <w:trHeight w:val="300"/>
        </w:trPr>
        <w:tc>
          <w:tcPr>
            <w:tcW w:w="2835" w:type="dxa"/>
            <w:tcBorders>
              <w:top w:val="nil"/>
              <w:left w:val="nil"/>
              <w:bottom w:val="nil"/>
              <w:right w:val="nil"/>
            </w:tcBorders>
            <w:shd w:val="clear" w:color="auto" w:fill="auto"/>
            <w:noWrap/>
            <w:vAlign w:val="bottom"/>
            <w:hideMark/>
          </w:tcPr>
          <w:p w14:paraId="2E7736E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Queen Street</w:t>
            </w:r>
          </w:p>
        </w:tc>
      </w:tr>
      <w:tr w:rsidR="00592EC2" w:rsidRPr="00592EC2" w14:paraId="083D5F09" w14:textId="77777777" w:rsidTr="0049615B">
        <w:trPr>
          <w:trHeight w:val="300"/>
        </w:trPr>
        <w:tc>
          <w:tcPr>
            <w:tcW w:w="2835" w:type="dxa"/>
            <w:tcBorders>
              <w:top w:val="nil"/>
              <w:left w:val="nil"/>
              <w:bottom w:val="nil"/>
              <w:right w:val="nil"/>
            </w:tcBorders>
            <w:shd w:val="clear" w:color="auto" w:fill="auto"/>
            <w:noWrap/>
            <w:vAlign w:val="bottom"/>
            <w:hideMark/>
          </w:tcPr>
          <w:p w14:paraId="6D704CC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Rancliffe Street</w:t>
            </w:r>
          </w:p>
        </w:tc>
      </w:tr>
      <w:tr w:rsidR="00592EC2" w:rsidRPr="00592EC2" w14:paraId="2BA977B8" w14:textId="77777777" w:rsidTr="0049615B">
        <w:trPr>
          <w:trHeight w:val="300"/>
        </w:trPr>
        <w:tc>
          <w:tcPr>
            <w:tcW w:w="2835" w:type="dxa"/>
            <w:tcBorders>
              <w:top w:val="nil"/>
              <w:left w:val="nil"/>
              <w:bottom w:val="nil"/>
              <w:right w:val="nil"/>
            </w:tcBorders>
            <w:shd w:val="clear" w:color="auto" w:fill="auto"/>
            <w:noWrap/>
            <w:vAlign w:val="bottom"/>
            <w:hideMark/>
          </w:tcPr>
          <w:p w14:paraId="3573845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Rick Street</w:t>
            </w:r>
          </w:p>
        </w:tc>
      </w:tr>
      <w:tr w:rsidR="00592EC2" w:rsidRPr="00592EC2" w14:paraId="22D9A383" w14:textId="77777777" w:rsidTr="0049615B">
        <w:trPr>
          <w:trHeight w:val="300"/>
        </w:trPr>
        <w:tc>
          <w:tcPr>
            <w:tcW w:w="2835" w:type="dxa"/>
            <w:tcBorders>
              <w:top w:val="nil"/>
              <w:left w:val="nil"/>
              <w:bottom w:val="nil"/>
              <w:right w:val="nil"/>
            </w:tcBorders>
            <w:shd w:val="clear" w:color="auto" w:fill="auto"/>
            <w:noWrap/>
            <w:vAlign w:val="bottom"/>
            <w:hideMark/>
          </w:tcPr>
          <w:p w14:paraId="1F628D76"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Sampsons Yard</w:t>
            </w:r>
          </w:p>
        </w:tc>
      </w:tr>
      <w:tr w:rsidR="00592EC2" w:rsidRPr="00592EC2" w14:paraId="6D02930C" w14:textId="77777777" w:rsidTr="0049615B">
        <w:trPr>
          <w:trHeight w:val="300"/>
        </w:trPr>
        <w:tc>
          <w:tcPr>
            <w:tcW w:w="2835" w:type="dxa"/>
            <w:tcBorders>
              <w:top w:val="nil"/>
              <w:left w:val="nil"/>
              <w:bottom w:val="nil"/>
              <w:right w:val="nil"/>
            </w:tcBorders>
            <w:shd w:val="clear" w:color="auto" w:fill="auto"/>
            <w:noWrap/>
            <w:vAlign w:val="bottom"/>
            <w:hideMark/>
          </w:tcPr>
          <w:p w14:paraId="1262A28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Shakespeare Street</w:t>
            </w:r>
          </w:p>
        </w:tc>
      </w:tr>
      <w:tr w:rsidR="00592EC2" w:rsidRPr="00592EC2" w14:paraId="3042C226" w14:textId="77777777" w:rsidTr="0049615B">
        <w:trPr>
          <w:trHeight w:val="300"/>
        </w:trPr>
        <w:tc>
          <w:tcPr>
            <w:tcW w:w="2835" w:type="dxa"/>
            <w:tcBorders>
              <w:top w:val="nil"/>
              <w:left w:val="nil"/>
              <w:bottom w:val="nil"/>
              <w:right w:val="nil"/>
            </w:tcBorders>
            <w:shd w:val="clear" w:color="auto" w:fill="auto"/>
            <w:noWrap/>
            <w:vAlign w:val="bottom"/>
          </w:tcPr>
          <w:p w14:paraId="16D02A6C" w14:textId="77777777" w:rsidR="00592EC2" w:rsidRDefault="0049615B" w:rsidP="0049615B">
            <w:pPr>
              <w:spacing w:after="0" w:line="240" w:lineRule="auto"/>
              <w:ind w:right="-528"/>
              <w:rPr>
                <w:rFonts w:ascii="Arial" w:eastAsia="Times New Roman" w:hAnsi="Arial" w:cs="Arial"/>
                <w:color w:val="000000"/>
                <w:lang w:eastAsia="en-GB"/>
              </w:rPr>
            </w:pPr>
            <w:r>
              <w:rPr>
                <w:rFonts w:ascii="Arial" w:eastAsia="Times New Roman" w:hAnsi="Arial" w:cs="Arial"/>
                <w:color w:val="000000"/>
                <w:lang w:eastAsia="en-GB"/>
              </w:rPr>
              <w:t xml:space="preserve">Sneinton Market Avenues </w:t>
            </w:r>
          </w:p>
          <w:p w14:paraId="4AF83CD6" w14:textId="77777777" w:rsidR="0049615B" w:rsidRPr="00592EC2" w:rsidRDefault="0049615B" w:rsidP="00592EC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 B, C, D, E, F</w:t>
            </w:r>
          </w:p>
        </w:tc>
      </w:tr>
      <w:tr w:rsidR="00592EC2" w:rsidRPr="00592EC2" w14:paraId="19B30473" w14:textId="77777777" w:rsidTr="0049615B">
        <w:trPr>
          <w:trHeight w:val="300"/>
        </w:trPr>
        <w:tc>
          <w:tcPr>
            <w:tcW w:w="2835" w:type="dxa"/>
            <w:tcBorders>
              <w:top w:val="nil"/>
              <w:left w:val="nil"/>
              <w:bottom w:val="nil"/>
              <w:right w:val="nil"/>
            </w:tcBorders>
            <w:shd w:val="clear" w:color="auto" w:fill="auto"/>
            <w:noWrap/>
            <w:vAlign w:val="bottom"/>
            <w:hideMark/>
          </w:tcPr>
          <w:p w14:paraId="0C1EEE9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 James's Street</w:t>
            </w:r>
          </w:p>
        </w:tc>
      </w:tr>
      <w:tr w:rsidR="00592EC2" w:rsidRPr="00592EC2" w14:paraId="3A5FC15F" w14:textId="77777777" w:rsidTr="0049615B">
        <w:trPr>
          <w:trHeight w:val="300"/>
        </w:trPr>
        <w:tc>
          <w:tcPr>
            <w:tcW w:w="2835" w:type="dxa"/>
            <w:tcBorders>
              <w:top w:val="nil"/>
              <w:left w:val="nil"/>
              <w:bottom w:val="nil"/>
              <w:right w:val="nil"/>
            </w:tcBorders>
            <w:shd w:val="clear" w:color="auto" w:fill="auto"/>
            <w:noWrap/>
            <w:vAlign w:val="bottom"/>
            <w:hideMark/>
          </w:tcPr>
          <w:p w14:paraId="03BE661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 Marks Street</w:t>
            </w:r>
          </w:p>
        </w:tc>
      </w:tr>
      <w:tr w:rsidR="00592EC2" w:rsidRPr="00592EC2" w14:paraId="7E56DB92" w14:textId="77777777" w:rsidTr="0049615B">
        <w:trPr>
          <w:trHeight w:val="300"/>
        </w:trPr>
        <w:tc>
          <w:tcPr>
            <w:tcW w:w="2835" w:type="dxa"/>
            <w:tcBorders>
              <w:top w:val="nil"/>
              <w:left w:val="nil"/>
              <w:bottom w:val="nil"/>
              <w:right w:val="nil"/>
            </w:tcBorders>
            <w:shd w:val="clear" w:color="auto" w:fill="auto"/>
            <w:noWrap/>
            <w:vAlign w:val="bottom"/>
            <w:hideMark/>
          </w:tcPr>
          <w:p w14:paraId="068A2FC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 Marys Gate</w:t>
            </w:r>
          </w:p>
        </w:tc>
      </w:tr>
      <w:tr w:rsidR="00592EC2" w:rsidRPr="00592EC2" w14:paraId="5BDD82B3" w14:textId="77777777" w:rsidTr="0049615B">
        <w:trPr>
          <w:trHeight w:val="300"/>
        </w:trPr>
        <w:tc>
          <w:tcPr>
            <w:tcW w:w="2835" w:type="dxa"/>
            <w:tcBorders>
              <w:top w:val="nil"/>
              <w:left w:val="nil"/>
              <w:bottom w:val="nil"/>
              <w:right w:val="nil"/>
            </w:tcBorders>
            <w:shd w:val="clear" w:color="auto" w:fill="auto"/>
            <w:noWrap/>
            <w:vAlign w:val="bottom"/>
            <w:hideMark/>
          </w:tcPr>
          <w:p w14:paraId="653275C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 Marys Place</w:t>
            </w:r>
          </w:p>
        </w:tc>
      </w:tr>
      <w:tr w:rsidR="00592EC2" w:rsidRPr="00592EC2" w14:paraId="054975B6" w14:textId="77777777" w:rsidTr="0049615B">
        <w:trPr>
          <w:trHeight w:val="300"/>
        </w:trPr>
        <w:tc>
          <w:tcPr>
            <w:tcW w:w="2835" w:type="dxa"/>
            <w:tcBorders>
              <w:top w:val="nil"/>
              <w:left w:val="nil"/>
              <w:bottom w:val="nil"/>
              <w:right w:val="nil"/>
            </w:tcBorders>
            <w:shd w:val="clear" w:color="auto" w:fill="auto"/>
            <w:noWrap/>
            <w:vAlign w:val="bottom"/>
            <w:hideMark/>
          </w:tcPr>
          <w:p w14:paraId="5BEBEF5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 Nicholas Street</w:t>
            </w:r>
          </w:p>
        </w:tc>
      </w:tr>
      <w:tr w:rsidR="00592EC2" w:rsidRPr="00592EC2" w14:paraId="13CF94DA" w14:textId="77777777" w:rsidTr="0049615B">
        <w:trPr>
          <w:trHeight w:val="300"/>
        </w:trPr>
        <w:tc>
          <w:tcPr>
            <w:tcW w:w="2835" w:type="dxa"/>
            <w:tcBorders>
              <w:top w:val="nil"/>
              <w:left w:val="nil"/>
              <w:bottom w:val="nil"/>
              <w:right w:val="nil"/>
            </w:tcBorders>
            <w:shd w:val="clear" w:color="auto" w:fill="auto"/>
            <w:noWrap/>
            <w:vAlign w:val="bottom"/>
            <w:hideMark/>
          </w:tcPr>
          <w:p w14:paraId="6E3574D2" w14:textId="77777777" w:rsidR="00592EC2" w:rsidRPr="00592EC2" w:rsidRDefault="00592EC2" w:rsidP="00DD45D0">
            <w:pPr>
              <w:spacing w:after="0" w:line="240" w:lineRule="auto"/>
              <w:ind w:right="-103"/>
              <w:rPr>
                <w:rFonts w:ascii="Arial" w:eastAsia="Times New Roman" w:hAnsi="Arial" w:cs="Arial"/>
                <w:color w:val="000000"/>
                <w:lang w:eastAsia="en-GB"/>
              </w:rPr>
            </w:pPr>
            <w:r w:rsidRPr="00592EC2">
              <w:rPr>
                <w:rFonts w:ascii="Arial" w:eastAsia="Times New Roman" w:hAnsi="Arial" w:cs="Arial"/>
                <w:color w:val="000000"/>
                <w:lang w:eastAsia="en-GB"/>
              </w:rPr>
              <w:t>St Peters Church Walk</w:t>
            </w:r>
          </w:p>
        </w:tc>
      </w:tr>
      <w:tr w:rsidR="00592EC2" w:rsidRPr="00592EC2" w14:paraId="725620D3" w14:textId="77777777" w:rsidTr="0049615B">
        <w:trPr>
          <w:trHeight w:val="300"/>
        </w:trPr>
        <w:tc>
          <w:tcPr>
            <w:tcW w:w="2835" w:type="dxa"/>
            <w:tcBorders>
              <w:top w:val="nil"/>
              <w:left w:val="nil"/>
              <w:bottom w:val="nil"/>
              <w:right w:val="nil"/>
            </w:tcBorders>
            <w:shd w:val="clear" w:color="auto" w:fill="auto"/>
            <w:noWrap/>
            <w:vAlign w:val="bottom"/>
            <w:hideMark/>
          </w:tcPr>
          <w:p w14:paraId="1D8E2CB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 Peters Gate</w:t>
            </w:r>
          </w:p>
        </w:tc>
      </w:tr>
      <w:tr w:rsidR="00592EC2" w:rsidRPr="00592EC2" w14:paraId="52C04434" w14:textId="77777777" w:rsidTr="0049615B">
        <w:trPr>
          <w:trHeight w:val="300"/>
        </w:trPr>
        <w:tc>
          <w:tcPr>
            <w:tcW w:w="2835" w:type="dxa"/>
            <w:tcBorders>
              <w:top w:val="nil"/>
              <w:left w:val="nil"/>
              <w:bottom w:val="nil"/>
              <w:right w:val="nil"/>
            </w:tcBorders>
            <w:shd w:val="clear" w:color="auto" w:fill="auto"/>
            <w:noWrap/>
            <w:vAlign w:val="bottom"/>
            <w:hideMark/>
          </w:tcPr>
          <w:p w14:paraId="6D362F4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 Peters Square</w:t>
            </w:r>
          </w:p>
        </w:tc>
      </w:tr>
      <w:tr w:rsidR="00592EC2" w:rsidRPr="00592EC2" w14:paraId="2C20AD77" w14:textId="77777777" w:rsidTr="0049615B">
        <w:trPr>
          <w:trHeight w:val="300"/>
        </w:trPr>
        <w:tc>
          <w:tcPr>
            <w:tcW w:w="2835" w:type="dxa"/>
            <w:tcBorders>
              <w:top w:val="nil"/>
              <w:left w:val="nil"/>
              <w:bottom w:val="nil"/>
              <w:right w:val="nil"/>
            </w:tcBorders>
            <w:shd w:val="clear" w:color="auto" w:fill="auto"/>
            <w:noWrap/>
            <w:vAlign w:val="bottom"/>
            <w:hideMark/>
          </w:tcPr>
          <w:p w14:paraId="35056C8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Stanford Street</w:t>
            </w:r>
          </w:p>
        </w:tc>
      </w:tr>
      <w:tr w:rsidR="00592EC2" w:rsidRPr="00592EC2" w14:paraId="596DC4C8" w14:textId="77777777" w:rsidTr="0049615B">
        <w:trPr>
          <w:trHeight w:val="300"/>
        </w:trPr>
        <w:tc>
          <w:tcPr>
            <w:tcW w:w="2835" w:type="dxa"/>
            <w:tcBorders>
              <w:top w:val="nil"/>
              <w:left w:val="nil"/>
              <w:bottom w:val="nil"/>
              <w:right w:val="nil"/>
            </w:tcBorders>
            <w:shd w:val="clear" w:color="auto" w:fill="auto"/>
            <w:noWrap/>
            <w:vAlign w:val="bottom"/>
            <w:hideMark/>
          </w:tcPr>
          <w:p w14:paraId="7CAB79D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Station Street</w:t>
            </w:r>
          </w:p>
        </w:tc>
      </w:tr>
      <w:tr w:rsidR="00592EC2" w:rsidRPr="00592EC2" w14:paraId="54076D6D" w14:textId="77777777" w:rsidTr="0049615B">
        <w:trPr>
          <w:trHeight w:val="300"/>
        </w:trPr>
        <w:tc>
          <w:tcPr>
            <w:tcW w:w="2835" w:type="dxa"/>
            <w:tcBorders>
              <w:top w:val="nil"/>
              <w:left w:val="nil"/>
              <w:bottom w:val="nil"/>
              <w:right w:val="nil"/>
            </w:tcBorders>
            <w:shd w:val="clear" w:color="auto" w:fill="auto"/>
            <w:noWrap/>
            <w:vAlign w:val="bottom"/>
            <w:hideMark/>
          </w:tcPr>
          <w:p w14:paraId="632315C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Stoney Street</w:t>
            </w:r>
          </w:p>
        </w:tc>
      </w:tr>
      <w:tr w:rsidR="00592EC2" w:rsidRPr="00592EC2" w14:paraId="126C7D73" w14:textId="77777777" w:rsidTr="0049615B">
        <w:trPr>
          <w:trHeight w:val="300"/>
        </w:trPr>
        <w:tc>
          <w:tcPr>
            <w:tcW w:w="2835" w:type="dxa"/>
            <w:tcBorders>
              <w:top w:val="nil"/>
              <w:left w:val="nil"/>
              <w:bottom w:val="nil"/>
              <w:right w:val="nil"/>
            </w:tcBorders>
            <w:shd w:val="clear" w:color="auto" w:fill="auto"/>
            <w:noWrap/>
            <w:vAlign w:val="bottom"/>
            <w:hideMark/>
          </w:tcPr>
          <w:p w14:paraId="3BFDCB49"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Stretton Street</w:t>
            </w:r>
          </w:p>
        </w:tc>
      </w:tr>
      <w:tr w:rsidR="00592EC2" w:rsidRPr="00592EC2" w14:paraId="385D8D7E" w14:textId="77777777" w:rsidTr="0049615B">
        <w:trPr>
          <w:trHeight w:val="300"/>
        </w:trPr>
        <w:tc>
          <w:tcPr>
            <w:tcW w:w="2835" w:type="dxa"/>
            <w:tcBorders>
              <w:top w:val="nil"/>
              <w:left w:val="nil"/>
              <w:bottom w:val="nil"/>
              <w:right w:val="nil"/>
            </w:tcBorders>
            <w:shd w:val="clear" w:color="auto" w:fill="auto"/>
            <w:noWrap/>
            <w:vAlign w:val="bottom"/>
            <w:hideMark/>
          </w:tcPr>
          <w:p w14:paraId="671554A8"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Sussex Street</w:t>
            </w:r>
          </w:p>
        </w:tc>
      </w:tr>
      <w:tr w:rsidR="00592EC2" w:rsidRPr="00592EC2" w14:paraId="31CEB323" w14:textId="77777777" w:rsidTr="0049615B">
        <w:trPr>
          <w:trHeight w:val="300"/>
        </w:trPr>
        <w:tc>
          <w:tcPr>
            <w:tcW w:w="2835" w:type="dxa"/>
            <w:tcBorders>
              <w:top w:val="nil"/>
              <w:left w:val="nil"/>
              <w:bottom w:val="nil"/>
              <w:right w:val="nil"/>
            </w:tcBorders>
            <w:shd w:val="clear" w:color="auto" w:fill="auto"/>
            <w:noWrap/>
            <w:vAlign w:val="bottom"/>
            <w:hideMark/>
          </w:tcPr>
          <w:p w14:paraId="7809FA2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Theatre Square</w:t>
            </w:r>
          </w:p>
        </w:tc>
      </w:tr>
      <w:tr w:rsidR="00592EC2" w:rsidRPr="00592EC2" w14:paraId="62EFD9AB" w14:textId="77777777" w:rsidTr="0049615B">
        <w:trPr>
          <w:trHeight w:val="300"/>
        </w:trPr>
        <w:tc>
          <w:tcPr>
            <w:tcW w:w="2835" w:type="dxa"/>
            <w:tcBorders>
              <w:top w:val="nil"/>
              <w:left w:val="nil"/>
              <w:bottom w:val="nil"/>
              <w:right w:val="nil"/>
            </w:tcBorders>
            <w:shd w:val="clear" w:color="auto" w:fill="auto"/>
            <w:noWrap/>
            <w:vAlign w:val="bottom"/>
            <w:hideMark/>
          </w:tcPr>
          <w:p w14:paraId="61BB210D"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Thurland Street</w:t>
            </w:r>
          </w:p>
        </w:tc>
      </w:tr>
      <w:tr w:rsidR="00592EC2" w:rsidRPr="00592EC2" w14:paraId="5B7C0D6D" w14:textId="77777777" w:rsidTr="0049615B">
        <w:trPr>
          <w:trHeight w:val="300"/>
        </w:trPr>
        <w:tc>
          <w:tcPr>
            <w:tcW w:w="2835" w:type="dxa"/>
            <w:tcBorders>
              <w:top w:val="nil"/>
              <w:left w:val="nil"/>
              <w:bottom w:val="nil"/>
              <w:right w:val="nil"/>
            </w:tcBorders>
            <w:shd w:val="clear" w:color="auto" w:fill="auto"/>
            <w:noWrap/>
            <w:vAlign w:val="bottom"/>
            <w:hideMark/>
          </w:tcPr>
          <w:p w14:paraId="267E6F2E"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Tokenhouse Yard</w:t>
            </w:r>
          </w:p>
        </w:tc>
      </w:tr>
      <w:tr w:rsidR="00592EC2" w:rsidRPr="00592EC2" w14:paraId="6B45AD98" w14:textId="77777777" w:rsidTr="0049615B">
        <w:trPr>
          <w:trHeight w:val="300"/>
        </w:trPr>
        <w:tc>
          <w:tcPr>
            <w:tcW w:w="2835" w:type="dxa"/>
            <w:tcBorders>
              <w:top w:val="nil"/>
              <w:left w:val="nil"/>
              <w:bottom w:val="nil"/>
              <w:right w:val="nil"/>
            </w:tcBorders>
            <w:shd w:val="clear" w:color="auto" w:fill="auto"/>
            <w:noWrap/>
            <w:vAlign w:val="bottom"/>
            <w:hideMark/>
          </w:tcPr>
          <w:p w14:paraId="411C0702"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Tollhouse Hill</w:t>
            </w:r>
          </w:p>
        </w:tc>
      </w:tr>
      <w:tr w:rsidR="00592EC2" w:rsidRPr="00592EC2" w14:paraId="7F401896" w14:textId="77777777" w:rsidTr="0049615B">
        <w:trPr>
          <w:trHeight w:val="300"/>
        </w:trPr>
        <w:tc>
          <w:tcPr>
            <w:tcW w:w="2835" w:type="dxa"/>
            <w:tcBorders>
              <w:top w:val="nil"/>
              <w:left w:val="nil"/>
              <w:bottom w:val="nil"/>
              <w:right w:val="nil"/>
            </w:tcBorders>
            <w:shd w:val="clear" w:color="auto" w:fill="auto"/>
            <w:noWrap/>
            <w:vAlign w:val="bottom"/>
            <w:hideMark/>
          </w:tcPr>
          <w:p w14:paraId="6B21803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Trinity Square</w:t>
            </w:r>
          </w:p>
        </w:tc>
      </w:tr>
      <w:tr w:rsidR="00592EC2" w:rsidRPr="00592EC2" w14:paraId="6048505B" w14:textId="77777777" w:rsidTr="0049615B">
        <w:trPr>
          <w:trHeight w:val="300"/>
        </w:trPr>
        <w:tc>
          <w:tcPr>
            <w:tcW w:w="2835" w:type="dxa"/>
            <w:tcBorders>
              <w:top w:val="nil"/>
              <w:left w:val="nil"/>
              <w:bottom w:val="nil"/>
              <w:right w:val="nil"/>
            </w:tcBorders>
            <w:shd w:val="clear" w:color="auto" w:fill="auto"/>
            <w:noWrap/>
            <w:vAlign w:val="bottom"/>
            <w:hideMark/>
          </w:tcPr>
          <w:p w14:paraId="58FC40A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Trinity Walk</w:t>
            </w:r>
          </w:p>
        </w:tc>
      </w:tr>
      <w:tr w:rsidR="00592EC2" w:rsidRPr="00592EC2" w14:paraId="0F23F8AF" w14:textId="77777777" w:rsidTr="0049615B">
        <w:trPr>
          <w:trHeight w:val="300"/>
        </w:trPr>
        <w:tc>
          <w:tcPr>
            <w:tcW w:w="2835" w:type="dxa"/>
            <w:tcBorders>
              <w:top w:val="nil"/>
              <w:left w:val="nil"/>
              <w:bottom w:val="nil"/>
              <w:right w:val="nil"/>
            </w:tcBorders>
            <w:shd w:val="clear" w:color="auto" w:fill="auto"/>
            <w:noWrap/>
            <w:vAlign w:val="bottom"/>
            <w:hideMark/>
          </w:tcPr>
          <w:p w14:paraId="513F942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Truswell Yard</w:t>
            </w:r>
          </w:p>
        </w:tc>
      </w:tr>
      <w:tr w:rsidR="00592EC2" w:rsidRPr="00592EC2" w14:paraId="3BFB0FC3" w14:textId="77777777" w:rsidTr="0049615B">
        <w:trPr>
          <w:trHeight w:val="300"/>
        </w:trPr>
        <w:tc>
          <w:tcPr>
            <w:tcW w:w="2835" w:type="dxa"/>
            <w:tcBorders>
              <w:top w:val="nil"/>
              <w:left w:val="nil"/>
              <w:bottom w:val="nil"/>
              <w:right w:val="nil"/>
            </w:tcBorders>
            <w:shd w:val="clear" w:color="auto" w:fill="auto"/>
            <w:noWrap/>
            <w:vAlign w:val="bottom"/>
            <w:hideMark/>
          </w:tcPr>
          <w:p w14:paraId="72081ADA"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Union Road</w:t>
            </w:r>
          </w:p>
        </w:tc>
      </w:tr>
      <w:tr w:rsidR="00592EC2" w:rsidRPr="00592EC2" w14:paraId="59C087BA" w14:textId="77777777" w:rsidTr="0049615B">
        <w:trPr>
          <w:trHeight w:val="300"/>
        </w:trPr>
        <w:tc>
          <w:tcPr>
            <w:tcW w:w="2835" w:type="dxa"/>
            <w:tcBorders>
              <w:top w:val="nil"/>
              <w:left w:val="nil"/>
              <w:bottom w:val="nil"/>
              <w:right w:val="nil"/>
            </w:tcBorders>
            <w:shd w:val="clear" w:color="auto" w:fill="auto"/>
            <w:noWrap/>
            <w:vAlign w:val="bottom"/>
            <w:hideMark/>
          </w:tcPr>
          <w:p w14:paraId="29987B5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Upper College Street</w:t>
            </w:r>
          </w:p>
        </w:tc>
      </w:tr>
      <w:tr w:rsidR="00592EC2" w:rsidRPr="00592EC2" w14:paraId="5DDE8C04" w14:textId="77777777" w:rsidTr="0049615B">
        <w:trPr>
          <w:trHeight w:val="300"/>
        </w:trPr>
        <w:tc>
          <w:tcPr>
            <w:tcW w:w="2835" w:type="dxa"/>
            <w:tcBorders>
              <w:top w:val="nil"/>
              <w:left w:val="nil"/>
              <w:bottom w:val="nil"/>
              <w:right w:val="nil"/>
            </w:tcBorders>
            <w:shd w:val="clear" w:color="auto" w:fill="auto"/>
            <w:noWrap/>
            <w:vAlign w:val="bottom"/>
            <w:hideMark/>
          </w:tcPr>
          <w:p w14:paraId="4A23E394" w14:textId="77777777" w:rsidR="00592EC2" w:rsidRPr="00592EC2" w:rsidRDefault="00592EC2" w:rsidP="00DD45D0">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 xml:space="preserve">Upper Parliament </w:t>
            </w:r>
            <w:r w:rsidR="00DD45D0">
              <w:rPr>
                <w:rFonts w:ascii="Arial" w:eastAsia="Times New Roman" w:hAnsi="Arial" w:cs="Arial"/>
                <w:color w:val="000000"/>
                <w:lang w:eastAsia="en-GB"/>
              </w:rPr>
              <w:t>St</w:t>
            </w:r>
          </w:p>
        </w:tc>
      </w:tr>
      <w:tr w:rsidR="00592EC2" w:rsidRPr="00592EC2" w14:paraId="64DF6E00" w14:textId="77777777" w:rsidTr="0049615B">
        <w:trPr>
          <w:trHeight w:val="300"/>
        </w:trPr>
        <w:tc>
          <w:tcPr>
            <w:tcW w:w="2835" w:type="dxa"/>
            <w:tcBorders>
              <w:top w:val="nil"/>
              <w:left w:val="nil"/>
              <w:bottom w:val="nil"/>
              <w:right w:val="nil"/>
            </w:tcBorders>
            <w:shd w:val="clear" w:color="auto" w:fill="auto"/>
            <w:noWrap/>
            <w:vAlign w:val="bottom"/>
            <w:hideMark/>
          </w:tcPr>
          <w:p w14:paraId="3DAE5AD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Vernon Street</w:t>
            </w:r>
          </w:p>
        </w:tc>
      </w:tr>
      <w:tr w:rsidR="00592EC2" w:rsidRPr="00592EC2" w14:paraId="13409F4B" w14:textId="77777777" w:rsidTr="0049615B">
        <w:trPr>
          <w:trHeight w:val="300"/>
        </w:trPr>
        <w:tc>
          <w:tcPr>
            <w:tcW w:w="2835" w:type="dxa"/>
            <w:tcBorders>
              <w:top w:val="nil"/>
              <w:left w:val="nil"/>
              <w:bottom w:val="nil"/>
              <w:right w:val="nil"/>
            </w:tcBorders>
            <w:shd w:val="clear" w:color="auto" w:fill="auto"/>
            <w:noWrap/>
            <w:vAlign w:val="bottom"/>
            <w:hideMark/>
          </w:tcPr>
          <w:p w14:paraId="6A8BE0E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Victoria Centre</w:t>
            </w:r>
          </w:p>
        </w:tc>
      </w:tr>
      <w:tr w:rsidR="00592EC2" w:rsidRPr="00592EC2" w14:paraId="7774B107" w14:textId="77777777" w:rsidTr="0049615B">
        <w:trPr>
          <w:trHeight w:val="300"/>
        </w:trPr>
        <w:tc>
          <w:tcPr>
            <w:tcW w:w="2835" w:type="dxa"/>
            <w:tcBorders>
              <w:top w:val="nil"/>
              <w:left w:val="nil"/>
              <w:bottom w:val="nil"/>
              <w:right w:val="nil"/>
            </w:tcBorders>
            <w:shd w:val="clear" w:color="auto" w:fill="auto"/>
            <w:noWrap/>
            <w:vAlign w:val="bottom"/>
            <w:hideMark/>
          </w:tcPr>
          <w:p w14:paraId="312BC6C1"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Victoria Street</w:t>
            </w:r>
          </w:p>
        </w:tc>
      </w:tr>
      <w:tr w:rsidR="00592EC2" w:rsidRPr="00592EC2" w14:paraId="03A2D9CC" w14:textId="77777777" w:rsidTr="0049615B">
        <w:trPr>
          <w:trHeight w:val="300"/>
        </w:trPr>
        <w:tc>
          <w:tcPr>
            <w:tcW w:w="2835" w:type="dxa"/>
            <w:tcBorders>
              <w:top w:val="nil"/>
              <w:left w:val="nil"/>
              <w:bottom w:val="nil"/>
              <w:right w:val="nil"/>
            </w:tcBorders>
            <w:shd w:val="clear" w:color="auto" w:fill="auto"/>
            <w:noWrap/>
            <w:vAlign w:val="bottom"/>
            <w:hideMark/>
          </w:tcPr>
          <w:p w14:paraId="52B84E5B"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Warser Gate</w:t>
            </w:r>
          </w:p>
        </w:tc>
      </w:tr>
      <w:tr w:rsidR="00592EC2" w:rsidRPr="00592EC2" w14:paraId="5F47FF66" w14:textId="77777777" w:rsidTr="0049615B">
        <w:trPr>
          <w:trHeight w:val="300"/>
        </w:trPr>
        <w:tc>
          <w:tcPr>
            <w:tcW w:w="2835" w:type="dxa"/>
            <w:tcBorders>
              <w:top w:val="nil"/>
              <w:left w:val="nil"/>
              <w:bottom w:val="nil"/>
              <w:right w:val="nil"/>
            </w:tcBorders>
            <w:shd w:val="clear" w:color="auto" w:fill="auto"/>
            <w:noWrap/>
            <w:vAlign w:val="bottom"/>
            <w:hideMark/>
          </w:tcPr>
          <w:p w14:paraId="198A0755"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Weekday Cross</w:t>
            </w:r>
          </w:p>
        </w:tc>
      </w:tr>
      <w:tr w:rsidR="00592EC2" w:rsidRPr="00592EC2" w14:paraId="5CAA6C6B" w14:textId="77777777" w:rsidTr="0049615B">
        <w:trPr>
          <w:trHeight w:val="300"/>
        </w:trPr>
        <w:tc>
          <w:tcPr>
            <w:tcW w:w="2835" w:type="dxa"/>
            <w:tcBorders>
              <w:top w:val="nil"/>
              <w:left w:val="nil"/>
              <w:bottom w:val="nil"/>
              <w:right w:val="nil"/>
            </w:tcBorders>
            <w:shd w:val="clear" w:color="auto" w:fill="auto"/>
            <w:noWrap/>
            <w:vAlign w:val="bottom"/>
            <w:hideMark/>
          </w:tcPr>
          <w:p w14:paraId="681DDCBF"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West End Arcade</w:t>
            </w:r>
          </w:p>
        </w:tc>
      </w:tr>
      <w:tr w:rsidR="00592EC2" w:rsidRPr="00592EC2" w14:paraId="67078EEA" w14:textId="77777777" w:rsidTr="0049615B">
        <w:trPr>
          <w:trHeight w:val="300"/>
        </w:trPr>
        <w:tc>
          <w:tcPr>
            <w:tcW w:w="2835" w:type="dxa"/>
            <w:tcBorders>
              <w:top w:val="nil"/>
              <w:left w:val="nil"/>
              <w:bottom w:val="nil"/>
              <w:right w:val="nil"/>
            </w:tcBorders>
            <w:shd w:val="clear" w:color="auto" w:fill="auto"/>
            <w:noWrap/>
            <w:vAlign w:val="bottom"/>
            <w:hideMark/>
          </w:tcPr>
          <w:p w14:paraId="110E2754"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Western Street</w:t>
            </w:r>
          </w:p>
        </w:tc>
      </w:tr>
      <w:tr w:rsidR="00592EC2" w:rsidRPr="00592EC2" w14:paraId="06BC0C7A" w14:textId="77777777" w:rsidTr="0049615B">
        <w:trPr>
          <w:trHeight w:val="300"/>
        </w:trPr>
        <w:tc>
          <w:tcPr>
            <w:tcW w:w="2835" w:type="dxa"/>
            <w:tcBorders>
              <w:top w:val="nil"/>
              <w:left w:val="nil"/>
              <w:bottom w:val="nil"/>
              <w:right w:val="nil"/>
            </w:tcBorders>
            <w:shd w:val="clear" w:color="auto" w:fill="auto"/>
            <w:noWrap/>
            <w:vAlign w:val="bottom"/>
            <w:hideMark/>
          </w:tcPr>
          <w:p w14:paraId="28029933"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Wheeler Gate</w:t>
            </w:r>
          </w:p>
        </w:tc>
      </w:tr>
      <w:tr w:rsidR="00592EC2" w:rsidRPr="00592EC2" w14:paraId="21A019BD" w14:textId="77777777" w:rsidTr="0049615B">
        <w:trPr>
          <w:trHeight w:val="300"/>
        </w:trPr>
        <w:tc>
          <w:tcPr>
            <w:tcW w:w="2835" w:type="dxa"/>
            <w:tcBorders>
              <w:top w:val="nil"/>
              <w:left w:val="nil"/>
              <w:bottom w:val="nil"/>
              <w:right w:val="nil"/>
            </w:tcBorders>
            <w:shd w:val="clear" w:color="auto" w:fill="auto"/>
            <w:noWrap/>
            <w:vAlign w:val="bottom"/>
            <w:hideMark/>
          </w:tcPr>
          <w:p w14:paraId="77375AB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Wing Walk</w:t>
            </w:r>
          </w:p>
        </w:tc>
      </w:tr>
      <w:tr w:rsidR="00592EC2" w:rsidRPr="00592EC2" w14:paraId="54A06A5D" w14:textId="77777777" w:rsidTr="0049615B">
        <w:trPr>
          <w:trHeight w:val="300"/>
        </w:trPr>
        <w:tc>
          <w:tcPr>
            <w:tcW w:w="2835" w:type="dxa"/>
            <w:tcBorders>
              <w:top w:val="nil"/>
              <w:left w:val="nil"/>
              <w:bottom w:val="nil"/>
              <w:right w:val="nil"/>
            </w:tcBorders>
            <w:shd w:val="clear" w:color="auto" w:fill="auto"/>
            <w:noWrap/>
            <w:vAlign w:val="bottom"/>
            <w:hideMark/>
          </w:tcPr>
          <w:p w14:paraId="160839DC"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Wollaton Street</w:t>
            </w:r>
          </w:p>
        </w:tc>
      </w:tr>
      <w:tr w:rsidR="00592EC2" w:rsidRPr="00592EC2" w14:paraId="639A8E6B" w14:textId="77777777" w:rsidTr="0049615B">
        <w:trPr>
          <w:trHeight w:val="300"/>
        </w:trPr>
        <w:tc>
          <w:tcPr>
            <w:tcW w:w="2835" w:type="dxa"/>
            <w:tcBorders>
              <w:top w:val="nil"/>
              <w:left w:val="nil"/>
              <w:bottom w:val="nil"/>
              <w:right w:val="nil"/>
            </w:tcBorders>
            <w:shd w:val="clear" w:color="auto" w:fill="auto"/>
            <w:noWrap/>
            <w:vAlign w:val="bottom"/>
            <w:hideMark/>
          </w:tcPr>
          <w:p w14:paraId="291D4987"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Woodborough Road</w:t>
            </w:r>
          </w:p>
        </w:tc>
      </w:tr>
      <w:tr w:rsidR="00592EC2" w:rsidRPr="00592EC2" w14:paraId="7F5BF00B" w14:textId="77777777" w:rsidTr="0049615B">
        <w:trPr>
          <w:trHeight w:val="300"/>
        </w:trPr>
        <w:tc>
          <w:tcPr>
            <w:tcW w:w="2835" w:type="dxa"/>
            <w:tcBorders>
              <w:top w:val="nil"/>
              <w:left w:val="nil"/>
              <w:bottom w:val="nil"/>
              <w:right w:val="nil"/>
            </w:tcBorders>
            <w:shd w:val="clear" w:color="auto" w:fill="auto"/>
            <w:noWrap/>
            <w:vAlign w:val="bottom"/>
            <w:hideMark/>
          </w:tcPr>
          <w:p w14:paraId="3B567890" w14:textId="77777777" w:rsidR="00592EC2" w:rsidRPr="00592EC2" w:rsidRDefault="00592EC2"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Woolpack Lane</w:t>
            </w:r>
          </w:p>
        </w:tc>
      </w:tr>
      <w:tr w:rsidR="002D6159" w:rsidRPr="002D6159" w14:paraId="0C9526D4" w14:textId="77777777" w:rsidTr="0049615B">
        <w:trPr>
          <w:trHeight w:val="300"/>
        </w:trPr>
        <w:tc>
          <w:tcPr>
            <w:tcW w:w="2835" w:type="dxa"/>
            <w:tcBorders>
              <w:top w:val="nil"/>
              <w:left w:val="nil"/>
              <w:bottom w:val="nil"/>
              <w:right w:val="nil"/>
            </w:tcBorders>
            <w:shd w:val="clear" w:color="auto" w:fill="auto"/>
            <w:noWrap/>
            <w:vAlign w:val="bottom"/>
          </w:tcPr>
          <w:p w14:paraId="0514DDFF" w14:textId="77777777" w:rsidR="002D6159" w:rsidRPr="002D6159" w:rsidRDefault="002D6159" w:rsidP="00592EC2">
            <w:pPr>
              <w:spacing w:after="0" w:line="240" w:lineRule="auto"/>
              <w:rPr>
                <w:rFonts w:ascii="Arial" w:eastAsia="Times New Roman" w:hAnsi="Arial" w:cs="Arial"/>
                <w:color w:val="000000"/>
                <w:lang w:eastAsia="en-GB"/>
              </w:rPr>
            </w:pPr>
            <w:r w:rsidRPr="00592EC2">
              <w:rPr>
                <w:rFonts w:ascii="Arial" w:eastAsia="Times New Roman" w:hAnsi="Arial" w:cs="Arial"/>
                <w:color w:val="000000"/>
                <w:lang w:eastAsia="en-GB"/>
              </w:rPr>
              <w:t>York Street</w:t>
            </w:r>
          </w:p>
        </w:tc>
      </w:tr>
    </w:tbl>
    <w:p w14:paraId="50FF466A" w14:textId="77777777" w:rsidR="00592EC2" w:rsidRPr="002D6159" w:rsidRDefault="00592EC2" w:rsidP="00592EC2">
      <w:pPr>
        <w:spacing w:after="0" w:line="240" w:lineRule="auto"/>
        <w:rPr>
          <w:rFonts w:ascii="Arial" w:eastAsia="Times New Roman" w:hAnsi="Arial" w:cs="Arial"/>
          <w:color w:val="000000"/>
          <w:lang w:eastAsia="en-GB"/>
        </w:rPr>
        <w:sectPr w:rsidR="00592EC2" w:rsidRPr="002D6159" w:rsidSect="00592EC2">
          <w:type w:val="continuous"/>
          <w:pgSz w:w="11906" w:h="16838"/>
          <w:pgMar w:top="709" w:right="1440" w:bottom="709" w:left="1440" w:header="708" w:footer="708" w:gutter="0"/>
          <w:cols w:num="3" w:space="708"/>
          <w:docGrid w:linePitch="360"/>
        </w:sectPr>
      </w:pPr>
    </w:p>
    <w:tbl>
      <w:tblPr>
        <w:tblW w:w="2413" w:type="dxa"/>
        <w:tblLook w:val="04A0" w:firstRow="1" w:lastRow="0" w:firstColumn="1" w:lastColumn="0" w:noHBand="0" w:noVBand="1"/>
      </w:tblPr>
      <w:tblGrid>
        <w:gridCol w:w="2413"/>
      </w:tblGrid>
      <w:tr w:rsidR="00592EC2" w:rsidRPr="00592EC2" w14:paraId="050981EB" w14:textId="77777777" w:rsidTr="00592EC2">
        <w:trPr>
          <w:trHeight w:val="300"/>
        </w:trPr>
        <w:tc>
          <w:tcPr>
            <w:tcW w:w="2413" w:type="dxa"/>
            <w:tcBorders>
              <w:top w:val="nil"/>
              <w:left w:val="nil"/>
              <w:bottom w:val="nil"/>
              <w:right w:val="nil"/>
            </w:tcBorders>
            <w:shd w:val="clear" w:color="auto" w:fill="auto"/>
            <w:noWrap/>
            <w:vAlign w:val="bottom"/>
            <w:hideMark/>
          </w:tcPr>
          <w:p w14:paraId="6C3D4192" w14:textId="77777777" w:rsidR="00592EC2" w:rsidRPr="00592EC2" w:rsidRDefault="00592EC2" w:rsidP="00592EC2">
            <w:pPr>
              <w:spacing w:after="0" w:line="240" w:lineRule="auto"/>
              <w:rPr>
                <w:rFonts w:ascii="Arial" w:eastAsia="Times New Roman" w:hAnsi="Arial" w:cs="Arial"/>
                <w:color w:val="000000"/>
                <w:lang w:eastAsia="en-GB"/>
              </w:rPr>
            </w:pPr>
          </w:p>
        </w:tc>
      </w:tr>
    </w:tbl>
    <w:p w14:paraId="58C9BBDB" w14:textId="77777777" w:rsidR="00592EC2" w:rsidRPr="00592EC2" w:rsidRDefault="00592EC2" w:rsidP="00592EC2">
      <w:pPr>
        <w:rPr>
          <w:rFonts w:ascii="Arial" w:eastAsia="Calibri" w:hAnsi="Arial" w:cs="Arial"/>
        </w:rPr>
      </w:pPr>
    </w:p>
    <w:p w14:paraId="4E38B632" w14:textId="77777777" w:rsidR="00592EC2" w:rsidRDefault="00592EC2" w:rsidP="00EE5552">
      <w:pPr>
        <w:jc w:val="both"/>
        <w:rPr>
          <w:rFonts w:ascii="Arial" w:hAnsi="Arial" w:cs="Arial"/>
          <w:b/>
          <w:color w:val="FF0000"/>
        </w:rPr>
      </w:pPr>
    </w:p>
    <w:p w14:paraId="70B27CBE" w14:textId="77777777" w:rsidR="008D7E63" w:rsidRDefault="008D7E63" w:rsidP="00EE5552">
      <w:pPr>
        <w:jc w:val="both"/>
        <w:rPr>
          <w:rFonts w:ascii="Arial" w:hAnsi="Arial" w:cs="Arial"/>
          <w:b/>
          <w:color w:val="FF0000"/>
        </w:rPr>
      </w:pPr>
    </w:p>
    <w:p w14:paraId="0A688A66" w14:textId="77777777" w:rsidR="000B2624" w:rsidRDefault="000B2624" w:rsidP="00EE5552">
      <w:pPr>
        <w:jc w:val="both"/>
        <w:rPr>
          <w:rFonts w:ascii="Arial" w:hAnsi="Arial" w:cs="Arial"/>
          <w:b/>
          <w:color w:val="FF0000"/>
        </w:rPr>
      </w:pPr>
    </w:p>
    <w:p w14:paraId="67922AD1" w14:textId="77777777" w:rsidR="000B2624" w:rsidRDefault="000B2624" w:rsidP="00EE5552">
      <w:pPr>
        <w:jc w:val="both"/>
        <w:rPr>
          <w:rFonts w:ascii="Arial" w:hAnsi="Arial" w:cs="Arial"/>
          <w:b/>
          <w:color w:val="FF0000"/>
        </w:rPr>
      </w:pPr>
    </w:p>
    <w:p w14:paraId="6D8183DE" w14:textId="77777777" w:rsidR="000B2624" w:rsidRDefault="000B2624" w:rsidP="00EE5552">
      <w:pPr>
        <w:jc w:val="both"/>
        <w:rPr>
          <w:rFonts w:ascii="Arial" w:hAnsi="Arial" w:cs="Arial"/>
          <w:b/>
          <w:color w:val="FF0000"/>
        </w:rPr>
      </w:pPr>
    </w:p>
    <w:p w14:paraId="1CACC3BA" w14:textId="77777777" w:rsidR="000B2624" w:rsidRDefault="000B2624" w:rsidP="00EE5552">
      <w:pPr>
        <w:jc w:val="both"/>
        <w:rPr>
          <w:rFonts w:ascii="Arial" w:hAnsi="Arial" w:cs="Arial"/>
          <w:b/>
          <w:color w:val="FF0000"/>
        </w:rPr>
      </w:pPr>
    </w:p>
    <w:p w14:paraId="2ADD7596" w14:textId="77777777" w:rsidR="000B2624" w:rsidRDefault="000B2624" w:rsidP="00EE5552">
      <w:pPr>
        <w:jc w:val="both"/>
        <w:rPr>
          <w:rFonts w:ascii="Arial" w:hAnsi="Arial" w:cs="Arial"/>
          <w:b/>
          <w:color w:val="FF0000"/>
        </w:rPr>
      </w:pPr>
    </w:p>
    <w:p w14:paraId="0CF4CC1E" w14:textId="77777777" w:rsidR="000B2624" w:rsidRDefault="000B2624" w:rsidP="00EE5552">
      <w:pPr>
        <w:jc w:val="both"/>
        <w:rPr>
          <w:rFonts w:ascii="Arial" w:hAnsi="Arial" w:cs="Arial"/>
          <w:b/>
          <w:color w:val="FF0000"/>
        </w:rPr>
      </w:pPr>
    </w:p>
    <w:p w14:paraId="26475F76" w14:textId="77777777" w:rsidR="000B2624" w:rsidRDefault="000B2624" w:rsidP="00EE5552">
      <w:pPr>
        <w:jc w:val="both"/>
        <w:rPr>
          <w:rFonts w:ascii="Arial" w:hAnsi="Arial" w:cs="Arial"/>
          <w:b/>
          <w:color w:val="FF0000"/>
        </w:rPr>
      </w:pPr>
    </w:p>
    <w:p w14:paraId="1B25ED10" w14:textId="77777777" w:rsidR="000B2624" w:rsidRDefault="000B2624" w:rsidP="00EE5552">
      <w:pPr>
        <w:jc w:val="both"/>
        <w:rPr>
          <w:rFonts w:ascii="Arial" w:hAnsi="Arial" w:cs="Arial"/>
          <w:b/>
          <w:color w:val="FF0000"/>
        </w:rPr>
      </w:pPr>
    </w:p>
    <w:p w14:paraId="19044553" w14:textId="77777777" w:rsidR="000B2624" w:rsidRDefault="000B2624" w:rsidP="00EE5552">
      <w:pPr>
        <w:jc w:val="both"/>
        <w:rPr>
          <w:rFonts w:ascii="Arial" w:hAnsi="Arial" w:cs="Arial"/>
          <w:b/>
          <w:color w:val="FF0000"/>
        </w:rPr>
      </w:pPr>
    </w:p>
    <w:p w14:paraId="53E431B4" w14:textId="77777777" w:rsidR="000B2624" w:rsidRDefault="000B2624" w:rsidP="00EE5552">
      <w:pPr>
        <w:jc w:val="both"/>
        <w:rPr>
          <w:rFonts w:ascii="Arial" w:hAnsi="Arial" w:cs="Arial"/>
          <w:b/>
          <w:color w:val="FF0000"/>
        </w:rPr>
      </w:pPr>
    </w:p>
    <w:p w14:paraId="7453BB33" w14:textId="77777777" w:rsidR="000B2624" w:rsidRDefault="000B2624" w:rsidP="00EE5552">
      <w:pPr>
        <w:jc w:val="both"/>
        <w:rPr>
          <w:rFonts w:ascii="Arial" w:hAnsi="Arial" w:cs="Arial"/>
          <w:b/>
          <w:color w:val="FF0000"/>
        </w:rPr>
      </w:pPr>
    </w:p>
    <w:p w14:paraId="4B419A8C" w14:textId="77777777" w:rsidR="000B2624" w:rsidRDefault="000B2624" w:rsidP="00EE5552">
      <w:pPr>
        <w:jc w:val="both"/>
        <w:rPr>
          <w:rFonts w:ascii="Arial" w:hAnsi="Arial" w:cs="Arial"/>
          <w:b/>
          <w:color w:val="FF0000"/>
        </w:rPr>
      </w:pPr>
    </w:p>
    <w:p w14:paraId="2ED2D2FD" w14:textId="77777777" w:rsidR="000B2624" w:rsidRDefault="000B2624" w:rsidP="00EE5552">
      <w:pPr>
        <w:jc w:val="both"/>
        <w:rPr>
          <w:rFonts w:ascii="Arial" w:hAnsi="Arial" w:cs="Arial"/>
          <w:b/>
          <w:color w:val="FF0000"/>
        </w:rPr>
      </w:pPr>
    </w:p>
    <w:p w14:paraId="68F4FD7D" w14:textId="77777777" w:rsidR="000B2624" w:rsidRDefault="000B2624" w:rsidP="00EE5552">
      <w:pPr>
        <w:jc w:val="both"/>
        <w:rPr>
          <w:rFonts w:ascii="Arial" w:hAnsi="Arial" w:cs="Arial"/>
          <w:b/>
          <w:color w:val="FF0000"/>
        </w:rPr>
      </w:pPr>
    </w:p>
    <w:p w14:paraId="19AD8C7D" w14:textId="77777777" w:rsidR="000B2624" w:rsidRDefault="000B2624" w:rsidP="00EE5552">
      <w:pPr>
        <w:jc w:val="both"/>
        <w:rPr>
          <w:rFonts w:ascii="Arial" w:hAnsi="Arial" w:cs="Arial"/>
          <w:b/>
          <w:color w:val="FF0000"/>
        </w:rPr>
      </w:pPr>
    </w:p>
    <w:p w14:paraId="31F3565A" w14:textId="77777777" w:rsidR="000B2624" w:rsidRDefault="000B2624" w:rsidP="00EE5552">
      <w:pPr>
        <w:jc w:val="both"/>
        <w:rPr>
          <w:rFonts w:ascii="Arial" w:hAnsi="Arial" w:cs="Arial"/>
          <w:b/>
          <w:color w:val="FF0000"/>
        </w:rPr>
      </w:pPr>
    </w:p>
    <w:p w14:paraId="5F448459" w14:textId="77777777" w:rsidR="000B2624" w:rsidRDefault="000B2624" w:rsidP="00EE5552">
      <w:pPr>
        <w:jc w:val="both"/>
        <w:rPr>
          <w:rFonts w:ascii="Arial" w:hAnsi="Arial" w:cs="Arial"/>
          <w:b/>
          <w:color w:val="FF0000"/>
        </w:rPr>
      </w:pPr>
    </w:p>
    <w:p w14:paraId="62963960" w14:textId="77777777" w:rsidR="000B2624" w:rsidRDefault="000B2624" w:rsidP="00EE5552">
      <w:pPr>
        <w:jc w:val="both"/>
        <w:rPr>
          <w:rFonts w:ascii="Arial" w:hAnsi="Arial" w:cs="Arial"/>
          <w:b/>
          <w:color w:val="FF0000"/>
        </w:rPr>
      </w:pPr>
    </w:p>
    <w:p w14:paraId="3823F90F" w14:textId="77777777" w:rsidR="000B2624" w:rsidRDefault="000B2624" w:rsidP="00EE5552">
      <w:pPr>
        <w:jc w:val="both"/>
        <w:rPr>
          <w:rFonts w:ascii="Arial" w:hAnsi="Arial" w:cs="Arial"/>
          <w:b/>
          <w:color w:val="FF0000"/>
        </w:rPr>
      </w:pPr>
    </w:p>
    <w:p w14:paraId="57167E7A" w14:textId="77777777" w:rsidR="000B2624" w:rsidRDefault="000B2624" w:rsidP="00EE5552">
      <w:pPr>
        <w:jc w:val="both"/>
        <w:rPr>
          <w:rFonts w:ascii="Arial" w:hAnsi="Arial" w:cs="Arial"/>
          <w:b/>
          <w:color w:val="FF0000"/>
        </w:rPr>
      </w:pPr>
    </w:p>
    <w:p w14:paraId="14FEF9D8" w14:textId="77777777" w:rsidR="000B2624" w:rsidRDefault="000B2624" w:rsidP="00EE5552">
      <w:pPr>
        <w:jc w:val="both"/>
        <w:rPr>
          <w:rFonts w:ascii="Arial" w:hAnsi="Arial" w:cs="Arial"/>
          <w:b/>
          <w:color w:val="FF0000"/>
        </w:rPr>
      </w:pPr>
    </w:p>
    <w:p w14:paraId="14C3A00C" w14:textId="77777777" w:rsidR="000B2624" w:rsidRDefault="000B2624" w:rsidP="00EE5552">
      <w:pPr>
        <w:jc w:val="both"/>
        <w:rPr>
          <w:rFonts w:ascii="Arial" w:hAnsi="Arial" w:cs="Arial"/>
          <w:b/>
          <w:color w:val="FF0000"/>
        </w:rPr>
      </w:pPr>
    </w:p>
    <w:p w14:paraId="2FDFB843" w14:textId="77777777" w:rsidR="000B2624" w:rsidRDefault="000B2624" w:rsidP="00EE5552">
      <w:pPr>
        <w:jc w:val="both"/>
        <w:rPr>
          <w:rFonts w:ascii="Arial" w:hAnsi="Arial" w:cs="Arial"/>
          <w:b/>
          <w:color w:val="FF0000"/>
        </w:rPr>
      </w:pPr>
    </w:p>
    <w:p w14:paraId="34ACBC41" w14:textId="77777777" w:rsidR="000B2624" w:rsidRDefault="000B2624" w:rsidP="00EE5552">
      <w:pPr>
        <w:jc w:val="both"/>
        <w:rPr>
          <w:rFonts w:ascii="Arial" w:hAnsi="Arial" w:cs="Arial"/>
          <w:b/>
          <w:color w:val="FF0000"/>
        </w:rPr>
      </w:pPr>
    </w:p>
    <w:p w14:paraId="61BEE240" w14:textId="77777777" w:rsidR="00DD29A8" w:rsidRPr="00B9726D" w:rsidRDefault="00DD29A8" w:rsidP="00DD29A8">
      <w:pPr>
        <w:jc w:val="both"/>
        <w:rPr>
          <w:rFonts w:ascii="Arial" w:hAnsi="Arial" w:cs="Arial"/>
          <w:b/>
          <w:sz w:val="28"/>
          <w:szCs w:val="28"/>
        </w:rPr>
      </w:pPr>
      <w:r w:rsidRPr="00B9726D">
        <w:rPr>
          <w:rFonts w:ascii="Arial" w:hAnsi="Arial" w:cs="Arial"/>
          <w:b/>
          <w:sz w:val="28"/>
          <w:szCs w:val="28"/>
        </w:rPr>
        <w:t xml:space="preserve">Appendix </w:t>
      </w:r>
      <w:r w:rsidR="002D6159" w:rsidRPr="00B9726D">
        <w:rPr>
          <w:rFonts w:ascii="Arial" w:hAnsi="Arial" w:cs="Arial"/>
          <w:b/>
          <w:sz w:val="28"/>
          <w:szCs w:val="28"/>
        </w:rPr>
        <w:t>3</w:t>
      </w:r>
      <w:r w:rsidRPr="00B9726D">
        <w:rPr>
          <w:rFonts w:ascii="Arial" w:hAnsi="Arial" w:cs="Arial"/>
          <w:b/>
          <w:sz w:val="28"/>
          <w:szCs w:val="28"/>
        </w:rPr>
        <w:t>: Eligible Retail Property by Class Descriptor</w:t>
      </w:r>
    </w:p>
    <w:p w14:paraId="72FAACE1" w14:textId="77777777" w:rsidR="00DD29A8" w:rsidRPr="00DD29A8" w:rsidRDefault="00DD29A8" w:rsidP="00DD29A8">
      <w:pPr>
        <w:ind w:left="142"/>
        <w:rPr>
          <w:rFonts w:ascii="Arial" w:hAnsi="Arial" w:cs="Arial"/>
          <w:b/>
          <w:sz w:val="24"/>
          <w:szCs w:val="24"/>
        </w:rPr>
      </w:pPr>
    </w:p>
    <w:p w14:paraId="15C728B4" w14:textId="77777777" w:rsidR="00DD29A8" w:rsidRPr="00DD29A8" w:rsidRDefault="00DD29A8" w:rsidP="00DD29A8">
      <w:pPr>
        <w:ind w:left="142"/>
        <w:rPr>
          <w:rFonts w:ascii="Arial" w:hAnsi="Arial" w:cs="Arial"/>
          <w:sz w:val="24"/>
          <w:szCs w:val="24"/>
        </w:rPr>
      </w:pPr>
      <w:r w:rsidRPr="00DD29A8">
        <w:rPr>
          <w:rFonts w:ascii="Arial" w:hAnsi="Arial" w:cs="Arial"/>
          <w:b/>
          <w:sz w:val="24"/>
          <w:szCs w:val="24"/>
        </w:rPr>
        <w:t>•</w:t>
      </w:r>
      <w:r w:rsidRPr="00DD29A8">
        <w:rPr>
          <w:rFonts w:ascii="Arial" w:hAnsi="Arial" w:cs="Arial"/>
          <w:b/>
          <w:sz w:val="24"/>
          <w:szCs w:val="24"/>
        </w:rPr>
        <w:tab/>
      </w:r>
      <w:r w:rsidRPr="00DD29A8">
        <w:rPr>
          <w:rFonts w:ascii="Arial" w:hAnsi="Arial" w:cs="Arial"/>
          <w:sz w:val="24"/>
          <w:szCs w:val="24"/>
        </w:rPr>
        <w:t xml:space="preserve">Commercial, Retail, Shop / Showroom </w:t>
      </w:r>
    </w:p>
    <w:p w14:paraId="147149B3" w14:textId="77777777" w:rsidR="00DD29A8" w:rsidRPr="00DD29A8"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Retail, Restaurant / Cafeteria</w:t>
      </w:r>
    </w:p>
    <w:p w14:paraId="5925165E" w14:textId="77777777" w:rsidR="00DD29A8" w:rsidRPr="00DD29A8" w:rsidRDefault="00DD29A8" w:rsidP="000B2624">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Retail, Retail Service Agent</w:t>
      </w:r>
    </w:p>
    <w:p w14:paraId="7ED7F2C8" w14:textId="77777777" w:rsidR="00DD29A8" w:rsidRPr="00DD29A8"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Retail, Other Licensed Premise / Vendor</w:t>
      </w:r>
    </w:p>
    <w:p w14:paraId="3D89CC4E" w14:textId="77777777" w:rsidR="00DD29A8" w:rsidRPr="00DD29A8"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Retail, Public House / Bar / Nightclub</w:t>
      </w:r>
    </w:p>
    <w:p w14:paraId="6A6FAAAB" w14:textId="77777777" w:rsidR="00DD29A8" w:rsidRPr="00DD29A8"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Hotels, Boarding and Guest Houses, Hotel / Motel</w:t>
      </w:r>
    </w:p>
    <w:p w14:paraId="58F35642" w14:textId="77777777" w:rsidR="00DD29A8" w:rsidRPr="00DD29A8"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Leisure, Amusements</w:t>
      </w:r>
    </w:p>
    <w:p w14:paraId="0A4110A6" w14:textId="77777777" w:rsidR="00DD29A8" w:rsidRPr="00DD29A8" w:rsidRDefault="00DD29A8" w:rsidP="00DD29A8">
      <w:pPr>
        <w:ind w:left="718" w:hanging="576"/>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Leisure, Bingo Hall / Cinema / Conference / Exhibition Centre / Theatre / Concert Hall</w:t>
      </w:r>
    </w:p>
    <w:p w14:paraId="7D286EA4" w14:textId="77777777" w:rsidR="00DD29A8" w:rsidRPr="00DD29A8"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Leisure, Indoor / Outdoor Leisure / Sporting Activity/ Centre</w:t>
      </w:r>
    </w:p>
    <w:p w14:paraId="13298E94" w14:textId="77777777" w:rsidR="00DD29A8" w:rsidRPr="00DD29A8"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Leisure, Library</w:t>
      </w:r>
    </w:p>
    <w:p w14:paraId="3C4F8720" w14:textId="77777777" w:rsidR="00F06233" w:rsidRDefault="00DD29A8" w:rsidP="00DD29A8">
      <w:pPr>
        <w:ind w:left="142"/>
        <w:rPr>
          <w:rFonts w:ascii="Arial" w:hAnsi="Arial" w:cs="Arial"/>
          <w:sz w:val="24"/>
          <w:szCs w:val="24"/>
        </w:rPr>
      </w:pPr>
      <w:r w:rsidRPr="00DD29A8">
        <w:rPr>
          <w:rFonts w:ascii="Arial" w:hAnsi="Arial" w:cs="Arial"/>
          <w:sz w:val="24"/>
          <w:szCs w:val="24"/>
        </w:rPr>
        <w:t>•</w:t>
      </w:r>
      <w:r w:rsidRPr="00DD29A8">
        <w:rPr>
          <w:rFonts w:ascii="Arial" w:hAnsi="Arial" w:cs="Arial"/>
          <w:sz w:val="24"/>
          <w:szCs w:val="24"/>
        </w:rPr>
        <w:tab/>
        <w:t>Commercial, Leisure, Museum / Gallery</w:t>
      </w:r>
    </w:p>
    <w:p w14:paraId="51FFBBC7" w14:textId="77777777" w:rsidR="00DD29A8" w:rsidRDefault="00DD29A8" w:rsidP="00DD29A8">
      <w:pPr>
        <w:ind w:left="142"/>
        <w:rPr>
          <w:rFonts w:ascii="Arial" w:hAnsi="Arial" w:cs="Arial"/>
          <w:sz w:val="24"/>
          <w:szCs w:val="24"/>
        </w:rPr>
      </w:pPr>
    </w:p>
    <w:p w14:paraId="5AD3A35F" w14:textId="77777777" w:rsidR="00DD29A8" w:rsidRDefault="00DD29A8" w:rsidP="00DD29A8">
      <w:pPr>
        <w:ind w:left="142"/>
        <w:rPr>
          <w:rFonts w:ascii="Arial" w:hAnsi="Arial" w:cs="Arial"/>
          <w:sz w:val="24"/>
          <w:szCs w:val="24"/>
        </w:rPr>
      </w:pPr>
    </w:p>
    <w:p w14:paraId="042F6ACD" w14:textId="77777777" w:rsidR="00DD29A8" w:rsidRDefault="00DD29A8" w:rsidP="00DD29A8">
      <w:pPr>
        <w:ind w:left="142"/>
        <w:rPr>
          <w:rFonts w:ascii="Arial" w:hAnsi="Arial" w:cs="Arial"/>
          <w:sz w:val="24"/>
          <w:szCs w:val="24"/>
        </w:rPr>
      </w:pPr>
    </w:p>
    <w:p w14:paraId="2A20F48B" w14:textId="77777777" w:rsidR="00DD29A8" w:rsidRDefault="00DD29A8" w:rsidP="00DD29A8">
      <w:pPr>
        <w:ind w:left="142"/>
        <w:rPr>
          <w:rFonts w:ascii="Arial" w:hAnsi="Arial" w:cs="Arial"/>
          <w:sz w:val="24"/>
          <w:szCs w:val="24"/>
        </w:rPr>
      </w:pPr>
    </w:p>
    <w:p w14:paraId="4D524991" w14:textId="77777777" w:rsidR="00DD29A8" w:rsidRDefault="00DD29A8" w:rsidP="00DD29A8">
      <w:pPr>
        <w:ind w:left="142"/>
        <w:rPr>
          <w:rFonts w:ascii="Arial" w:hAnsi="Arial" w:cs="Arial"/>
          <w:sz w:val="24"/>
          <w:szCs w:val="24"/>
        </w:rPr>
      </w:pPr>
    </w:p>
    <w:p w14:paraId="68DD2E0B" w14:textId="77777777" w:rsidR="00DD29A8" w:rsidRDefault="00DD29A8" w:rsidP="00DD29A8">
      <w:pPr>
        <w:ind w:left="142"/>
        <w:rPr>
          <w:rFonts w:ascii="Arial" w:hAnsi="Arial" w:cs="Arial"/>
          <w:sz w:val="24"/>
          <w:szCs w:val="24"/>
        </w:rPr>
      </w:pPr>
    </w:p>
    <w:p w14:paraId="083C4B32" w14:textId="77777777" w:rsidR="00DD29A8" w:rsidRDefault="00DD29A8" w:rsidP="00DD29A8">
      <w:pPr>
        <w:ind w:left="142"/>
        <w:rPr>
          <w:rFonts w:ascii="Arial" w:hAnsi="Arial" w:cs="Arial"/>
          <w:sz w:val="24"/>
          <w:szCs w:val="24"/>
        </w:rPr>
      </w:pPr>
    </w:p>
    <w:p w14:paraId="0C1D5F8F" w14:textId="77777777" w:rsidR="00DD29A8" w:rsidRDefault="00DD29A8" w:rsidP="00DD29A8">
      <w:pPr>
        <w:ind w:left="142"/>
        <w:rPr>
          <w:rFonts w:ascii="Arial" w:hAnsi="Arial" w:cs="Arial"/>
          <w:sz w:val="24"/>
          <w:szCs w:val="24"/>
        </w:rPr>
      </w:pPr>
    </w:p>
    <w:p w14:paraId="5DE7B2BC" w14:textId="77777777" w:rsidR="00DD29A8" w:rsidRDefault="00DD29A8" w:rsidP="00DD29A8">
      <w:pPr>
        <w:ind w:left="142"/>
        <w:rPr>
          <w:rFonts w:ascii="Arial" w:hAnsi="Arial" w:cs="Arial"/>
          <w:sz w:val="24"/>
          <w:szCs w:val="24"/>
        </w:rPr>
      </w:pPr>
    </w:p>
    <w:p w14:paraId="1CC0C292" w14:textId="77777777" w:rsidR="00DD29A8" w:rsidRDefault="00DD29A8" w:rsidP="00DD29A8">
      <w:pPr>
        <w:ind w:left="142"/>
        <w:rPr>
          <w:rFonts w:ascii="Arial" w:hAnsi="Arial" w:cs="Arial"/>
          <w:sz w:val="24"/>
          <w:szCs w:val="24"/>
        </w:rPr>
      </w:pPr>
    </w:p>
    <w:p w14:paraId="29F52093" w14:textId="77777777" w:rsidR="00DD29A8" w:rsidRDefault="00DD29A8" w:rsidP="00DD29A8">
      <w:pPr>
        <w:ind w:left="142"/>
        <w:rPr>
          <w:rFonts w:ascii="Arial" w:hAnsi="Arial" w:cs="Arial"/>
          <w:sz w:val="24"/>
          <w:szCs w:val="24"/>
        </w:rPr>
      </w:pPr>
    </w:p>
    <w:p w14:paraId="3BEF7075" w14:textId="77777777" w:rsidR="00DD29A8" w:rsidRDefault="00DD29A8" w:rsidP="00DD29A8">
      <w:pPr>
        <w:ind w:left="142"/>
        <w:rPr>
          <w:rFonts w:ascii="Arial" w:hAnsi="Arial" w:cs="Arial"/>
          <w:sz w:val="24"/>
          <w:szCs w:val="24"/>
        </w:rPr>
      </w:pPr>
    </w:p>
    <w:p w14:paraId="6BBA1629" w14:textId="77777777" w:rsidR="00DD29A8" w:rsidRDefault="00DD29A8" w:rsidP="00DD29A8">
      <w:pPr>
        <w:ind w:left="142"/>
        <w:rPr>
          <w:rFonts w:ascii="Arial" w:hAnsi="Arial" w:cs="Arial"/>
          <w:sz w:val="24"/>
          <w:szCs w:val="24"/>
        </w:rPr>
      </w:pPr>
    </w:p>
    <w:p w14:paraId="5CF1250B" w14:textId="77777777" w:rsidR="00DD29A8" w:rsidRDefault="00DD29A8" w:rsidP="00DD29A8">
      <w:pPr>
        <w:ind w:left="142"/>
        <w:rPr>
          <w:rFonts w:ascii="Arial" w:hAnsi="Arial" w:cs="Arial"/>
          <w:sz w:val="24"/>
          <w:szCs w:val="24"/>
        </w:rPr>
      </w:pPr>
    </w:p>
    <w:p w14:paraId="2A270478" w14:textId="77777777" w:rsidR="00DD29A8" w:rsidRDefault="00DD29A8" w:rsidP="00DD29A8">
      <w:pPr>
        <w:ind w:left="142"/>
        <w:rPr>
          <w:rFonts w:ascii="Arial" w:hAnsi="Arial" w:cs="Arial"/>
          <w:sz w:val="24"/>
          <w:szCs w:val="24"/>
        </w:rPr>
      </w:pPr>
    </w:p>
    <w:p w14:paraId="35E33188" w14:textId="77777777" w:rsidR="00520EF4" w:rsidRDefault="00520EF4" w:rsidP="00DD29A8">
      <w:pPr>
        <w:ind w:left="142"/>
        <w:rPr>
          <w:rFonts w:ascii="Arial" w:hAnsi="Arial" w:cs="Arial"/>
          <w:sz w:val="24"/>
          <w:szCs w:val="24"/>
        </w:rPr>
      </w:pPr>
    </w:p>
    <w:p w14:paraId="67F00240" w14:textId="77777777" w:rsidR="00520EF4" w:rsidRDefault="00520EF4" w:rsidP="00DD29A8">
      <w:pPr>
        <w:ind w:left="142"/>
        <w:rPr>
          <w:rFonts w:ascii="Arial" w:hAnsi="Arial" w:cs="Arial"/>
          <w:sz w:val="24"/>
          <w:szCs w:val="24"/>
        </w:rPr>
      </w:pPr>
    </w:p>
    <w:p w14:paraId="7D9334E7" w14:textId="77777777" w:rsidR="00DD29A8" w:rsidRDefault="00DD29A8" w:rsidP="00DD29A8">
      <w:pPr>
        <w:ind w:left="142"/>
        <w:rPr>
          <w:rFonts w:ascii="Arial" w:hAnsi="Arial" w:cs="Arial"/>
          <w:sz w:val="24"/>
          <w:szCs w:val="24"/>
        </w:rPr>
      </w:pPr>
    </w:p>
    <w:p w14:paraId="13617217" w14:textId="77777777" w:rsidR="002D6159" w:rsidRDefault="002D6159" w:rsidP="00DD29A8">
      <w:pPr>
        <w:ind w:left="142"/>
        <w:rPr>
          <w:rFonts w:ascii="Arial" w:hAnsi="Arial" w:cs="Arial"/>
          <w:sz w:val="24"/>
          <w:szCs w:val="24"/>
        </w:rPr>
      </w:pPr>
    </w:p>
    <w:p w14:paraId="1C628CB0" w14:textId="77777777" w:rsidR="00642176" w:rsidRPr="00642176" w:rsidRDefault="00642176" w:rsidP="00642176">
      <w:pPr>
        <w:rPr>
          <w:rFonts w:ascii="Arial" w:hAnsi="Arial" w:cs="Arial"/>
          <w:b/>
          <w:sz w:val="28"/>
          <w:szCs w:val="28"/>
        </w:rPr>
      </w:pPr>
      <w:r w:rsidRPr="00642176">
        <w:rPr>
          <w:rFonts w:ascii="Arial" w:hAnsi="Arial" w:cs="Arial"/>
          <w:b/>
          <w:noProof/>
          <w:sz w:val="28"/>
          <w:szCs w:val="28"/>
          <w:lang w:eastAsia="en-GB"/>
        </w:rPr>
        <w:drawing>
          <wp:anchor distT="0" distB="0" distL="114300" distR="114300" simplePos="0" relativeHeight="251677696" behindDoc="0" locked="0" layoutInCell="1" allowOverlap="1" wp14:anchorId="4DEF2E25" wp14:editId="6BCA1C2D">
            <wp:simplePos x="0" y="0"/>
            <wp:positionH relativeFrom="column">
              <wp:posOffset>2785581</wp:posOffset>
            </wp:positionH>
            <wp:positionV relativeFrom="paragraph">
              <wp:posOffset>8407277</wp:posOffset>
            </wp:positionV>
            <wp:extent cx="152400" cy="282575"/>
            <wp:effectExtent l="0" t="0" r="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82575"/>
                    </a:xfrm>
                    <a:prstGeom prst="rect">
                      <a:avLst/>
                    </a:prstGeom>
                    <a:noFill/>
                    <a:ln>
                      <a:noFill/>
                    </a:ln>
                  </pic:spPr>
                </pic:pic>
              </a:graphicData>
            </a:graphic>
          </wp:anchor>
        </w:drawing>
      </w:r>
      <w:r w:rsidRPr="00642176">
        <w:rPr>
          <w:rFonts w:ascii="Arial" w:hAnsi="Arial" w:cs="Arial"/>
          <w:b/>
          <w:noProof/>
          <w:sz w:val="28"/>
          <w:szCs w:val="28"/>
          <w:lang w:eastAsia="en-GB"/>
        </w:rPr>
        <w:drawing>
          <wp:anchor distT="0" distB="0" distL="114300" distR="114300" simplePos="0" relativeHeight="251676672" behindDoc="0" locked="0" layoutInCell="1" allowOverlap="1" wp14:anchorId="43A7E947" wp14:editId="1BAD173F">
            <wp:simplePos x="0" y="0"/>
            <wp:positionH relativeFrom="column">
              <wp:posOffset>2741971</wp:posOffset>
            </wp:positionH>
            <wp:positionV relativeFrom="paragraph">
              <wp:posOffset>7264912</wp:posOffset>
            </wp:positionV>
            <wp:extent cx="152400" cy="282575"/>
            <wp:effectExtent l="0" t="0" r="0"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82575"/>
                    </a:xfrm>
                    <a:prstGeom prst="rect">
                      <a:avLst/>
                    </a:prstGeom>
                    <a:noFill/>
                    <a:ln>
                      <a:noFill/>
                    </a:ln>
                  </pic:spPr>
                </pic:pic>
              </a:graphicData>
            </a:graphic>
          </wp:anchor>
        </w:drawing>
      </w:r>
      <w:r w:rsidRPr="00642176">
        <w:rPr>
          <w:rFonts w:ascii="Arial" w:hAnsi="Arial" w:cs="Arial"/>
          <w:b/>
          <w:noProof/>
          <w:sz w:val="28"/>
          <w:szCs w:val="28"/>
          <w:lang w:eastAsia="en-GB"/>
        </w:rPr>
        <w:drawing>
          <wp:anchor distT="0" distB="0" distL="114300" distR="114300" simplePos="0" relativeHeight="251675648" behindDoc="0" locked="0" layoutInCell="1" allowOverlap="1" wp14:anchorId="5A61862E" wp14:editId="6A6578B0">
            <wp:simplePos x="0" y="0"/>
            <wp:positionH relativeFrom="column">
              <wp:posOffset>2743159</wp:posOffset>
            </wp:positionH>
            <wp:positionV relativeFrom="paragraph">
              <wp:posOffset>6005789</wp:posOffset>
            </wp:positionV>
            <wp:extent cx="152400" cy="282575"/>
            <wp:effectExtent l="0" t="0" r="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82575"/>
                    </a:xfrm>
                    <a:prstGeom prst="rect">
                      <a:avLst/>
                    </a:prstGeom>
                    <a:noFill/>
                    <a:ln>
                      <a:noFill/>
                    </a:ln>
                  </pic:spPr>
                </pic:pic>
              </a:graphicData>
            </a:graphic>
          </wp:anchor>
        </w:drawing>
      </w:r>
      <w:r w:rsidRPr="00642176">
        <w:rPr>
          <w:rFonts w:ascii="Arial" w:hAnsi="Arial" w:cs="Arial"/>
          <w:b/>
          <w:noProof/>
          <w:sz w:val="28"/>
          <w:szCs w:val="28"/>
          <w:lang w:eastAsia="en-GB"/>
        </w:rPr>
        <mc:AlternateContent>
          <mc:Choice Requires="wps">
            <w:drawing>
              <wp:anchor distT="0" distB="0" distL="114300" distR="114300" simplePos="0" relativeHeight="251674624" behindDoc="0" locked="0" layoutInCell="1" allowOverlap="1" wp14:anchorId="51D3D9F1" wp14:editId="475CE2DE">
                <wp:simplePos x="0" y="0"/>
                <wp:positionH relativeFrom="column">
                  <wp:posOffset>2743139</wp:posOffset>
                </wp:positionH>
                <wp:positionV relativeFrom="paragraph">
                  <wp:posOffset>4861580</wp:posOffset>
                </wp:positionV>
                <wp:extent cx="114300" cy="270510"/>
                <wp:effectExtent l="19050" t="0" r="38100" b="34290"/>
                <wp:wrapNone/>
                <wp:docPr id="23" name="Down Arrow 23"/>
                <wp:cNvGraphicFramePr/>
                <a:graphic xmlns:a="http://schemas.openxmlformats.org/drawingml/2006/main">
                  <a:graphicData uri="http://schemas.microsoft.com/office/word/2010/wordprocessingShape">
                    <wps:wsp>
                      <wps:cNvSpPr/>
                      <wps:spPr>
                        <a:xfrm>
                          <a:off x="0" y="0"/>
                          <a:ext cx="114300" cy="2705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9A7B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3in;margin-top:382.8pt;width:9pt;height:21.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" adj="17037" fillcolor="#5b9bd5" strokecolor="#41719c" strokeweight="1pt"/>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73600" behindDoc="0" locked="0" layoutInCell="1" allowOverlap="1" wp14:anchorId="51784334" wp14:editId="0DB6F297">
                <wp:simplePos x="0" y="0"/>
                <wp:positionH relativeFrom="column">
                  <wp:posOffset>2743200</wp:posOffset>
                </wp:positionH>
                <wp:positionV relativeFrom="paragraph">
                  <wp:posOffset>3657006</wp:posOffset>
                </wp:positionV>
                <wp:extent cx="114300" cy="343494"/>
                <wp:effectExtent l="19050" t="0" r="38100" b="38100"/>
                <wp:wrapNone/>
                <wp:docPr id="22" name="Down Arrow 22"/>
                <wp:cNvGraphicFramePr/>
                <a:graphic xmlns:a="http://schemas.openxmlformats.org/drawingml/2006/main">
                  <a:graphicData uri="http://schemas.microsoft.com/office/word/2010/wordprocessingShape">
                    <wps:wsp>
                      <wps:cNvSpPr/>
                      <wps:spPr>
                        <a:xfrm>
                          <a:off x="0" y="0"/>
                          <a:ext cx="114300" cy="343494"/>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021F4E" id="Down Arrow 22" o:spid="_x0000_s1026" type="#_x0000_t67" style="position:absolute;margin-left:3in;margin-top:287.95pt;width:9pt;height:27.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" adj="18006" fillcolor="#5b9bd5" strokecolor="#41719c" strokeweight="1pt"/>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72576" behindDoc="0" locked="0" layoutInCell="1" allowOverlap="1" wp14:anchorId="3E855662" wp14:editId="1C4FCB0A">
                <wp:simplePos x="0" y="0"/>
                <wp:positionH relativeFrom="column">
                  <wp:posOffset>2743200</wp:posOffset>
                </wp:positionH>
                <wp:positionV relativeFrom="paragraph">
                  <wp:posOffset>2440551</wp:posOffset>
                </wp:positionV>
                <wp:extent cx="114300" cy="270981"/>
                <wp:effectExtent l="19050" t="0" r="38100" b="34290"/>
                <wp:wrapNone/>
                <wp:docPr id="19" name="Down Arrow 19"/>
                <wp:cNvGraphicFramePr/>
                <a:graphic xmlns:a="http://schemas.openxmlformats.org/drawingml/2006/main">
                  <a:graphicData uri="http://schemas.microsoft.com/office/word/2010/wordprocessingShape">
                    <wps:wsp>
                      <wps:cNvSpPr/>
                      <wps:spPr>
                        <a:xfrm>
                          <a:off x="0" y="0"/>
                          <a:ext cx="114300" cy="270981"/>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657DE1" id="Down Arrow 19" o:spid="_x0000_s1026" type="#_x0000_t67" style="position:absolute;margin-left:3in;margin-top:192.15pt;width:9pt;height:21.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" adj="17045" fillcolor="#5b9bd5" strokecolor="#41719c" strokeweight="1pt"/>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71552" behindDoc="0" locked="0" layoutInCell="1" allowOverlap="1" wp14:anchorId="3C2D0584" wp14:editId="26396C5A">
                <wp:simplePos x="0" y="0"/>
                <wp:positionH relativeFrom="column">
                  <wp:posOffset>2743200</wp:posOffset>
                </wp:positionH>
                <wp:positionV relativeFrom="paragraph">
                  <wp:posOffset>1300357</wp:posOffset>
                </wp:positionV>
                <wp:extent cx="114300" cy="270981"/>
                <wp:effectExtent l="19050" t="0" r="38100" b="34290"/>
                <wp:wrapNone/>
                <wp:docPr id="18" name="Down Arrow 18"/>
                <wp:cNvGraphicFramePr/>
                <a:graphic xmlns:a="http://schemas.openxmlformats.org/drawingml/2006/main">
                  <a:graphicData uri="http://schemas.microsoft.com/office/word/2010/wordprocessingShape">
                    <wps:wsp>
                      <wps:cNvSpPr/>
                      <wps:spPr>
                        <a:xfrm>
                          <a:off x="0" y="0"/>
                          <a:ext cx="114300" cy="270981"/>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21007B" id="Down Arrow 18" o:spid="_x0000_s1026" type="#_x0000_t67" style="position:absolute;margin-left:3in;margin-top:102.4pt;width:9pt;height:2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" adj="17045" fillcolor="#5b9bd5" strokecolor="#41719c" strokeweight="1pt"/>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70528" behindDoc="0" locked="0" layoutInCell="1" allowOverlap="1" wp14:anchorId="03FE728B" wp14:editId="537CFAAA">
                <wp:simplePos x="0" y="0"/>
                <wp:positionH relativeFrom="column">
                  <wp:posOffset>-1612</wp:posOffset>
                </wp:positionH>
                <wp:positionV relativeFrom="paragraph">
                  <wp:posOffset>8689096</wp:posOffset>
                </wp:positionV>
                <wp:extent cx="5726723" cy="844062"/>
                <wp:effectExtent l="0" t="0" r="26670" b="13335"/>
                <wp:wrapNone/>
                <wp:docPr id="16" name="Text Box 16"/>
                <wp:cNvGraphicFramePr/>
                <a:graphic xmlns:a="http://schemas.openxmlformats.org/drawingml/2006/main">
                  <a:graphicData uri="http://schemas.microsoft.com/office/word/2010/wordprocessingShape">
                    <wps:wsp>
                      <wps:cNvSpPr txBox="1"/>
                      <wps:spPr>
                        <a:xfrm>
                          <a:off x="0" y="0"/>
                          <a:ext cx="5726723" cy="844062"/>
                        </a:xfrm>
                        <a:prstGeom prst="rect">
                          <a:avLst/>
                        </a:prstGeom>
                        <a:solidFill>
                          <a:sysClr val="window" lastClr="FFFFFF"/>
                        </a:solidFill>
                        <a:ln w="6350">
                          <a:solidFill>
                            <a:prstClr val="black"/>
                          </a:solidFill>
                        </a:ln>
                      </wps:spPr>
                      <wps:txbx>
                        <w:txbxContent>
                          <w:p w14:paraId="4FB4DA7B" w14:textId="77777777" w:rsidR="008C602F" w:rsidRPr="00DB2D9F" w:rsidRDefault="008C602F" w:rsidP="00642176">
                            <w:pPr>
                              <w:jc w:val="center"/>
                              <w:rPr>
                                <w:rFonts w:ascii="Arial" w:hAnsi="Arial" w:cs="Arial"/>
                                <w:b/>
                                <w:sz w:val="28"/>
                                <w:szCs w:val="28"/>
                              </w:rPr>
                            </w:pPr>
                            <w:r w:rsidRPr="00DB2D9F">
                              <w:rPr>
                                <w:rFonts w:ascii="Arial" w:hAnsi="Arial" w:cs="Arial"/>
                                <w:b/>
                                <w:sz w:val="28"/>
                                <w:szCs w:val="28"/>
                              </w:rPr>
                              <w:t>8. Grant Payment</w:t>
                            </w:r>
                          </w:p>
                          <w:p w14:paraId="682E8396" w14:textId="77777777" w:rsidR="008C602F" w:rsidRPr="00F22628" w:rsidRDefault="008C602F" w:rsidP="00642176">
                            <w:pPr>
                              <w:jc w:val="center"/>
                              <w:rPr>
                                <w:rFonts w:ascii="Arial" w:hAnsi="Arial" w:cs="Arial"/>
                                <w:sz w:val="24"/>
                                <w:szCs w:val="24"/>
                              </w:rPr>
                            </w:pPr>
                            <w:r w:rsidRPr="00F22628">
                              <w:rPr>
                                <w:rFonts w:ascii="Arial" w:hAnsi="Arial" w:cs="Arial"/>
                                <w:sz w:val="24"/>
                                <w:szCs w:val="24"/>
                              </w:rPr>
                              <w:t>Grant paid by BACS into applicant’s business bank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A5E22C" id="_x0000_t202" coordsize="21600,21600" o:spt="202" path="m,l,21600r21600,l21600,xe">
                <v:stroke joinstyle="miter"/>
                <v:path gradientshapeok="t" o:connecttype="rect"/>
              </v:shapetype>
              <v:shape id="Text Box 16" o:spid="_x0000_s1026" type="#_x0000_t202" style="position:absolute;margin-left:-.15pt;margin-top:684.2pt;width:450.9pt;height:66.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" fillcolor="window" strokeweight=".5pt">
                <v:textbox>
                  <w:txbxContent>
                    <w:p w:rsidR="008C602F" w:rsidRPr="00DB2D9F" w:rsidRDefault="008C602F" w:rsidP="00642176">
                      <w:pPr>
                        <w:jc w:val="center"/>
                        <w:rPr>
                          <w:rFonts w:ascii="Arial" w:hAnsi="Arial" w:cs="Arial"/>
                          <w:b/>
                          <w:sz w:val="28"/>
                          <w:szCs w:val="28"/>
                        </w:rPr>
                      </w:pPr>
                      <w:r w:rsidRPr="00DB2D9F">
                        <w:rPr>
                          <w:rFonts w:ascii="Arial" w:hAnsi="Arial" w:cs="Arial"/>
                          <w:b/>
                          <w:sz w:val="28"/>
                          <w:szCs w:val="28"/>
                        </w:rPr>
                        <w:t>8. Grant Payment</w:t>
                      </w:r>
                    </w:p>
                    <w:p w:rsidR="008C602F" w:rsidRPr="00F22628" w:rsidRDefault="008C602F" w:rsidP="00642176">
                      <w:pPr>
                        <w:jc w:val="center"/>
                        <w:rPr>
                          <w:rFonts w:ascii="Arial" w:hAnsi="Arial" w:cs="Arial"/>
                          <w:sz w:val="24"/>
                          <w:szCs w:val="24"/>
                        </w:rPr>
                      </w:pPr>
                      <w:r w:rsidRPr="00F22628">
                        <w:rPr>
                          <w:rFonts w:ascii="Arial" w:hAnsi="Arial" w:cs="Arial"/>
                          <w:sz w:val="24"/>
                          <w:szCs w:val="24"/>
                        </w:rPr>
                        <w:t>Grant paid by BACS into applicant’s business bank account</w:t>
                      </w:r>
                    </w:p>
                  </w:txbxContent>
                </v:textbox>
              </v:shape>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69504" behindDoc="0" locked="0" layoutInCell="1" allowOverlap="1" wp14:anchorId="7CA92020" wp14:editId="7F4259B1">
                <wp:simplePos x="0" y="0"/>
                <wp:positionH relativeFrom="column">
                  <wp:posOffset>11137</wp:posOffset>
                </wp:positionH>
                <wp:positionV relativeFrom="paragraph">
                  <wp:posOffset>7545461</wp:posOffset>
                </wp:positionV>
                <wp:extent cx="5726723" cy="844062"/>
                <wp:effectExtent l="0" t="0" r="26670" b="13335"/>
                <wp:wrapNone/>
                <wp:docPr id="15" name="Text Box 15"/>
                <wp:cNvGraphicFramePr/>
                <a:graphic xmlns:a="http://schemas.openxmlformats.org/drawingml/2006/main">
                  <a:graphicData uri="http://schemas.microsoft.com/office/word/2010/wordprocessingShape">
                    <wps:wsp>
                      <wps:cNvSpPr txBox="1"/>
                      <wps:spPr>
                        <a:xfrm>
                          <a:off x="0" y="0"/>
                          <a:ext cx="5726723" cy="844062"/>
                        </a:xfrm>
                        <a:prstGeom prst="rect">
                          <a:avLst/>
                        </a:prstGeom>
                        <a:solidFill>
                          <a:sysClr val="window" lastClr="FFFFFF"/>
                        </a:solidFill>
                        <a:ln w="6350">
                          <a:solidFill>
                            <a:prstClr val="black"/>
                          </a:solidFill>
                        </a:ln>
                      </wps:spPr>
                      <wps:txbx>
                        <w:txbxContent>
                          <w:p w14:paraId="1A09BADC" w14:textId="77777777" w:rsidR="008C602F" w:rsidRPr="00DB2D9F" w:rsidRDefault="008C602F" w:rsidP="00642176">
                            <w:pPr>
                              <w:jc w:val="center"/>
                              <w:rPr>
                                <w:rFonts w:ascii="Arial" w:hAnsi="Arial" w:cs="Arial"/>
                                <w:b/>
                                <w:sz w:val="28"/>
                                <w:szCs w:val="28"/>
                              </w:rPr>
                            </w:pPr>
                            <w:r w:rsidRPr="00DB2D9F">
                              <w:rPr>
                                <w:rFonts w:ascii="Arial" w:hAnsi="Arial" w:cs="Arial"/>
                                <w:b/>
                                <w:sz w:val="28"/>
                                <w:szCs w:val="28"/>
                              </w:rPr>
                              <w:t>7. Grant Claim</w:t>
                            </w:r>
                          </w:p>
                          <w:p w14:paraId="025238C2" w14:textId="77777777" w:rsidR="008C602F" w:rsidRPr="00F22628" w:rsidRDefault="008C602F" w:rsidP="00642176">
                            <w:pPr>
                              <w:jc w:val="center"/>
                              <w:rPr>
                                <w:rFonts w:ascii="Arial" w:hAnsi="Arial" w:cs="Arial"/>
                                <w:sz w:val="24"/>
                                <w:szCs w:val="24"/>
                              </w:rPr>
                            </w:pPr>
                            <w:r w:rsidRPr="00F22628">
                              <w:rPr>
                                <w:rFonts w:ascii="Arial" w:hAnsi="Arial" w:cs="Arial"/>
                                <w:sz w:val="24"/>
                                <w:szCs w:val="24"/>
                              </w:rPr>
                              <w:t xml:space="preserve">Grant claim form, contractor invoices and payment evidence </w:t>
                            </w:r>
                            <w:r>
                              <w:rPr>
                                <w:rFonts w:ascii="Arial" w:hAnsi="Arial" w:cs="Arial"/>
                                <w:sz w:val="24"/>
                                <w:szCs w:val="24"/>
                              </w:rPr>
                              <w:t>submitted</w:t>
                            </w:r>
                            <w:r w:rsidRPr="00F22628">
                              <w:rPr>
                                <w:rFonts w:ascii="Arial" w:hAnsi="Arial" w:cs="Arial"/>
                                <w:sz w:val="24"/>
                                <w:szCs w:val="24"/>
                              </w:rPr>
                              <w:t xml:space="preserve"> to Nottingham City Council</w:t>
                            </w:r>
                          </w:p>
                          <w:p w14:paraId="27580BBF" w14:textId="77777777" w:rsidR="008C602F" w:rsidRDefault="008C602F" w:rsidP="00642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A30E4E" id="Text Box 15" o:spid="_x0000_s1027" type="#_x0000_t202" style="position:absolute;margin-left:.9pt;margin-top:594.15pt;width:450.9pt;height:66.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" fillcolor="window" strokeweight=".5pt">
                <v:textbox>
                  <w:txbxContent>
                    <w:p w:rsidR="008C602F" w:rsidRPr="00DB2D9F" w:rsidRDefault="008C602F" w:rsidP="00642176">
                      <w:pPr>
                        <w:jc w:val="center"/>
                        <w:rPr>
                          <w:rFonts w:ascii="Arial" w:hAnsi="Arial" w:cs="Arial"/>
                          <w:b/>
                          <w:sz w:val="28"/>
                          <w:szCs w:val="28"/>
                        </w:rPr>
                      </w:pPr>
                      <w:r w:rsidRPr="00DB2D9F">
                        <w:rPr>
                          <w:rFonts w:ascii="Arial" w:hAnsi="Arial" w:cs="Arial"/>
                          <w:b/>
                          <w:sz w:val="28"/>
                          <w:szCs w:val="28"/>
                        </w:rPr>
                        <w:t>7. Grant Claim</w:t>
                      </w:r>
                    </w:p>
                    <w:p w:rsidR="008C602F" w:rsidRPr="00F22628" w:rsidRDefault="008C602F" w:rsidP="00642176">
                      <w:pPr>
                        <w:jc w:val="center"/>
                        <w:rPr>
                          <w:rFonts w:ascii="Arial" w:hAnsi="Arial" w:cs="Arial"/>
                          <w:sz w:val="24"/>
                          <w:szCs w:val="24"/>
                        </w:rPr>
                      </w:pPr>
                      <w:r w:rsidRPr="00F22628">
                        <w:rPr>
                          <w:rFonts w:ascii="Arial" w:hAnsi="Arial" w:cs="Arial"/>
                          <w:sz w:val="24"/>
                          <w:szCs w:val="24"/>
                        </w:rPr>
                        <w:t xml:space="preserve">Grant claim form, contractor invoices and payment evidence </w:t>
                      </w:r>
                      <w:r>
                        <w:rPr>
                          <w:rFonts w:ascii="Arial" w:hAnsi="Arial" w:cs="Arial"/>
                          <w:sz w:val="24"/>
                          <w:szCs w:val="24"/>
                        </w:rPr>
                        <w:t>submitted</w:t>
                      </w:r>
                      <w:r w:rsidRPr="00F22628">
                        <w:rPr>
                          <w:rFonts w:ascii="Arial" w:hAnsi="Arial" w:cs="Arial"/>
                          <w:sz w:val="24"/>
                          <w:szCs w:val="24"/>
                        </w:rPr>
                        <w:t xml:space="preserve"> to Nottingham City Council</w:t>
                      </w:r>
                    </w:p>
                    <w:p w:rsidR="008C602F" w:rsidRDefault="008C602F" w:rsidP="00642176"/>
                  </w:txbxContent>
                </v:textbox>
              </v:shape>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68480" behindDoc="0" locked="0" layoutInCell="1" allowOverlap="1" wp14:anchorId="2F77D510" wp14:editId="233580BC">
                <wp:simplePos x="0" y="0"/>
                <wp:positionH relativeFrom="column">
                  <wp:posOffset>0</wp:posOffset>
                </wp:positionH>
                <wp:positionV relativeFrom="paragraph">
                  <wp:posOffset>6289431</wp:posOffset>
                </wp:positionV>
                <wp:extent cx="5726430" cy="973015"/>
                <wp:effectExtent l="0" t="0" r="26670" b="17780"/>
                <wp:wrapNone/>
                <wp:docPr id="14" name="Text Box 14"/>
                <wp:cNvGraphicFramePr/>
                <a:graphic xmlns:a="http://schemas.openxmlformats.org/drawingml/2006/main">
                  <a:graphicData uri="http://schemas.microsoft.com/office/word/2010/wordprocessingShape">
                    <wps:wsp>
                      <wps:cNvSpPr txBox="1"/>
                      <wps:spPr>
                        <a:xfrm>
                          <a:off x="0" y="0"/>
                          <a:ext cx="5726430" cy="973015"/>
                        </a:xfrm>
                        <a:prstGeom prst="rect">
                          <a:avLst/>
                        </a:prstGeom>
                        <a:solidFill>
                          <a:sysClr val="window" lastClr="FFFFFF"/>
                        </a:solidFill>
                        <a:ln w="6350">
                          <a:solidFill>
                            <a:prstClr val="black"/>
                          </a:solidFill>
                        </a:ln>
                      </wps:spPr>
                      <wps:txbx>
                        <w:txbxContent>
                          <w:p w14:paraId="3856C906" w14:textId="77777777" w:rsidR="008C602F" w:rsidRPr="00F22628" w:rsidRDefault="008C602F" w:rsidP="00642176">
                            <w:pPr>
                              <w:jc w:val="center"/>
                              <w:rPr>
                                <w:rFonts w:ascii="Arial" w:hAnsi="Arial" w:cs="Arial"/>
                                <w:b/>
                                <w:sz w:val="28"/>
                                <w:szCs w:val="28"/>
                              </w:rPr>
                            </w:pPr>
                            <w:r w:rsidRPr="00F22628">
                              <w:rPr>
                                <w:rFonts w:ascii="Arial" w:hAnsi="Arial" w:cs="Arial"/>
                                <w:b/>
                                <w:sz w:val="28"/>
                                <w:szCs w:val="28"/>
                              </w:rPr>
                              <w:t>6. Grant Offer</w:t>
                            </w:r>
                          </w:p>
                          <w:p w14:paraId="746AC876" w14:textId="77777777" w:rsidR="008C602F" w:rsidRPr="00F22628" w:rsidRDefault="008C602F" w:rsidP="00642176">
                            <w:pPr>
                              <w:jc w:val="center"/>
                              <w:rPr>
                                <w:rFonts w:ascii="Arial" w:hAnsi="Arial" w:cs="Arial"/>
                                <w:sz w:val="24"/>
                                <w:szCs w:val="24"/>
                              </w:rPr>
                            </w:pPr>
                            <w:r w:rsidRPr="00F22628">
                              <w:rPr>
                                <w:rFonts w:ascii="Arial" w:hAnsi="Arial" w:cs="Arial"/>
                                <w:sz w:val="24"/>
                                <w:szCs w:val="24"/>
                              </w:rPr>
                              <w:t xml:space="preserve">If the application is approved a </w:t>
                            </w:r>
                            <w:r>
                              <w:rPr>
                                <w:rFonts w:ascii="Arial" w:hAnsi="Arial" w:cs="Arial"/>
                                <w:sz w:val="24"/>
                                <w:szCs w:val="24"/>
                              </w:rPr>
                              <w:t>Grant A</w:t>
                            </w:r>
                            <w:r w:rsidRPr="00F22628">
                              <w:rPr>
                                <w:rFonts w:ascii="Arial" w:hAnsi="Arial" w:cs="Arial"/>
                                <w:sz w:val="24"/>
                                <w:szCs w:val="24"/>
                              </w:rPr>
                              <w:t xml:space="preserve">greement is issued. The Agreement must </w:t>
                            </w:r>
                            <w:r>
                              <w:rPr>
                                <w:rFonts w:ascii="Arial" w:hAnsi="Arial" w:cs="Arial"/>
                                <w:sz w:val="24"/>
                                <w:szCs w:val="24"/>
                              </w:rPr>
                              <w:t xml:space="preserve">be </w:t>
                            </w:r>
                            <w:r w:rsidRPr="00F22628">
                              <w:rPr>
                                <w:rFonts w:ascii="Arial" w:hAnsi="Arial" w:cs="Arial"/>
                                <w:sz w:val="24"/>
                                <w:szCs w:val="24"/>
                              </w:rPr>
                              <w:t>signed and returned before any work is started or costs incurred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33BF9" id="Text Box 14" o:spid="_x0000_s1028" type="#_x0000_t202" style="position:absolute;margin-left:0;margin-top:495.25pt;width:450.9pt;height:7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" fillcolor="window" strokeweight=".5pt">
                <v:textbox>
                  <w:txbxContent>
                    <w:p w:rsidR="008C602F" w:rsidRPr="00F22628" w:rsidRDefault="008C602F" w:rsidP="00642176">
                      <w:pPr>
                        <w:jc w:val="center"/>
                        <w:rPr>
                          <w:rFonts w:ascii="Arial" w:hAnsi="Arial" w:cs="Arial"/>
                          <w:b/>
                          <w:sz w:val="28"/>
                          <w:szCs w:val="28"/>
                        </w:rPr>
                      </w:pPr>
                      <w:r w:rsidRPr="00F22628">
                        <w:rPr>
                          <w:rFonts w:ascii="Arial" w:hAnsi="Arial" w:cs="Arial"/>
                          <w:b/>
                          <w:sz w:val="28"/>
                          <w:szCs w:val="28"/>
                        </w:rPr>
                        <w:t>6. Grant Offer</w:t>
                      </w:r>
                    </w:p>
                    <w:p w:rsidR="008C602F" w:rsidRPr="00F22628" w:rsidRDefault="008C602F" w:rsidP="00642176">
                      <w:pPr>
                        <w:jc w:val="center"/>
                        <w:rPr>
                          <w:rFonts w:ascii="Arial" w:hAnsi="Arial" w:cs="Arial"/>
                          <w:sz w:val="24"/>
                          <w:szCs w:val="24"/>
                        </w:rPr>
                      </w:pPr>
                      <w:r w:rsidRPr="00F22628">
                        <w:rPr>
                          <w:rFonts w:ascii="Arial" w:hAnsi="Arial" w:cs="Arial"/>
                          <w:sz w:val="24"/>
                          <w:szCs w:val="24"/>
                        </w:rPr>
                        <w:t xml:space="preserve">If the application is approved a </w:t>
                      </w:r>
                      <w:r>
                        <w:rPr>
                          <w:rFonts w:ascii="Arial" w:hAnsi="Arial" w:cs="Arial"/>
                          <w:sz w:val="24"/>
                          <w:szCs w:val="24"/>
                        </w:rPr>
                        <w:t>Grant A</w:t>
                      </w:r>
                      <w:r w:rsidRPr="00F22628">
                        <w:rPr>
                          <w:rFonts w:ascii="Arial" w:hAnsi="Arial" w:cs="Arial"/>
                          <w:sz w:val="24"/>
                          <w:szCs w:val="24"/>
                        </w:rPr>
                        <w:t xml:space="preserve">greement is issued. The Agreement must </w:t>
                      </w:r>
                      <w:r>
                        <w:rPr>
                          <w:rFonts w:ascii="Arial" w:hAnsi="Arial" w:cs="Arial"/>
                          <w:sz w:val="24"/>
                          <w:szCs w:val="24"/>
                        </w:rPr>
                        <w:t xml:space="preserve">be </w:t>
                      </w:r>
                      <w:r w:rsidRPr="00F22628">
                        <w:rPr>
                          <w:rFonts w:ascii="Arial" w:hAnsi="Arial" w:cs="Arial"/>
                          <w:sz w:val="24"/>
                          <w:szCs w:val="24"/>
                        </w:rPr>
                        <w:t>signed and returned before any work is started or costs incurred</w:t>
                      </w:r>
                    </w:p>
                  </w:txbxContent>
                </v:textbox>
              </v:shape>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65408" behindDoc="0" locked="0" layoutInCell="1" allowOverlap="1" wp14:anchorId="56986F6E" wp14:editId="30F7C593">
                <wp:simplePos x="0" y="0"/>
                <wp:positionH relativeFrom="column">
                  <wp:posOffset>23446</wp:posOffset>
                </wp:positionH>
                <wp:positionV relativeFrom="paragraph">
                  <wp:posOffset>2743200</wp:posOffset>
                </wp:positionV>
                <wp:extent cx="5702300" cy="902677"/>
                <wp:effectExtent l="0" t="0" r="12700" b="12065"/>
                <wp:wrapNone/>
                <wp:docPr id="11" name="Text Box 11"/>
                <wp:cNvGraphicFramePr/>
                <a:graphic xmlns:a="http://schemas.openxmlformats.org/drawingml/2006/main">
                  <a:graphicData uri="http://schemas.microsoft.com/office/word/2010/wordprocessingShape">
                    <wps:wsp>
                      <wps:cNvSpPr txBox="1"/>
                      <wps:spPr>
                        <a:xfrm>
                          <a:off x="0" y="0"/>
                          <a:ext cx="5702300" cy="902677"/>
                        </a:xfrm>
                        <a:prstGeom prst="rect">
                          <a:avLst/>
                        </a:prstGeom>
                        <a:solidFill>
                          <a:sysClr val="window" lastClr="FFFFFF"/>
                        </a:solidFill>
                        <a:ln w="6350">
                          <a:solidFill>
                            <a:prstClr val="black"/>
                          </a:solidFill>
                        </a:ln>
                      </wps:spPr>
                      <wps:txbx>
                        <w:txbxContent>
                          <w:p w14:paraId="797FF5C4" w14:textId="77777777" w:rsidR="008C602F" w:rsidRPr="00B80A86" w:rsidRDefault="008C602F" w:rsidP="00642176">
                            <w:pPr>
                              <w:jc w:val="center"/>
                              <w:rPr>
                                <w:rFonts w:ascii="Arial" w:hAnsi="Arial" w:cs="Arial"/>
                                <w:b/>
                                <w:sz w:val="28"/>
                                <w:szCs w:val="28"/>
                              </w:rPr>
                            </w:pPr>
                            <w:r w:rsidRPr="00B80A86">
                              <w:rPr>
                                <w:rFonts w:ascii="Arial" w:hAnsi="Arial" w:cs="Arial"/>
                                <w:b/>
                                <w:sz w:val="28"/>
                                <w:szCs w:val="28"/>
                              </w:rPr>
                              <w:t>3</w:t>
                            </w:r>
                            <w:r w:rsidRPr="00B80A86">
                              <w:rPr>
                                <w:rFonts w:ascii="Arial" w:hAnsi="Arial" w:cs="Arial"/>
                                <w:sz w:val="28"/>
                                <w:szCs w:val="28"/>
                              </w:rPr>
                              <w:t>.</w:t>
                            </w:r>
                            <w:r w:rsidRPr="00B80A86">
                              <w:rPr>
                                <w:rFonts w:ascii="Arial" w:hAnsi="Arial" w:cs="Arial"/>
                              </w:rPr>
                              <w:t xml:space="preserve"> </w:t>
                            </w:r>
                            <w:r w:rsidRPr="00B80A86">
                              <w:rPr>
                                <w:rFonts w:ascii="Arial" w:hAnsi="Arial" w:cs="Arial"/>
                                <w:b/>
                                <w:sz w:val="28"/>
                                <w:szCs w:val="28"/>
                              </w:rPr>
                              <w:t>Full Application</w:t>
                            </w:r>
                          </w:p>
                          <w:p w14:paraId="3D046607" w14:textId="77777777" w:rsidR="008C602F" w:rsidRPr="00DB2D9F" w:rsidRDefault="008C602F" w:rsidP="00642176">
                            <w:pPr>
                              <w:spacing w:before="100" w:beforeAutospacing="1" w:after="100" w:afterAutospacing="1" w:line="240" w:lineRule="auto"/>
                              <w:jc w:val="center"/>
                              <w:rPr>
                                <w:rFonts w:ascii="Arial" w:hAnsi="Arial" w:cs="Arial"/>
                                <w:sz w:val="24"/>
                                <w:szCs w:val="24"/>
                              </w:rPr>
                            </w:pPr>
                            <w:r w:rsidRPr="00DB2D9F">
                              <w:rPr>
                                <w:rFonts w:ascii="Arial" w:hAnsi="Arial" w:cs="Arial"/>
                                <w:sz w:val="24"/>
                                <w:szCs w:val="24"/>
                              </w:rPr>
                              <w:t xml:space="preserve">Submit completed application form with quote, planning consent (if applicable) and lease/ownership details to </w:t>
                            </w:r>
                            <w:hyperlink r:id="rId15" w:history="1">
                              <w:r w:rsidRPr="00DB2D9F">
                                <w:rPr>
                                  <w:rStyle w:val="Hyperlink"/>
                                  <w:rFonts w:ascii="Arial" w:hAnsi="Arial" w:cs="Arial"/>
                                  <w:sz w:val="24"/>
                                  <w:szCs w:val="24"/>
                                </w:rPr>
                                <w:t>ukspfgrants@nottingham.gov.uk</w:t>
                              </w:r>
                            </w:hyperlink>
                          </w:p>
                          <w:p w14:paraId="6CCADDE7" w14:textId="77777777" w:rsidR="008C602F" w:rsidRDefault="008C602F" w:rsidP="00642176">
                            <w:r>
                              <w: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9F3C7" id="Text Box 11" o:spid="_x0000_s1029" type="#_x0000_t202" style="position:absolute;margin-left:1.85pt;margin-top:3in;width:449pt;height:7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" fillcolor="window" strokeweight=".5pt">
                <v:textbox>
                  <w:txbxContent>
                    <w:p w:rsidR="008C602F" w:rsidRPr="00B80A86" w:rsidRDefault="008C602F" w:rsidP="00642176">
                      <w:pPr>
                        <w:jc w:val="center"/>
                        <w:rPr>
                          <w:rFonts w:ascii="Arial" w:hAnsi="Arial" w:cs="Arial"/>
                          <w:b/>
                          <w:sz w:val="28"/>
                          <w:szCs w:val="28"/>
                        </w:rPr>
                      </w:pPr>
                      <w:r w:rsidRPr="00B80A86">
                        <w:rPr>
                          <w:rFonts w:ascii="Arial" w:hAnsi="Arial" w:cs="Arial"/>
                          <w:b/>
                          <w:sz w:val="28"/>
                          <w:szCs w:val="28"/>
                        </w:rPr>
                        <w:t>3</w:t>
                      </w:r>
                      <w:r w:rsidRPr="00B80A86">
                        <w:rPr>
                          <w:rFonts w:ascii="Arial" w:hAnsi="Arial" w:cs="Arial"/>
                          <w:sz w:val="28"/>
                          <w:szCs w:val="28"/>
                        </w:rPr>
                        <w:t>.</w:t>
                      </w:r>
                      <w:r w:rsidRPr="00B80A86">
                        <w:rPr>
                          <w:rFonts w:ascii="Arial" w:hAnsi="Arial" w:cs="Arial"/>
                        </w:rPr>
                        <w:t xml:space="preserve"> </w:t>
                      </w:r>
                      <w:r w:rsidRPr="00B80A86">
                        <w:rPr>
                          <w:rFonts w:ascii="Arial" w:hAnsi="Arial" w:cs="Arial"/>
                          <w:b/>
                          <w:sz w:val="28"/>
                          <w:szCs w:val="28"/>
                        </w:rPr>
                        <w:t>Full Application</w:t>
                      </w:r>
                    </w:p>
                    <w:p w:rsidR="008C602F" w:rsidRPr="00DB2D9F" w:rsidRDefault="008C602F" w:rsidP="00642176">
                      <w:pPr>
                        <w:spacing w:before="100" w:beforeAutospacing="1" w:after="100" w:afterAutospacing="1" w:line="240" w:lineRule="auto"/>
                        <w:jc w:val="center"/>
                        <w:rPr>
                          <w:rFonts w:ascii="Arial" w:hAnsi="Arial" w:cs="Arial"/>
                          <w:sz w:val="24"/>
                          <w:szCs w:val="24"/>
                        </w:rPr>
                      </w:pPr>
                      <w:r w:rsidRPr="00DB2D9F">
                        <w:rPr>
                          <w:rFonts w:ascii="Arial" w:hAnsi="Arial" w:cs="Arial"/>
                          <w:sz w:val="24"/>
                          <w:szCs w:val="24"/>
                        </w:rPr>
                        <w:t xml:space="preserve">Submit completed application form with quote, planning consent (if applicable) and lease/ownership details to </w:t>
                      </w:r>
                      <w:hyperlink r:id="rId16" w:history="1">
                        <w:r w:rsidRPr="00DB2D9F">
                          <w:rPr>
                            <w:rStyle w:val="Hyperlink"/>
                            <w:rFonts w:ascii="Arial" w:hAnsi="Arial" w:cs="Arial"/>
                            <w:sz w:val="24"/>
                            <w:szCs w:val="24"/>
                          </w:rPr>
                          <w:t>ukspfgrants@nottingham.gov.uk</w:t>
                        </w:r>
                      </w:hyperlink>
                    </w:p>
                    <w:p w:rsidR="008C602F" w:rsidRDefault="008C602F" w:rsidP="00642176">
                      <w:r>
                        <w:t>If</w:t>
                      </w:r>
                    </w:p>
                  </w:txbxContent>
                </v:textbox>
              </v:shape>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64384" behindDoc="0" locked="0" layoutInCell="1" allowOverlap="1" wp14:anchorId="2C63607C" wp14:editId="7B7944D8">
                <wp:simplePos x="0" y="0"/>
                <wp:positionH relativeFrom="column">
                  <wp:posOffset>11723</wp:posOffset>
                </wp:positionH>
                <wp:positionV relativeFrom="paragraph">
                  <wp:posOffset>457200</wp:posOffset>
                </wp:positionV>
                <wp:extent cx="5702935" cy="844062"/>
                <wp:effectExtent l="0" t="0" r="12065" b="13335"/>
                <wp:wrapNone/>
                <wp:docPr id="9" name="Text Box 9"/>
                <wp:cNvGraphicFramePr/>
                <a:graphic xmlns:a="http://schemas.openxmlformats.org/drawingml/2006/main">
                  <a:graphicData uri="http://schemas.microsoft.com/office/word/2010/wordprocessingShape">
                    <wps:wsp>
                      <wps:cNvSpPr txBox="1"/>
                      <wps:spPr>
                        <a:xfrm>
                          <a:off x="0" y="0"/>
                          <a:ext cx="5702935" cy="844062"/>
                        </a:xfrm>
                        <a:prstGeom prst="rect">
                          <a:avLst/>
                        </a:prstGeom>
                        <a:solidFill>
                          <a:sysClr val="window" lastClr="FFFFFF"/>
                        </a:solidFill>
                        <a:ln w="6350">
                          <a:solidFill>
                            <a:prstClr val="black"/>
                          </a:solidFill>
                        </a:ln>
                      </wps:spPr>
                      <wps:txbx>
                        <w:txbxContent>
                          <w:p w14:paraId="1C34B0C6" w14:textId="77777777" w:rsidR="008C602F" w:rsidRPr="00B80A86" w:rsidRDefault="008C602F" w:rsidP="00642176">
                            <w:pPr>
                              <w:pStyle w:val="ListParagraph"/>
                              <w:numPr>
                                <w:ilvl w:val="0"/>
                                <w:numId w:val="14"/>
                              </w:numPr>
                              <w:jc w:val="center"/>
                              <w:rPr>
                                <w:rFonts w:ascii="Arial" w:hAnsi="Arial" w:cs="Arial"/>
                                <w:b/>
                                <w:sz w:val="28"/>
                                <w:szCs w:val="28"/>
                              </w:rPr>
                            </w:pPr>
                            <w:r w:rsidRPr="00B80A86">
                              <w:rPr>
                                <w:rFonts w:ascii="Arial" w:hAnsi="Arial" w:cs="Arial"/>
                                <w:b/>
                                <w:sz w:val="28"/>
                                <w:szCs w:val="28"/>
                              </w:rPr>
                              <w:t>Expression of Interest</w:t>
                            </w:r>
                          </w:p>
                          <w:p w14:paraId="2C6E546D" w14:textId="77777777" w:rsidR="008C602F" w:rsidRPr="00DB2D9F" w:rsidRDefault="008C602F" w:rsidP="00642176">
                            <w:pPr>
                              <w:pStyle w:val="ListParagraph"/>
                              <w:rPr>
                                <w:rFonts w:ascii="Arial" w:hAnsi="Arial" w:cs="Arial"/>
                                <w:sz w:val="20"/>
                                <w:szCs w:val="20"/>
                              </w:rPr>
                            </w:pPr>
                          </w:p>
                          <w:p w14:paraId="1FA9B1CA" w14:textId="77777777" w:rsidR="008C602F" w:rsidRPr="00DB2D9F" w:rsidRDefault="008C602F" w:rsidP="00642176">
                            <w:pPr>
                              <w:pStyle w:val="ListParagraph"/>
                              <w:spacing w:after="0" w:line="240" w:lineRule="auto"/>
                              <w:jc w:val="center"/>
                              <w:rPr>
                                <w:rFonts w:ascii="Arial" w:hAnsi="Arial" w:cs="Arial"/>
                                <w:sz w:val="24"/>
                                <w:szCs w:val="24"/>
                              </w:rPr>
                            </w:pPr>
                            <w:r w:rsidRPr="00DB2D9F">
                              <w:rPr>
                                <w:rFonts w:ascii="Arial" w:hAnsi="Arial" w:cs="Arial"/>
                                <w:sz w:val="24"/>
                                <w:szCs w:val="24"/>
                              </w:rPr>
                              <w:t>Applicant completes and submits an Expression of Interest (EoI) form</w:t>
                            </w:r>
                            <w:r>
                              <w:rPr>
                                <w:rFonts w:ascii="Arial" w:hAnsi="Arial" w:cs="Arial"/>
                                <w:sz w:val="24"/>
                                <w:szCs w:val="24"/>
                              </w:rPr>
                              <w:t xml:space="preserve"> to </w:t>
                            </w:r>
                            <w:hyperlink r:id="rId17" w:history="1">
                              <w:r w:rsidRPr="008B7EDE">
                                <w:rPr>
                                  <w:rStyle w:val="Hyperlink"/>
                                  <w:rFonts w:ascii="Arial" w:hAnsi="Arial" w:cs="Arial"/>
                                  <w:sz w:val="24"/>
                                  <w:szCs w:val="24"/>
                                </w:rPr>
                                <w:t>ukspfgrants@nottinghamcity.gov.uk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61D5E" id="Text Box 9" o:spid="_x0000_s1030" type="#_x0000_t202" style="position:absolute;margin-left:.9pt;margin-top:36pt;width:449.05pt;height:6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" fillcolor="window" strokeweight=".5pt">
                <v:textbox>
                  <w:txbxContent>
                    <w:p w:rsidR="008C602F" w:rsidRPr="00B80A86" w:rsidRDefault="008C602F" w:rsidP="00642176">
                      <w:pPr>
                        <w:pStyle w:val="ListParagraph"/>
                        <w:numPr>
                          <w:ilvl w:val="0"/>
                          <w:numId w:val="14"/>
                        </w:numPr>
                        <w:jc w:val="center"/>
                        <w:rPr>
                          <w:rFonts w:ascii="Arial" w:hAnsi="Arial" w:cs="Arial"/>
                          <w:b/>
                          <w:sz w:val="28"/>
                          <w:szCs w:val="28"/>
                        </w:rPr>
                      </w:pPr>
                      <w:r w:rsidRPr="00B80A86">
                        <w:rPr>
                          <w:rFonts w:ascii="Arial" w:hAnsi="Arial" w:cs="Arial"/>
                          <w:b/>
                          <w:sz w:val="28"/>
                          <w:szCs w:val="28"/>
                        </w:rPr>
                        <w:t>Expression of Interest</w:t>
                      </w:r>
                    </w:p>
                    <w:p w:rsidR="008C602F" w:rsidRPr="00DB2D9F" w:rsidRDefault="008C602F" w:rsidP="00642176">
                      <w:pPr>
                        <w:pStyle w:val="ListParagraph"/>
                        <w:rPr>
                          <w:rFonts w:ascii="Arial" w:hAnsi="Arial" w:cs="Arial"/>
                          <w:sz w:val="20"/>
                          <w:szCs w:val="20"/>
                        </w:rPr>
                      </w:pPr>
                    </w:p>
                    <w:p w:rsidR="008C602F" w:rsidRPr="00DB2D9F" w:rsidRDefault="008C602F" w:rsidP="00642176">
                      <w:pPr>
                        <w:pStyle w:val="ListParagraph"/>
                        <w:spacing w:after="0" w:line="240" w:lineRule="auto"/>
                        <w:jc w:val="center"/>
                        <w:rPr>
                          <w:rFonts w:ascii="Arial" w:hAnsi="Arial" w:cs="Arial"/>
                          <w:sz w:val="24"/>
                          <w:szCs w:val="24"/>
                        </w:rPr>
                      </w:pPr>
                      <w:r w:rsidRPr="00DB2D9F">
                        <w:rPr>
                          <w:rFonts w:ascii="Arial" w:hAnsi="Arial" w:cs="Arial"/>
                          <w:sz w:val="24"/>
                          <w:szCs w:val="24"/>
                        </w:rPr>
                        <w:t>Applicant completes and submits an Expression of Interest (EoI) form</w:t>
                      </w:r>
                      <w:r>
                        <w:rPr>
                          <w:rFonts w:ascii="Arial" w:hAnsi="Arial" w:cs="Arial"/>
                          <w:sz w:val="24"/>
                          <w:szCs w:val="24"/>
                        </w:rPr>
                        <w:t xml:space="preserve"> to </w:t>
                      </w:r>
                      <w:hyperlink r:id="rId18" w:history="1">
                        <w:r w:rsidRPr="008B7EDE">
                          <w:rPr>
                            <w:rStyle w:val="Hyperlink"/>
                            <w:rFonts w:ascii="Arial" w:hAnsi="Arial" w:cs="Arial"/>
                            <w:sz w:val="24"/>
                            <w:szCs w:val="24"/>
                          </w:rPr>
                          <w:t>ukspfgrants@nottinghamcity.gov.uk</w:t>
                        </w:r>
                      </w:hyperlink>
                    </w:p>
                  </w:txbxContent>
                </v:textbox>
              </v:shape>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67456" behindDoc="0" locked="0" layoutInCell="1" allowOverlap="1" wp14:anchorId="7652FD77" wp14:editId="68D2A6C1">
                <wp:simplePos x="0" y="0"/>
                <wp:positionH relativeFrom="column">
                  <wp:posOffset>-293</wp:posOffset>
                </wp:positionH>
                <wp:positionV relativeFrom="paragraph">
                  <wp:posOffset>5145796</wp:posOffset>
                </wp:positionV>
                <wp:extent cx="5726723" cy="844062"/>
                <wp:effectExtent l="0" t="0" r="26670" b="13335"/>
                <wp:wrapNone/>
                <wp:docPr id="13" name="Text Box 13"/>
                <wp:cNvGraphicFramePr/>
                <a:graphic xmlns:a="http://schemas.openxmlformats.org/drawingml/2006/main">
                  <a:graphicData uri="http://schemas.microsoft.com/office/word/2010/wordprocessingShape">
                    <wps:wsp>
                      <wps:cNvSpPr txBox="1"/>
                      <wps:spPr>
                        <a:xfrm>
                          <a:off x="0" y="0"/>
                          <a:ext cx="5726723" cy="844062"/>
                        </a:xfrm>
                        <a:prstGeom prst="rect">
                          <a:avLst/>
                        </a:prstGeom>
                        <a:solidFill>
                          <a:sysClr val="window" lastClr="FFFFFF"/>
                        </a:solidFill>
                        <a:ln w="6350">
                          <a:solidFill>
                            <a:prstClr val="black"/>
                          </a:solidFill>
                        </a:ln>
                      </wps:spPr>
                      <wps:txbx>
                        <w:txbxContent>
                          <w:p w14:paraId="120F0638" w14:textId="77777777" w:rsidR="008C602F" w:rsidRPr="00F22628" w:rsidRDefault="008C602F" w:rsidP="00642176">
                            <w:pPr>
                              <w:jc w:val="center"/>
                              <w:rPr>
                                <w:rFonts w:ascii="Arial" w:hAnsi="Arial" w:cs="Arial"/>
                                <w:sz w:val="24"/>
                                <w:szCs w:val="24"/>
                              </w:rPr>
                            </w:pPr>
                            <w:r w:rsidRPr="00F22628">
                              <w:rPr>
                                <w:rFonts w:ascii="Arial" w:hAnsi="Arial" w:cs="Arial"/>
                                <w:b/>
                                <w:sz w:val="28"/>
                                <w:szCs w:val="28"/>
                              </w:rPr>
                              <w:t>5. Application Decision</w:t>
                            </w:r>
                            <w:r>
                              <w:rPr>
                                <w:rFonts w:ascii="Arial" w:hAnsi="Arial" w:cs="Arial"/>
                                <w:b/>
                                <w:sz w:val="28"/>
                                <w:szCs w:val="28"/>
                              </w:rPr>
                              <w:br/>
                            </w:r>
                            <w:r>
                              <w:rPr>
                                <w:rFonts w:ascii="Arial" w:hAnsi="Arial" w:cs="Arial"/>
                                <w:b/>
                                <w:sz w:val="28"/>
                                <w:szCs w:val="28"/>
                              </w:rPr>
                              <w:br/>
                            </w:r>
                            <w:r w:rsidRPr="00F22628">
                              <w:rPr>
                                <w:rFonts w:ascii="Arial" w:hAnsi="Arial" w:cs="Arial"/>
                                <w:sz w:val="24"/>
                                <w:szCs w:val="24"/>
                              </w:rPr>
                              <w:t>Application submitted to g</w:t>
                            </w:r>
                            <w:r>
                              <w:rPr>
                                <w:rFonts w:ascii="Arial" w:hAnsi="Arial" w:cs="Arial"/>
                                <w:sz w:val="24"/>
                                <w:szCs w:val="24"/>
                              </w:rPr>
                              <w:t>rant</w:t>
                            </w:r>
                            <w:r w:rsidRPr="00F22628">
                              <w:rPr>
                                <w:rFonts w:ascii="Arial" w:hAnsi="Arial" w:cs="Arial"/>
                                <w:sz w:val="24"/>
                                <w:szCs w:val="24"/>
                              </w:rPr>
                              <w:t xml:space="preserve"> panel for a 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572A16" id="Text Box 13" o:spid="_x0000_s1031" type="#_x0000_t202" style="position:absolute;margin-left:0;margin-top:405.2pt;width:450.9pt;height:66.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" fillcolor="window" strokeweight=".5pt">
                <v:textbox>
                  <w:txbxContent>
                    <w:p w:rsidR="008C602F" w:rsidRPr="00F22628" w:rsidRDefault="008C602F" w:rsidP="00642176">
                      <w:pPr>
                        <w:jc w:val="center"/>
                        <w:rPr>
                          <w:rFonts w:ascii="Arial" w:hAnsi="Arial" w:cs="Arial"/>
                          <w:sz w:val="24"/>
                          <w:szCs w:val="24"/>
                        </w:rPr>
                      </w:pPr>
                      <w:r w:rsidRPr="00F22628">
                        <w:rPr>
                          <w:rFonts w:ascii="Arial" w:hAnsi="Arial" w:cs="Arial"/>
                          <w:b/>
                          <w:sz w:val="28"/>
                          <w:szCs w:val="28"/>
                        </w:rPr>
                        <w:t>5. Application Decision</w:t>
                      </w:r>
                      <w:r>
                        <w:rPr>
                          <w:rFonts w:ascii="Arial" w:hAnsi="Arial" w:cs="Arial"/>
                          <w:b/>
                          <w:sz w:val="28"/>
                          <w:szCs w:val="28"/>
                        </w:rPr>
                        <w:br/>
                      </w:r>
                      <w:r>
                        <w:rPr>
                          <w:rFonts w:ascii="Arial" w:hAnsi="Arial" w:cs="Arial"/>
                          <w:b/>
                          <w:sz w:val="28"/>
                          <w:szCs w:val="28"/>
                        </w:rPr>
                        <w:br/>
                      </w:r>
                      <w:r w:rsidRPr="00F22628">
                        <w:rPr>
                          <w:rFonts w:ascii="Arial" w:hAnsi="Arial" w:cs="Arial"/>
                          <w:sz w:val="24"/>
                          <w:szCs w:val="24"/>
                        </w:rPr>
                        <w:t>Application submitted to g</w:t>
                      </w:r>
                      <w:r>
                        <w:rPr>
                          <w:rFonts w:ascii="Arial" w:hAnsi="Arial" w:cs="Arial"/>
                          <w:sz w:val="24"/>
                          <w:szCs w:val="24"/>
                        </w:rPr>
                        <w:t>rant</w:t>
                      </w:r>
                      <w:r w:rsidRPr="00F22628">
                        <w:rPr>
                          <w:rFonts w:ascii="Arial" w:hAnsi="Arial" w:cs="Arial"/>
                          <w:sz w:val="24"/>
                          <w:szCs w:val="24"/>
                        </w:rPr>
                        <w:t xml:space="preserve"> panel for a decision</w:t>
                      </w:r>
                    </w:p>
                  </w:txbxContent>
                </v:textbox>
              </v:shape>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66432" behindDoc="0" locked="0" layoutInCell="1" allowOverlap="1" wp14:anchorId="745422EF" wp14:editId="5ACD2F72">
                <wp:simplePos x="0" y="0"/>
                <wp:positionH relativeFrom="column">
                  <wp:posOffset>11430</wp:posOffset>
                </wp:positionH>
                <wp:positionV relativeFrom="paragraph">
                  <wp:posOffset>4002796</wp:posOffset>
                </wp:positionV>
                <wp:extent cx="5714707" cy="843915"/>
                <wp:effectExtent l="0" t="0" r="19685" b="13335"/>
                <wp:wrapNone/>
                <wp:docPr id="12" name="Text Box 12"/>
                <wp:cNvGraphicFramePr/>
                <a:graphic xmlns:a="http://schemas.openxmlformats.org/drawingml/2006/main">
                  <a:graphicData uri="http://schemas.microsoft.com/office/word/2010/wordprocessingShape">
                    <wps:wsp>
                      <wps:cNvSpPr txBox="1"/>
                      <wps:spPr>
                        <a:xfrm>
                          <a:off x="0" y="0"/>
                          <a:ext cx="5714707" cy="843915"/>
                        </a:xfrm>
                        <a:prstGeom prst="rect">
                          <a:avLst/>
                        </a:prstGeom>
                        <a:solidFill>
                          <a:sysClr val="window" lastClr="FFFFFF"/>
                        </a:solidFill>
                        <a:ln w="6350">
                          <a:solidFill>
                            <a:prstClr val="black"/>
                          </a:solidFill>
                        </a:ln>
                      </wps:spPr>
                      <wps:txbx>
                        <w:txbxContent>
                          <w:p w14:paraId="553F5B04" w14:textId="77777777" w:rsidR="008C602F" w:rsidRDefault="008C602F" w:rsidP="00642176">
                            <w:pPr>
                              <w:jc w:val="center"/>
                              <w:rPr>
                                <w:rFonts w:ascii="Arial" w:hAnsi="Arial" w:cs="Arial"/>
                                <w:b/>
                                <w:sz w:val="28"/>
                                <w:szCs w:val="28"/>
                              </w:rPr>
                            </w:pPr>
                            <w:r w:rsidRPr="00F22628">
                              <w:rPr>
                                <w:rFonts w:ascii="Arial" w:hAnsi="Arial" w:cs="Arial"/>
                                <w:b/>
                                <w:sz w:val="28"/>
                                <w:szCs w:val="28"/>
                              </w:rPr>
                              <w:t>4. Appraisal</w:t>
                            </w:r>
                          </w:p>
                          <w:p w14:paraId="7A9393BF" w14:textId="77777777" w:rsidR="008C602F" w:rsidRPr="00F22628" w:rsidRDefault="008C602F" w:rsidP="00642176">
                            <w:pPr>
                              <w:jc w:val="center"/>
                              <w:rPr>
                                <w:rFonts w:ascii="Arial" w:hAnsi="Arial" w:cs="Arial"/>
                                <w:sz w:val="24"/>
                                <w:szCs w:val="24"/>
                              </w:rPr>
                            </w:pPr>
                            <w:r w:rsidRPr="00F22628">
                              <w:rPr>
                                <w:rFonts w:ascii="Arial" w:hAnsi="Arial" w:cs="Arial"/>
                                <w:sz w:val="24"/>
                                <w:szCs w:val="24"/>
                              </w:rPr>
                              <w:t>Appraisal of application undertaken within 10 working days of 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22BD43" id="Text Box 12" o:spid="_x0000_s1032" type="#_x0000_t202" style="position:absolute;margin-left:.9pt;margin-top:315.2pt;width:450pt;height:66.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" fillcolor="window" strokeweight=".5pt">
                <v:textbox>
                  <w:txbxContent>
                    <w:p w:rsidR="008C602F" w:rsidRDefault="008C602F" w:rsidP="00642176">
                      <w:pPr>
                        <w:jc w:val="center"/>
                        <w:rPr>
                          <w:rFonts w:ascii="Arial" w:hAnsi="Arial" w:cs="Arial"/>
                          <w:b/>
                          <w:sz w:val="28"/>
                          <w:szCs w:val="28"/>
                        </w:rPr>
                      </w:pPr>
                      <w:r w:rsidRPr="00F22628">
                        <w:rPr>
                          <w:rFonts w:ascii="Arial" w:hAnsi="Arial" w:cs="Arial"/>
                          <w:b/>
                          <w:sz w:val="28"/>
                          <w:szCs w:val="28"/>
                        </w:rPr>
                        <w:t>4. Appraisal</w:t>
                      </w:r>
                    </w:p>
                    <w:p w:rsidR="008C602F" w:rsidRPr="00F22628" w:rsidRDefault="008C602F" w:rsidP="00642176">
                      <w:pPr>
                        <w:jc w:val="center"/>
                        <w:rPr>
                          <w:rFonts w:ascii="Arial" w:hAnsi="Arial" w:cs="Arial"/>
                          <w:sz w:val="24"/>
                          <w:szCs w:val="24"/>
                        </w:rPr>
                      </w:pPr>
                      <w:r w:rsidRPr="00F22628">
                        <w:rPr>
                          <w:rFonts w:ascii="Arial" w:hAnsi="Arial" w:cs="Arial"/>
                          <w:sz w:val="24"/>
                          <w:szCs w:val="24"/>
                        </w:rPr>
                        <w:t>Appraisal of application undertaken within 10 working days of receipt</w:t>
                      </w:r>
                    </w:p>
                  </w:txbxContent>
                </v:textbox>
              </v:shape>
            </w:pict>
          </mc:Fallback>
        </mc:AlternateContent>
      </w:r>
      <w:r w:rsidRPr="00642176">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0CA215BD" wp14:editId="4128A7A9">
                <wp:simplePos x="0" y="0"/>
                <wp:positionH relativeFrom="column">
                  <wp:posOffset>-1270</wp:posOffset>
                </wp:positionH>
                <wp:positionV relativeFrom="paragraph">
                  <wp:posOffset>1597269</wp:posOffset>
                </wp:positionV>
                <wp:extent cx="5702984" cy="843915"/>
                <wp:effectExtent l="0" t="0" r="12065" b="13335"/>
                <wp:wrapNone/>
                <wp:docPr id="2" name="Text Box 2"/>
                <wp:cNvGraphicFramePr/>
                <a:graphic xmlns:a="http://schemas.openxmlformats.org/drawingml/2006/main">
                  <a:graphicData uri="http://schemas.microsoft.com/office/word/2010/wordprocessingShape">
                    <wps:wsp>
                      <wps:cNvSpPr txBox="1"/>
                      <wps:spPr>
                        <a:xfrm>
                          <a:off x="0" y="0"/>
                          <a:ext cx="5702984" cy="843915"/>
                        </a:xfrm>
                        <a:prstGeom prst="rect">
                          <a:avLst/>
                        </a:prstGeom>
                        <a:solidFill>
                          <a:sysClr val="window" lastClr="FFFFFF"/>
                        </a:solidFill>
                        <a:ln w="6350">
                          <a:solidFill>
                            <a:prstClr val="black"/>
                          </a:solidFill>
                        </a:ln>
                      </wps:spPr>
                      <wps:txbx>
                        <w:txbxContent>
                          <w:p w14:paraId="05E2995D" w14:textId="77777777" w:rsidR="008C602F" w:rsidRPr="00F22628" w:rsidRDefault="008C602F" w:rsidP="00642176">
                            <w:pPr>
                              <w:jc w:val="center"/>
                              <w:rPr>
                                <w:rFonts w:ascii="Arial" w:hAnsi="Arial" w:cs="Arial"/>
                                <w:sz w:val="24"/>
                                <w:szCs w:val="24"/>
                              </w:rPr>
                            </w:pPr>
                            <w:r w:rsidRPr="00B80A86">
                              <w:rPr>
                                <w:rFonts w:ascii="Arial" w:hAnsi="Arial" w:cs="Arial"/>
                                <w:b/>
                                <w:sz w:val="28"/>
                                <w:szCs w:val="28"/>
                              </w:rPr>
                              <w:t>2. Eligibility Assessment</w:t>
                            </w:r>
                            <w:r>
                              <w:rPr>
                                <w:rFonts w:ascii="Arial" w:hAnsi="Arial" w:cs="Arial"/>
                                <w:b/>
                                <w:sz w:val="28"/>
                                <w:szCs w:val="28"/>
                              </w:rPr>
                              <w:br/>
                            </w:r>
                            <w:r>
                              <w:rPr>
                                <w:rFonts w:ascii="Arial" w:hAnsi="Arial" w:cs="Arial"/>
                                <w:b/>
                                <w:sz w:val="28"/>
                                <w:szCs w:val="28"/>
                              </w:rPr>
                              <w:br/>
                            </w:r>
                            <w:r w:rsidRPr="00F22628">
                              <w:rPr>
                                <w:rFonts w:ascii="Arial" w:hAnsi="Arial" w:cs="Arial"/>
                                <w:sz w:val="24"/>
                                <w:szCs w:val="24"/>
                              </w:rPr>
                              <w:t>Eligibility assessment of EoI undertaken within</w:t>
                            </w:r>
                            <w:r>
                              <w:rPr>
                                <w:rFonts w:ascii="Arial" w:hAnsi="Arial" w:cs="Arial"/>
                                <w:sz w:val="24"/>
                                <w:szCs w:val="24"/>
                              </w:rPr>
                              <w:t xml:space="preserve"> </w:t>
                            </w:r>
                            <w:r w:rsidRPr="00F22628">
                              <w:rPr>
                                <w:rFonts w:ascii="Arial" w:hAnsi="Arial" w:cs="Arial"/>
                                <w:sz w:val="24"/>
                                <w:szCs w:val="24"/>
                              </w:rPr>
                              <w:t>5 working days of 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C74982" id="Text Box 2" o:spid="_x0000_s1033" type="#_x0000_t202" style="position:absolute;margin-left:-.1pt;margin-top:125.75pt;width:449.05pt;height:66.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" fillcolor="window" strokeweight=".5pt">
                <v:textbox>
                  <w:txbxContent>
                    <w:p w:rsidR="008C602F" w:rsidRPr="00F22628" w:rsidRDefault="008C602F" w:rsidP="00642176">
                      <w:pPr>
                        <w:jc w:val="center"/>
                        <w:rPr>
                          <w:rFonts w:ascii="Arial" w:hAnsi="Arial" w:cs="Arial"/>
                          <w:sz w:val="24"/>
                          <w:szCs w:val="24"/>
                        </w:rPr>
                      </w:pPr>
                      <w:r w:rsidRPr="00B80A86">
                        <w:rPr>
                          <w:rFonts w:ascii="Arial" w:hAnsi="Arial" w:cs="Arial"/>
                          <w:b/>
                          <w:sz w:val="28"/>
                          <w:szCs w:val="28"/>
                        </w:rPr>
                        <w:t>2. Eligibility Assessment</w:t>
                      </w:r>
                      <w:r>
                        <w:rPr>
                          <w:rFonts w:ascii="Arial" w:hAnsi="Arial" w:cs="Arial"/>
                          <w:b/>
                          <w:sz w:val="28"/>
                          <w:szCs w:val="28"/>
                        </w:rPr>
                        <w:br/>
                      </w:r>
                      <w:r>
                        <w:rPr>
                          <w:rFonts w:ascii="Arial" w:hAnsi="Arial" w:cs="Arial"/>
                          <w:b/>
                          <w:sz w:val="28"/>
                          <w:szCs w:val="28"/>
                        </w:rPr>
                        <w:br/>
                      </w:r>
                      <w:r w:rsidRPr="00F22628">
                        <w:rPr>
                          <w:rFonts w:ascii="Arial" w:hAnsi="Arial" w:cs="Arial"/>
                          <w:sz w:val="24"/>
                          <w:szCs w:val="24"/>
                        </w:rPr>
                        <w:t>Eligibility assessment of EoI undertaken within</w:t>
                      </w:r>
                      <w:r>
                        <w:rPr>
                          <w:rFonts w:ascii="Arial" w:hAnsi="Arial" w:cs="Arial"/>
                          <w:sz w:val="24"/>
                          <w:szCs w:val="24"/>
                        </w:rPr>
                        <w:t xml:space="preserve"> </w:t>
                      </w:r>
                      <w:r w:rsidRPr="00F22628">
                        <w:rPr>
                          <w:rFonts w:ascii="Arial" w:hAnsi="Arial" w:cs="Arial"/>
                          <w:sz w:val="24"/>
                          <w:szCs w:val="24"/>
                        </w:rPr>
                        <w:t>5 working days of receipt</w:t>
                      </w:r>
                    </w:p>
                  </w:txbxContent>
                </v:textbox>
              </v:shape>
            </w:pict>
          </mc:Fallback>
        </mc:AlternateContent>
      </w:r>
      <w:r w:rsidRPr="00642176">
        <w:rPr>
          <w:rFonts w:ascii="Arial" w:hAnsi="Arial" w:cs="Arial"/>
          <w:b/>
          <w:sz w:val="28"/>
          <w:szCs w:val="28"/>
        </w:rPr>
        <w:t>Appendix 4: Application, Appraisal and Approval</w:t>
      </w:r>
      <w:r w:rsidRPr="00FE6B40">
        <w:rPr>
          <w:rFonts w:ascii="Arial" w:hAnsi="Arial" w:cs="Arial"/>
          <w:b/>
          <w:sz w:val="24"/>
          <w:szCs w:val="24"/>
        </w:rPr>
        <w:t xml:space="preserve"> </w:t>
      </w:r>
      <w:r w:rsidRPr="00642176">
        <w:rPr>
          <w:rFonts w:ascii="Arial" w:hAnsi="Arial" w:cs="Arial"/>
          <w:b/>
          <w:sz w:val="28"/>
          <w:szCs w:val="28"/>
        </w:rPr>
        <w:t>Process</w:t>
      </w:r>
    </w:p>
    <w:p w14:paraId="0BBBF57C" w14:textId="77777777" w:rsidR="00DD29A8" w:rsidRPr="00DD29A8" w:rsidRDefault="00DD29A8" w:rsidP="00710653">
      <w:pPr>
        <w:tabs>
          <w:tab w:val="left" w:pos="2460"/>
        </w:tabs>
        <w:ind w:left="142"/>
        <w:jc w:val="center"/>
        <w:rPr>
          <w:rFonts w:ascii="Arial" w:hAnsi="Arial" w:cs="Arial"/>
          <w:sz w:val="24"/>
          <w:szCs w:val="24"/>
        </w:rPr>
      </w:pPr>
    </w:p>
    <w:sectPr w:rsidR="00DD29A8" w:rsidRPr="00DD29A8" w:rsidSect="00592EC2">
      <w:type w:val="continuous"/>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76D"/>
    <w:multiLevelType w:val="hybridMultilevel"/>
    <w:tmpl w:val="7326D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44BF5"/>
    <w:multiLevelType w:val="hybridMultilevel"/>
    <w:tmpl w:val="BD4E07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011B62"/>
    <w:multiLevelType w:val="hybridMultilevel"/>
    <w:tmpl w:val="4DE25D60"/>
    <w:lvl w:ilvl="0" w:tplc="BC849B2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BE0D9C"/>
    <w:multiLevelType w:val="hybridMultilevel"/>
    <w:tmpl w:val="FF085872"/>
    <w:lvl w:ilvl="0" w:tplc="5758419C">
      <w:start w:val="1"/>
      <w:numFmt w:val="low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443292"/>
    <w:multiLevelType w:val="hybridMultilevel"/>
    <w:tmpl w:val="A0067B08"/>
    <w:lvl w:ilvl="0" w:tplc="6DAAB56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394913"/>
    <w:multiLevelType w:val="hybridMultilevel"/>
    <w:tmpl w:val="31BC58F4"/>
    <w:lvl w:ilvl="0" w:tplc="6DAAB56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35C6A"/>
    <w:multiLevelType w:val="hybridMultilevel"/>
    <w:tmpl w:val="35F09D76"/>
    <w:lvl w:ilvl="0" w:tplc="6DAAB56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2A2338"/>
    <w:multiLevelType w:val="hybridMultilevel"/>
    <w:tmpl w:val="94FC2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676FA"/>
    <w:multiLevelType w:val="hybridMultilevel"/>
    <w:tmpl w:val="61D8F20E"/>
    <w:lvl w:ilvl="0" w:tplc="F04E9992">
      <w:start w:val="1"/>
      <w:numFmt w:val="low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9814A8"/>
    <w:multiLevelType w:val="hybridMultilevel"/>
    <w:tmpl w:val="6054E248"/>
    <w:lvl w:ilvl="0" w:tplc="6DAAB56E">
      <w:numFmt w:val="bullet"/>
      <w:lvlText w:val="•"/>
      <w:lvlJc w:val="left"/>
      <w:pPr>
        <w:ind w:left="1222" w:hanging="360"/>
      </w:pPr>
      <w:rPr>
        <w:rFonts w:ascii="Arial" w:eastAsia="Times New Roman" w:hAnsi="Arial" w:cs="Aria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3F9D3652"/>
    <w:multiLevelType w:val="hybridMultilevel"/>
    <w:tmpl w:val="69FC574E"/>
    <w:lvl w:ilvl="0" w:tplc="637E4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0B3438"/>
    <w:multiLevelType w:val="hybridMultilevel"/>
    <w:tmpl w:val="0AA8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CF09B7"/>
    <w:multiLevelType w:val="hybridMultilevel"/>
    <w:tmpl w:val="C6E0328C"/>
    <w:lvl w:ilvl="0" w:tplc="6DAAB56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200A83"/>
    <w:multiLevelType w:val="hybridMultilevel"/>
    <w:tmpl w:val="10108994"/>
    <w:lvl w:ilvl="0" w:tplc="6DAAB56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7"/>
  </w:num>
  <w:num w:numId="4">
    <w:abstractNumId w:val="12"/>
  </w:num>
  <w:num w:numId="5">
    <w:abstractNumId w:val="10"/>
  </w:num>
  <w:num w:numId="6">
    <w:abstractNumId w:val="9"/>
  </w:num>
  <w:num w:numId="7">
    <w:abstractNumId w:val="2"/>
  </w:num>
  <w:num w:numId="8">
    <w:abstractNumId w:val="6"/>
  </w:num>
  <w:num w:numId="9">
    <w:abstractNumId w:val="4"/>
  </w:num>
  <w:num w:numId="10">
    <w:abstractNumId w:val="5"/>
  </w:num>
  <w:num w:numId="11">
    <w:abstractNumId w:val="13"/>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0A"/>
    <w:rsid w:val="0002605A"/>
    <w:rsid w:val="00075477"/>
    <w:rsid w:val="00080ADC"/>
    <w:rsid w:val="000B2624"/>
    <w:rsid w:val="000D4774"/>
    <w:rsid w:val="000E4649"/>
    <w:rsid w:val="00156D31"/>
    <w:rsid w:val="001A18D4"/>
    <w:rsid w:val="001B11C9"/>
    <w:rsid w:val="001E6224"/>
    <w:rsid w:val="002475A2"/>
    <w:rsid w:val="002A5549"/>
    <w:rsid w:val="002D6159"/>
    <w:rsid w:val="002D66F5"/>
    <w:rsid w:val="002F7BEB"/>
    <w:rsid w:val="003C0692"/>
    <w:rsid w:val="003D34C3"/>
    <w:rsid w:val="00411366"/>
    <w:rsid w:val="004143E2"/>
    <w:rsid w:val="00435759"/>
    <w:rsid w:val="004479EE"/>
    <w:rsid w:val="00447CED"/>
    <w:rsid w:val="0049615B"/>
    <w:rsid w:val="004D7677"/>
    <w:rsid w:val="00520EF4"/>
    <w:rsid w:val="005309E8"/>
    <w:rsid w:val="0053453B"/>
    <w:rsid w:val="00547456"/>
    <w:rsid w:val="005760CF"/>
    <w:rsid w:val="00592EC2"/>
    <w:rsid w:val="005F05DD"/>
    <w:rsid w:val="00617FA0"/>
    <w:rsid w:val="00621B62"/>
    <w:rsid w:val="00642176"/>
    <w:rsid w:val="00677EC9"/>
    <w:rsid w:val="00710653"/>
    <w:rsid w:val="00732A8A"/>
    <w:rsid w:val="007C47B2"/>
    <w:rsid w:val="007F280F"/>
    <w:rsid w:val="008133B9"/>
    <w:rsid w:val="008266C7"/>
    <w:rsid w:val="008B32D5"/>
    <w:rsid w:val="008C3B92"/>
    <w:rsid w:val="008C602F"/>
    <w:rsid w:val="008D7E63"/>
    <w:rsid w:val="008F6B1B"/>
    <w:rsid w:val="0096471B"/>
    <w:rsid w:val="00996826"/>
    <w:rsid w:val="00A06CAD"/>
    <w:rsid w:val="00AA6D29"/>
    <w:rsid w:val="00B21E47"/>
    <w:rsid w:val="00B92836"/>
    <w:rsid w:val="00B9726D"/>
    <w:rsid w:val="00BD2159"/>
    <w:rsid w:val="00C00F95"/>
    <w:rsid w:val="00C14E89"/>
    <w:rsid w:val="00C443D9"/>
    <w:rsid w:val="00CE68D5"/>
    <w:rsid w:val="00D15170"/>
    <w:rsid w:val="00DD29A8"/>
    <w:rsid w:val="00DD45D0"/>
    <w:rsid w:val="00EC2E54"/>
    <w:rsid w:val="00EE5552"/>
    <w:rsid w:val="00EF7B8E"/>
    <w:rsid w:val="00F06233"/>
    <w:rsid w:val="00F20DDF"/>
    <w:rsid w:val="00F22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6CEC"/>
  <w15:chartTrackingRefBased/>
  <w15:docId w15:val="{D4655A8B-4ADD-40FA-B618-ADD5C413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0CF"/>
    <w:rPr>
      <w:color w:val="0563C1" w:themeColor="hyperlink"/>
      <w:u w:val="single"/>
    </w:rPr>
  </w:style>
  <w:style w:type="table" w:styleId="TableGrid">
    <w:name w:val="Table Grid"/>
    <w:basedOn w:val="TableNormal"/>
    <w:uiPriority w:val="39"/>
    <w:rsid w:val="007F2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dqfnottingham.org.uk" TargetMode="External"/><Relationship Id="rId13" Type="http://schemas.openxmlformats.org/officeDocument/2006/relationships/image" Target="media/image4.jpeg"/><Relationship Id="rId18" Type="http://schemas.openxmlformats.org/officeDocument/2006/relationships/hyperlink" Target="mailto:ukspfgrants@nottinghamcity.gov.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building.control@nottinghamcity.gov.uk" TargetMode="External"/><Relationship Id="rId17" Type="http://schemas.openxmlformats.org/officeDocument/2006/relationships/hyperlink" Target="mailto:ukspfgrants@nottinghamcity.gov.uk" TargetMode="External"/><Relationship Id="rId2" Type="http://schemas.openxmlformats.org/officeDocument/2006/relationships/styles" Target="styles.xml"/><Relationship Id="rId16" Type="http://schemas.openxmlformats.org/officeDocument/2006/relationships/hyperlink" Target="ukspfgrants@nottingham.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lanning@nottinghamcity.gov.uk" TargetMode="External"/><Relationship Id="rId5" Type="http://schemas.openxmlformats.org/officeDocument/2006/relationships/image" Target="media/image1.png"/><Relationship Id="rId15" Type="http://schemas.openxmlformats.org/officeDocument/2006/relationships/hyperlink" Target="ukspfgrants@nottingham.gov.uk" TargetMode="External"/><Relationship Id="rId10" Type="http://schemas.openxmlformats.org/officeDocument/2006/relationships/hyperlink" Target="mailto:david.kelly@nottinghamcity.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lanning@nottinghamcity.gov.uk"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13</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31</cp:revision>
  <dcterms:created xsi:type="dcterms:W3CDTF">2023-08-08T09:00:00Z</dcterms:created>
  <dcterms:modified xsi:type="dcterms:W3CDTF">2023-09-20T10:52:00Z</dcterms:modified>
</cp:coreProperties>
</file>