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DFCD3" w14:textId="77777777" w:rsidR="00F131C6" w:rsidRDefault="00F131C6" w:rsidP="0005275D">
      <w:pPr>
        <w:spacing w:after="0" w:line="240" w:lineRule="auto"/>
        <w:rPr>
          <w:b/>
          <w:color w:val="808080" w:themeColor="background1" w:themeShade="80"/>
          <w:sz w:val="72"/>
        </w:rPr>
      </w:pPr>
    </w:p>
    <w:p w14:paraId="50B90072" w14:textId="77777777" w:rsidR="00F131C6" w:rsidRDefault="00F131C6" w:rsidP="0005275D">
      <w:pPr>
        <w:spacing w:after="0" w:line="240" w:lineRule="auto"/>
        <w:rPr>
          <w:b/>
          <w:color w:val="808080" w:themeColor="background1" w:themeShade="80"/>
          <w:sz w:val="72"/>
        </w:rPr>
      </w:pPr>
    </w:p>
    <w:p w14:paraId="6452EE6D" w14:textId="77777777" w:rsidR="00F131C6" w:rsidRDefault="00F131C6" w:rsidP="0005275D">
      <w:pPr>
        <w:spacing w:after="0" w:line="240" w:lineRule="auto"/>
        <w:rPr>
          <w:b/>
          <w:color w:val="808080" w:themeColor="background1" w:themeShade="80"/>
          <w:sz w:val="72"/>
        </w:rPr>
      </w:pPr>
    </w:p>
    <w:p w14:paraId="5C91C3B5" w14:textId="77777777" w:rsidR="00F131C6" w:rsidRPr="0039161A" w:rsidRDefault="00F131C6" w:rsidP="0005275D">
      <w:pPr>
        <w:spacing w:after="0" w:line="240" w:lineRule="auto"/>
        <w:rPr>
          <w:rFonts w:ascii="Arial" w:hAnsi="Arial" w:cs="Arial"/>
          <w:b/>
          <w:color w:val="808080" w:themeColor="background1" w:themeShade="80"/>
          <w:sz w:val="72"/>
        </w:rPr>
      </w:pPr>
      <w:r w:rsidRPr="0039161A">
        <w:rPr>
          <w:rFonts w:ascii="Arial" w:hAnsi="Arial" w:cs="Arial"/>
          <w:b/>
          <w:color w:val="808080" w:themeColor="background1" w:themeShade="80"/>
          <w:sz w:val="72"/>
        </w:rPr>
        <w:t>Constitution</w:t>
      </w:r>
    </w:p>
    <w:p w14:paraId="5F0DD71C" w14:textId="77777777" w:rsidR="00F131C6" w:rsidRPr="0039161A" w:rsidRDefault="00F131C6" w:rsidP="0005275D">
      <w:pPr>
        <w:spacing w:after="0" w:line="240" w:lineRule="auto"/>
        <w:rPr>
          <w:rFonts w:ascii="Arial" w:hAnsi="Arial" w:cs="Arial"/>
          <w:b/>
          <w:color w:val="808080" w:themeColor="background1" w:themeShade="80"/>
          <w:sz w:val="44"/>
        </w:rPr>
      </w:pPr>
    </w:p>
    <w:p w14:paraId="31023DA4" w14:textId="77777777" w:rsidR="00F131C6" w:rsidRPr="0039161A" w:rsidRDefault="00F131C6" w:rsidP="0005275D">
      <w:pPr>
        <w:spacing w:after="0" w:line="240" w:lineRule="auto"/>
        <w:rPr>
          <w:rFonts w:ascii="Arial" w:hAnsi="Arial" w:cs="Arial"/>
          <w:b/>
          <w:color w:val="808080" w:themeColor="background1" w:themeShade="80"/>
          <w:sz w:val="44"/>
        </w:rPr>
        <w:sectPr w:rsidR="00F131C6" w:rsidRPr="003916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39161A">
        <w:rPr>
          <w:rFonts w:ascii="Arial" w:hAnsi="Arial" w:cs="Arial"/>
          <w:b/>
          <w:color w:val="808080" w:themeColor="background1" w:themeShade="80"/>
          <w:sz w:val="44"/>
        </w:rPr>
        <w:t>Article One: This Constitution</w:t>
      </w:r>
    </w:p>
    <w:p w14:paraId="3E0388B5" w14:textId="77777777" w:rsidR="00F131C6" w:rsidRDefault="00F131C6" w:rsidP="0005275D">
      <w:pPr>
        <w:pStyle w:val="Default"/>
        <w:rPr>
          <w:rFonts w:ascii="Arial" w:hAnsi="Arial" w:cs="Arial"/>
          <w:bCs/>
        </w:rPr>
      </w:pPr>
    </w:p>
    <w:p w14:paraId="58D9388F" w14:textId="6757BC0F" w:rsidR="004F4E03" w:rsidRPr="004F4E03" w:rsidRDefault="004F4E03" w:rsidP="0005275D">
      <w:pPr>
        <w:pStyle w:val="Default"/>
        <w:numPr>
          <w:ilvl w:val="1"/>
          <w:numId w:val="1"/>
        </w:numPr>
        <w:ind w:left="567" w:hanging="567"/>
        <w:rPr>
          <w:rFonts w:ascii="Arial" w:hAnsi="Arial" w:cs="Arial"/>
          <w:bCs/>
        </w:rPr>
      </w:pPr>
      <w:r w:rsidRPr="004F4E03">
        <w:rPr>
          <w:rFonts w:ascii="Arial" w:hAnsi="Arial" w:cs="Arial"/>
          <w:b/>
          <w:bCs/>
        </w:rPr>
        <w:t>The Purpose of the Constitution</w:t>
      </w:r>
    </w:p>
    <w:p w14:paraId="2931F3E5" w14:textId="5654EF7C" w:rsidR="007D77DD" w:rsidRDefault="002A6A2B" w:rsidP="0005275D">
      <w:pPr>
        <w:pStyle w:val="Default"/>
        <w:ind w:left="567"/>
        <w:rPr>
          <w:rFonts w:ascii="Arial" w:hAnsi="Arial" w:cs="Arial"/>
          <w:bCs/>
        </w:rPr>
      </w:pPr>
      <w:r w:rsidRPr="007D77DD">
        <w:rPr>
          <w:rFonts w:ascii="Arial" w:hAnsi="Arial" w:cs="Arial"/>
          <w:bCs/>
        </w:rPr>
        <w:t>Nottingham City Council has agreed t</w:t>
      </w:r>
      <w:r w:rsidR="00F131C6" w:rsidRPr="007D77DD">
        <w:rPr>
          <w:rFonts w:ascii="Arial" w:hAnsi="Arial" w:cs="Arial"/>
          <w:bCs/>
        </w:rPr>
        <w:t xml:space="preserve">his Constitution </w:t>
      </w:r>
      <w:r w:rsidRPr="007D77DD">
        <w:rPr>
          <w:rFonts w:ascii="Arial" w:hAnsi="Arial" w:cs="Arial"/>
          <w:bCs/>
        </w:rPr>
        <w:t>which sets out</w:t>
      </w:r>
      <w:r w:rsidR="00DC7172" w:rsidRPr="007D77DD">
        <w:rPr>
          <w:rFonts w:ascii="Arial" w:hAnsi="Arial" w:cs="Arial"/>
          <w:bCs/>
        </w:rPr>
        <w:t xml:space="preserve"> the Council’s governance arrangements. These describe </w:t>
      </w:r>
      <w:r w:rsidRPr="007D77DD">
        <w:rPr>
          <w:rFonts w:ascii="Arial" w:hAnsi="Arial" w:cs="Arial"/>
          <w:bCs/>
        </w:rPr>
        <w:t xml:space="preserve">how </w:t>
      </w:r>
      <w:r w:rsidR="00DC7172" w:rsidRPr="007D77DD">
        <w:rPr>
          <w:rFonts w:ascii="Arial" w:hAnsi="Arial" w:cs="Arial"/>
          <w:bCs/>
        </w:rPr>
        <w:t xml:space="preserve">the Council conducts its business, how </w:t>
      </w:r>
      <w:r w:rsidRPr="007D77DD">
        <w:rPr>
          <w:rFonts w:ascii="Arial" w:hAnsi="Arial" w:cs="Arial"/>
          <w:bCs/>
        </w:rPr>
        <w:t xml:space="preserve">decisions are made, who can make them and what rules and procedures must be followed to ensure those decisions are </w:t>
      </w:r>
      <w:r w:rsidR="00F80065">
        <w:rPr>
          <w:rFonts w:ascii="Arial" w:hAnsi="Arial" w:cs="Arial"/>
          <w:bCs/>
        </w:rPr>
        <w:t xml:space="preserve">well-informed, </w:t>
      </w:r>
      <w:r w:rsidRPr="007D77DD">
        <w:rPr>
          <w:rFonts w:ascii="Arial" w:hAnsi="Arial" w:cs="Arial"/>
          <w:bCs/>
        </w:rPr>
        <w:t>efficient</w:t>
      </w:r>
      <w:r w:rsidR="00F80065">
        <w:rPr>
          <w:rFonts w:ascii="Arial" w:hAnsi="Arial" w:cs="Arial"/>
          <w:bCs/>
        </w:rPr>
        <w:t>ly taken</w:t>
      </w:r>
      <w:r w:rsidRPr="007D77DD">
        <w:rPr>
          <w:rFonts w:ascii="Arial" w:hAnsi="Arial" w:cs="Arial"/>
          <w:bCs/>
        </w:rPr>
        <w:t xml:space="preserve">, transparent and accountable to local people. Some of the processes are required by law, while others have been decided by the Council. </w:t>
      </w:r>
      <w:r w:rsidR="00DC7172" w:rsidRPr="007D77DD">
        <w:rPr>
          <w:rFonts w:ascii="Arial" w:hAnsi="Arial" w:cs="Arial"/>
          <w:bCs/>
        </w:rPr>
        <w:t xml:space="preserve">The Council </w:t>
      </w:r>
      <w:r w:rsidR="00DC7172" w:rsidRPr="00DC7172">
        <w:rPr>
          <w:rFonts w:ascii="Arial" w:hAnsi="Arial" w:cs="Arial"/>
        </w:rPr>
        <w:t xml:space="preserve">will exercise all its powers and duties in accordance with the law and </w:t>
      </w:r>
      <w:r w:rsidR="00DC7172" w:rsidRPr="007D77DD">
        <w:rPr>
          <w:rFonts w:ascii="Arial" w:hAnsi="Arial" w:cs="Arial"/>
        </w:rPr>
        <w:t xml:space="preserve">this </w:t>
      </w:r>
      <w:r w:rsidR="00DC7172" w:rsidRPr="00DC7172">
        <w:rPr>
          <w:rFonts w:ascii="Arial" w:hAnsi="Arial" w:cs="Arial"/>
        </w:rPr>
        <w:t xml:space="preserve">Constitution. </w:t>
      </w:r>
      <w:r w:rsidR="004F4E03">
        <w:rPr>
          <w:rFonts w:ascii="Arial" w:hAnsi="Arial" w:cs="Arial"/>
        </w:rPr>
        <w:t xml:space="preserve">If the law differs from this Constitution, the law takes precedence. </w:t>
      </w:r>
      <w:r>
        <w:rPr>
          <w:rFonts w:ascii="Arial" w:hAnsi="Arial" w:cs="Arial"/>
          <w:bCs/>
        </w:rPr>
        <w:t xml:space="preserve">The Constitution helps the Council to take </w:t>
      </w:r>
      <w:r w:rsidRPr="002A6A2B">
        <w:rPr>
          <w:rFonts w:ascii="Arial" w:hAnsi="Arial" w:cs="Arial"/>
          <w:bCs/>
        </w:rPr>
        <w:t>good, well informed decisions for our city.</w:t>
      </w:r>
      <w:r>
        <w:rPr>
          <w:rFonts w:ascii="Arial" w:hAnsi="Arial" w:cs="Arial"/>
          <w:bCs/>
        </w:rPr>
        <w:t xml:space="preserve"> </w:t>
      </w:r>
    </w:p>
    <w:p w14:paraId="7C666E95" w14:textId="77777777" w:rsidR="007D77DD" w:rsidRDefault="007D77DD" w:rsidP="0005275D">
      <w:pPr>
        <w:pStyle w:val="Default"/>
        <w:ind w:left="426"/>
        <w:rPr>
          <w:rFonts w:ascii="Arial" w:hAnsi="Arial" w:cs="Arial"/>
          <w:bCs/>
        </w:rPr>
      </w:pPr>
    </w:p>
    <w:p w14:paraId="00AD3488" w14:textId="13745752" w:rsidR="00DC7172" w:rsidRPr="007D77DD" w:rsidRDefault="00DC7172" w:rsidP="0005275D">
      <w:pPr>
        <w:pStyle w:val="Default"/>
        <w:numPr>
          <w:ilvl w:val="1"/>
          <w:numId w:val="1"/>
        </w:numPr>
        <w:ind w:left="567" w:hanging="567"/>
        <w:rPr>
          <w:rFonts w:ascii="Arial" w:hAnsi="Arial" w:cs="Arial"/>
          <w:bCs/>
        </w:rPr>
      </w:pPr>
      <w:r w:rsidRPr="007D77DD">
        <w:rPr>
          <w:rFonts w:ascii="Arial" w:hAnsi="Arial" w:cs="Arial"/>
        </w:rPr>
        <w:t>You can view a copy of the Constitution at the City Council’s main office at Loxley House, Station Street, Nottingham, NG2 3NG or on our website</w:t>
      </w:r>
      <w:r w:rsidR="007D77DD">
        <w:rPr>
          <w:rFonts w:ascii="Arial" w:hAnsi="Arial" w:cs="Arial"/>
        </w:rPr>
        <w:t xml:space="preserve">. </w:t>
      </w:r>
    </w:p>
    <w:p w14:paraId="0FC4F630" w14:textId="77777777" w:rsidR="00DC7172" w:rsidRDefault="00DC7172" w:rsidP="0005275D">
      <w:pPr>
        <w:pStyle w:val="Default"/>
        <w:rPr>
          <w:rFonts w:ascii="Arial" w:hAnsi="Arial" w:cs="Arial"/>
          <w:bCs/>
        </w:rPr>
      </w:pPr>
    </w:p>
    <w:p w14:paraId="417E899B" w14:textId="5BE12A6C" w:rsidR="004F4E03" w:rsidRPr="004F4E03" w:rsidRDefault="004F4E03" w:rsidP="0005275D">
      <w:pPr>
        <w:pStyle w:val="Default"/>
        <w:numPr>
          <w:ilvl w:val="1"/>
          <w:numId w:val="1"/>
        </w:numPr>
        <w:ind w:left="567" w:hanging="567"/>
        <w:rPr>
          <w:rFonts w:ascii="Arial" w:hAnsi="Arial" w:cs="Arial"/>
          <w:bCs/>
        </w:rPr>
      </w:pPr>
      <w:r w:rsidRPr="004F4E03">
        <w:rPr>
          <w:rFonts w:ascii="Arial" w:hAnsi="Arial" w:cs="Arial"/>
          <w:b/>
          <w:bCs/>
        </w:rPr>
        <w:t>Amending the Constitution</w:t>
      </w:r>
    </w:p>
    <w:p w14:paraId="3EFDC06A" w14:textId="2C484F7B" w:rsidR="00017CB8" w:rsidRDefault="005B590B" w:rsidP="0005275D">
      <w:pPr>
        <w:pStyle w:val="Default"/>
        <w:ind w:firstLine="567"/>
        <w:rPr>
          <w:rFonts w:ascii="Arial" w:hAnsi="Arial" w:cs="Arial"/>
          <w:bCs/>
        </w:rPr>
      </w:pPr>
      <w:r>
        <w:rPr>
          <w:rFonts w:ascii="Arial" w:hAnsi="Arial" w:cs="Arial"/>
          <w:bCs/>
        </w:rPr>
        <w:t xml:space="preserve">Only Full Council has the authority to </w:t>
      </w:r>
      <w:r w:rsidR="0022334E">
        <w:rPr>
          <w:rFonts w:ascii="Arial" w:hAnsi="Arial" w:cs="Arial"/>
          <w:bCs/>
        </w:rPr>
        <w:t>amend this</w:t>
      </w:r>
      <w:r>
        <w:rPr>
          <w:rFonts w:ascii="Arial" w:hAnsi="Arial" w:cs="Arial"/>
          <w:bCs/>
        </w:rPr>
        <w:t xml:space="preserve"> Constitution.</w:t>
      </w:r>
      <w:r w:rsidR="00017CB8">
        <w:rPr>
          <w:rFonts w:ascii="Arial" w:hAnsi="Arial" w:cs="Arial"/>
          <w:bCs/>
        </w:rPr>
        <w:t xml:space="preserve"> </w:t>
      </w:r>
    </w:p>
    <w:p w14:paraId="41C4F2A8" w14:textId="77777777" w:rsidR="00017CB8" w:rsidRDefault="00017CB8" w:rsidP="0005275D">
      <w:pPr>
        <w:pStyle w:val="Default"/>
        <w:ind w:left="426"/>
        <w:rPr>
          <w:rFonts w:ascii="Arial" w:hAnsi="Arial" w:cs="Arial"/>
          <w:bCs/>
        </w:rPr>
      </w:pPr>
    </w:p>
    <w:p w14:paraId="18679F3A" w14:textId="77777777" w:rsidR="00017CB8" w:rsidRDefault="00017CB8" w:rsidP="0005275D">
      <w:pPr>
        <w:pStyle w:val="Default"/>
        <w:numPr>
          <w:ilvl w:val="1"/>
          <w:numId w:val="1"/>
        </w:numPr>
        <w:ind w:left="567" w:hanging="567"/>
        <w:rPr>
          <w:rFonts w:ascii="Arial" w:hAnsi="Arial" w:cs="Arial"/>
          <w:bCs/>
        </w:rPr>
      </w:pPr>
      <w:r>
        <w:rPr>
          <w:rFonts w:ascii="Arial" w:hAnsi="Arial" w:cs="Arial"/>
          <w:bCs/>
        </w:rPr>
        <w:t>The only exceptions to this are:</w:t>
      </w:r>
    </w:p>
    <w:p w14:paraId="45B150C5" w14:textId="69868E55" w:rsidR="00017CB8" w:rsidRPr="00017CB8" w:rsidRDefault="00017CB8" w:rsidP="0005275D">
      <w:pPr>
        <w:pStyle w:val="ListParagraph"/>
        <w:numPr>
          <w:ilvl w:val="0"/>
          <w:numId w:val="3"/>
        </w:numPr>
        <w:spacing w:after="0" w:line="240" w:lineRule="auto"/>
        <w:ind w:left="1134" w:hanging="425"/>
        <w:rPr>
          <w:rFonts w:ascii="Arial" w:hAnsi="Arial" w:cs="Arial"/>
          <w:bCs/>
          <w:sz w:val="24"/>
          <w:szCs w:val="24"/>
        </w:rPr>
      </w:pPr>
      <w:r w:rsidRPr="00017CB8">
        <w:rPr>
          <w:rFonts w:ascii="Arial" w:hAnsi="Arial" w:cs="Arial"/>
          <w:bCs/>
          <w:sz w:val="24"/>
          <w:szCs w:val="24"/>
        </w:rPr>
        <w:t xml:space="preserve">the Monitoring Officer can make changes required to comply with the law </w:t>
      </w:r>
      <w:r>
        <w:rPr>
          <w:rFonts w:ascii="Arial" w:hAnsi="Arial" w:cs="Arial"/>
          <w:bCs/>
          <w:sz w:val="24"/>
          <w:szCs w:val="24"/>
        </w:rPr>
        <w:t xml:space="preserve">or to correct inaccuracies </w:t>
      </w:r>
      <w:r w:rsidRPr="00017CB8">
        <w:rPr>
          <w:rFonts w:ascii="Arial" w:hAnsi="Arial" w:cs="Arial"/>
          <w:bCs/>
          <w:sz w:val="24"/>
          <w:szCs w:val="24"/>
        </w:rPr>
        <w:t>with immediate effect.</w:t>
      </w:r>
    </w:p>
    <w:p w14:paraId="001A1F4E" w14:textId="6FE13704" w:rsidR="00017CB8" w:rsidRPr="00017CB8" w:rsidRDefault="00017CB8" w:rsidP="0005275D">
      <w:pPr>
        <w:pStyle w:val="ListParagraph"/>
        <w:numPr>
          <w:ilvl w:val="0"/>
          <w:numId w:val="3"/>
        </w:numPr>
        <w:spacing w:after="0" w:line="240" w:lineRule="auto"/>
        <w:ind w:left="1134" w:hanging="425"/>
        <w:rPr>
          <w:rFonts w:ascii="Arial" w:hAnsi="Arial" w:cs="Arial"/>
          <w:bCs/>
          <w:sz w:val="24"/>
          <w:szCs w:val="24"/>
        </w:rPr>
      </w:pPr>
      <w:r w:rsidRPr="00017CB8">
        <w:rPr>
          <w:rFonts w:ascii="Arial" w:hAnsi="Arial" w:cs="Arial"/>
          <w:bCs/>
          <w:sz w:val="24"/>
          <w:szCs w:val="24"/>
        </w:rPr>
        <w:t xml:space="preserve">the Leader of the Council can make changes to Executive </w:t>
      </w:r>
      <w:r w:rsidR="00EB28A1">
        <w:rPr>
          <w:rFonts w:ascii="Arial" w:hAnsi="Arial" w:cs="Arial"/>
          <w:bCs/>
          <w:sz w:val="24"/>
          <w:szCs w:val="24"/>
        </w:rPr>
        <w:t>arrangements</w:t>
      </w:r>
      <w:r w:rsidRPr="00017CB8">
        <w:rPr>
          <w:rFonts w:ascii="Arial" w:hAnsi="Arial" w:cs="Arial"/>
          <w:bCs/>
          <w:sz w:val="24"/>
          <w:szCs w:val="24"/>
        </w:rPr>
        <w:t xml:space="preserve"> with immediate effect.</w:t>
      </w:r>
    </w:p>
    <w:p w14:paraId="1B683A12" w14:textId="7C2ED149" w:rsidR="00017CB8" w:rsidRPr="00017CB8" w:rsidRDefault="00017CB8" w:rsidP="0005275D">
      <w:pPr>
        <w:pStyle w:val="Default"/>
        <w:ind w:left="567"/>
        <w:rPr>
          <w:rFonts w:ascii="Arial" w:hAnsi="Arial" w:cs="Arial"/>
        </w:rPr>
      </w:pPr>
      <w:r w:rsidRPr="00017CB8">
        <w:rPr>
          <w:rFonts w:ascii="Arial" w:hAnsi="Arial" w:cs="Arial"/>
          <w:bCs/>
        </w:rPr>
        <w:t xml:space="preserve">In these circumstances the changes will be reported to the next available meeting of Full Council for noting and for </w:t>
      </w:r>
      <w:r w:rsidR="00F80065">
        <w:rPr>
          <w:rFonts w:ascii="Arial" w:hAnsi="Arial" w:cs="Arial"/>
          <w:bCs/>
        </w:rPr>
        <w:t xml:space="preserve">Full </w:t>
      </w:r>
      <w:r w:rsidRPr="00017CB8">
        <w:rPr>
          <w:rFonts w:ascii="Arial" w:hAnsi="Arial" w:cs="Arial"/>
          <w:bCs/>
        </w:rPr>
        <w:t>Council to agree to amend the Constitution to reflect the changes.</w:t>
      </w:r>
    </w:p>
    <w:p w14:paraId="4CBA9CDD" w14:textId="77777777" w:rsidR="0022334E" w:rsidRPr="00017CB8" w:rsidRDefault="0022334E" w:rsidP="0005275D">
      <w:pPr>
        <w:pStyle w:val="Default"/>
        <w:ind w:left="426"/>
        <w:rPr>
          <w:rFonts w:ascii="Arial" w:hAnsi="Arial" w:cs="Arial"/>
          <w:bCs/>
        </w:rPr>
      </w:pPr>
    </w:p>
    <w:p w14:paraId="2E20A21A" w14:textId="2C11F220" w:rsidR="002A6A2B" w:rsidRDefault="005B590B" w:rsidP="0005275D">
      <w:pPr>
        <w:pStyle w:val="Default"/>
        <w:numPr>
          <w:ilvl w:val="1"/>
          <w:numId w:val="1"/>
        </w:numPr>
        <w:ind w:left="567" w:hanging="567"/>
        <w:rPr>
          <w:rFonts w:ascii="Arial" w:hAnsi="Arial" w:cs="Arial"/>
          <w:bCs/>
        </w:rPr>
      </w:pPr>
      <w:r>
        <w:rPr>
          <w:rFonts w:ascii="Arial" w:hAnsi="Arial" w:cs="Arial"/>
          <w:bCs/>
        </w:rPr>
        <w:t xml:space="preserve">The Standards and Governance Committee will consider non-Executive amendments to the Constitution and will recommend them to </w:t>
      </w:r>
      <w:r w:rsidR="00F80065">
        <w:rPr>
          <w:rFonts w:ascii="Arial" w:hAnsi="Arial" w:cs="Arial"/>
          <w:bCs/>
        </w:rPr>
        <w:t xml:space="preserve">Full </w:t>
      </w:r>
      <w:r>
        <w:rPr>
          <w:rFonts w:ascii="Arial" w:hAnsi="Arial" w:cs="Arial"/>
          <w:bCs/>
        </w:rPr>
        <w:t>Council for adoption.</w:t>
      </w:r>
    </w:p>
    <w:p w14:paraId="2A5CFAC1" w14:textId="77777777" w:rsidR="00DC7172" w:rsidRPr="0022334E" w:rsidRDefault="00DC7172" w:rsidP="0005275D">
      <w:pPr>
        <w:pStyle w:val="Default"/>
        <w:ind w:left="567" w:hanging="567"/>
        <w:rPr>
          <w:rFonts w:ascii="Arial" w:hAnsi="Arial" w:cs="Arial"/>
          <w:sz w:val="23"/>
          <w:szCs w:val="23"/>
        </w:rPr>
      </w:pPr>
    </w:p>
    <w:p w14:paraId="0C03333E" w14:textId="6F069C4E" w:rsidR="004F4E03" w:rsidRPr="004F4E03" w:rsidRDefault="004F4E03" w:rsidP="0005275D">
      <w:pPr>
        <w:pStyle w:val="Default"/>
        <w:numPr>
          <w:ilvl w:val="1"/>
          <w:numId w:val="1"/>
        </w:numPr>
        <w:ind w:left="567" w:hanging="567"/>
        <w:rPr>
          <w:rFonts w:ascii="Arial" w:hAnsi="Arial" w:cs="Arial"/>
        </w:rPr>
      </w:pPr>
      <w:r w:rsidRPr="004F4E03">
        <w:rPr>
          <w:rFonts w:ascii="Arial" w:hAnsi="Arial" w:cs="Arial"/>
          <w:b/>
        </w:rPr>
        <w:t>The Structure of this Constitution</w:t>
      </w:r>
    </w:p>
    <w:p w14:paraId="15125829" w14:textId="51551F8B" w:rsidR="0022334E" w:rsidRDefault="0022334E" w:rsidP="0005275D">
      <w:pPr>
        <w:pStyle w:val="Default"/>
        <w:ind w:left="567"/>
        <w:rPr>
          <w:rFonts w:ascii="Arial" w:hAnsi="Arial" w:cs="Arial"/>
        </w:rPr>
      </w:pPr>
      <w:r w:rsidRPr="00DC7172">
        <w:rPr>
          <w:rFonts w:ascii="Arial" w:hAnsi="Arial" w:cs="Arial"/>
        </w:rPr>
        <w:t xml:space="preserve">The Constitution is divided into </w:t>
      </w:r>
      <w:r w:rsidR="00F80065">
        <w:rPr>
          <w:rFonts w:ascii="Arial" w:hAnsi="Arial" w:cs="Arial"/>
        </w:rPr>
        <w:t>19</w:t>
      </w:r>
      <w:r w:rsidRPr="00DC7172">
        <w:rPr>
          <w:rFonts w:ascii="Arial" w:hAnsi="Arial" w:cs="Arial"/>
        </w:rPr>
        <w:t xml:space="preserve"> Articles, each covering a different aspect of </w:t>
      </w:r>
      <w:r w:rsidR="00DC7172">
        <w:rPr>
          <w:rFonts w:ascii="Arial" w:hAnsi="Arial" w:cs="Arial"/>
        </w:rPr>
        <w:t xml:space="preserve">the Council’s governance arrangements. Sitting alongside the Articles are several other Governance </w:t>
      </w:r>
      <w:r w:rsidR="00F80065">
        <w:rPr>
          <w:rFonts w:ascii="Arial" w:hAnsi="Arial" w:cs="Arial"/>
        </w:rPr>
        <w:t xml:space="preserve">Framework </w:t>
      </w:r>
      <w:r w:rsidR="00DC7172">
        <w:rPr>
          <w:rFonts w:ascii="Arial" w:hAnsi="Arial" w:cs="Arial"/>
        </w:rPr>
        <w:t xml:space="preserve">Documents. Together, the Governance </w:t>
      </w:r>
      <w:r w:rsidR="00F80065">
        <w:rPr>
          <w:rFonts w:ascii="Arial" w:hAnsi="Arial" w:cs="Arial"/>
        </w:rPr>
        <w:t xml:space="preserve">Framework </w:t>
      </w:r>
      <w:r w:rsidR="00DC7172">
        <w:rPr>
          <w:rFonts w:ascii="Arial" w:hAnsi="Arial" w:cs="Arial"/>
        </w:rPr>
        <w:t xml:space="preserve">Documents and the Constitution make up our </w:t>
      </w:r>
      <w:r w:rsidR="00F80065">
        <w:rPr>
          <w:rFonts w:ascii="Arial" w:hAnsi="Arial" w:cs="Arial"/>
        </w:rPr>
        <w:t xml:space="preserve">overall </w:t>
      </w:r>
      <w:r w:rsidR="00DC7172">
        <w:rPr>
          <w:rFonts w:ascii="Arial" w:hAnsi="Arial" w:cs="Arial"/>
        </w:rPr>
        <w:t xml:space="preserve">Governance Framework. The Governance </w:t>
      </w:r>
      <w:r w:rsidR="00A95790">
        <w:rPr>
          <w:rFonts w:ascii="Arial" w:hAnsi="Arial" w:cs="Arial"/>
        </w:rPr>
        <w:t xml:space="preserve">Framework </w:t>
      </w:r>
      <w:r w:rsidR="00DC7172">
        <w:rPr>
          <w:rFonts w:ascii="Arial" w:hAnsi="Arial" w:cs="Arial"/>
        </w:rPr>
        <w:t xml:space="preserve">Documents do not require the agreement of Council to be amended unless this requirement is stated within the </w:t>
      </w:r>
      <w:r w:rsidR="007D77DD">
        <w:rPr>
          <w:rFonts w:ascii="Arial" w:hAnsi="Arial" w:cs="Arial"/>
        </w:rPr>
        <w:t>individual D</w:t>
      </w:r>
      <w:r w:rsidR="00DC7172">
        <w:rPr>
          <w:rFonts w:ascii="Arial" w:hAnsi="Arial" w:cs="Arial"/>
        </w:rPr>
        <w:t>ocument</w:t>
      </w:r>
      <w:r w:rsidR="00017CB8">
        <w:rPr>
          <w:rFonts w:ascii="Arial" w:hAnsi="Arial" w:cs="Arial"/>
        </w:rPr>
        <w:t xml:space="preserve"> or this Constitution</w:t>
      </w:r>
      <w:r w:rsidR="00DC7172">
        <w:rPr>
          <w:rFonts w:ascii="Arial" w:hAnsi="Arial" w:cs="Arial"/>
        </w:rPr>
        <w:t>.</w:t>
      </w:r>
    </w:p>
    <w:p w14:paraId="7BCCCB32" w14:textId="77777777" w:rsidR="007D77DD" w:rsidRDefault="007D77DD" w:rsidP="0005275D">
      <w:pPr>
        <w:pStyle w:val="Default"/>
        <w:ind w:left="426"/>
        <w:rPr>
          <w:rFonts w:ascii="Arial" w:hAnsi="Arial" w:cs="Arial"/>
        </w:rPr>
      </w:pPr>
    </w:p>
    <w:p w14:paraId="40A58AD2" w14:textId="77777777" w:rsidR="004F4E03" w:rsidRDefault="004F4E03" w:rsidP="0005275D">
      <w:pPr>
        <w:pStyle w:val="Default"/>
        <w:numPr>
          <w:ilvl w:val="1"/>
          <w:numId w:val="1"/>
        </w:numPr>
        <w:ind w:left="567" w:hanging="567"/>
        <w:rPr>
          <w:rFonts w:ascii="Arial" w:hAnsi="Arial" w:cs="Arial"/>
        </w:rPr>
      </w:pPr>
      <w:r w:rsidRPr="004F4E03">
        <w:rPr>
          <w:rFonts w:ascii="Arial" w:hAnsi="Arial" w:cs="Arial"/>
          <w:b/>
          <w:bCs/>
        </w:rPr>
        <w:t>The Language of the Constitution and Glossary</w:t>
      </w:r>
    </w:p>
    <w:p w14:paraId="5860C015" w14:textId="6EDA1D5E" w:rsidR="007D77DD" w:rsidRPr="004F4E03" w:rsidRDefault="007D77DD" w:rsidP="0005275D">
      <w:pPr>
        <w:pStyle w:val="Default"/>
        <w:ind w:left="567"/>
        <w:rPr>
          <w:rFonts w:ascii="Arial" w:hAnsi="Arial" w:cs="Arial"/>
        </w:rPr>
      </w:pPr>
      <w:r w:rsidRPr="004F4E03">
        <w:rPr>
          <w:rFonts w:ascii="Arial" w:hAnsi="Arial" w:cs="Arial"/>
        </w:rPr>
        <w:t xml:space="preserve">Local government is complex and the language we use can make it even more complicated. </w:t>
      </w:r>
      <w:proofErr w:type="gramStart"/>
      <w:r w:rsidRPr="004F4E03">
        <w:rPr>
          <w:rFonts w:ascii="Arial" w:hAnsi="Arial" w:cs="Arial"/>
        </w:rPr>
        <w:t>In order to</w:t>
      </w:r>
      <w:proofErr w:type="gramEnd"/>
      <w:r w:rsidRPr="004F4E03">
        <w:rPr>
          <w:rFonts w:ascii="Arial" w:hAnsi="Arial" w:cs="Arial"/>
        </w:rPr>
        <w:t xml:space="preserve"> simplify our language throughout this Constitution we aim to use consistent descriptions of the people we work with. Four significant groups we work with are</w:t>
      </w:r>
      <w:r w:rsidR="00111421" w:rsidRPr="004F4E03">
        <w:rPr>
          <w:rFonts w:ascii="Arial" w:hAnsi="Arial" w:cs="Arial"/>
        </w:rPr>
        <w:t>:</w:t>
      </w:r>
    </w:p>
    <w:p w14:paraId="12B5C76A" w14:textId="3C2730C0" w:rsidR="007D77DD" w:rsidRPr="005872DF" w:rsidRDefault="00F80065" w:rsidP="0005275D">
      <w:pPr>
        <w:pStyle w:val="ListParagraph"/>
        <w:numPr>
          <w:ilvl w:val="0"/>
          <w:numId w:val="3"/>
        </w:numPr>
        <w:spacing w:after="0" w:line="240" w:lineRule="auto"/>
        <w:ind w:left="1134" w:hanging="425"/>
        <w:rPr>
          <w:rFonts w:ascii="Arial" w:eastAsia="Times New Roman" w:hAnsi="Arial" w:cs="Arial"/>
          <w:bCs/>
          <w:sz w:val="24"/>
          <w:szCs w:val="24"/>
        </w:rPr>
      </w:pPr>
      <w:r>
        <w:rPr>
          <w:rFonts w:ascii="Arial" w:eastAsia="Times New Roman" w:hAnsi="Arial" w:cs="Arial"/>
          <w:bCs/>
          <w:sz w:val="24"/>
          <w:szCs w:val="24"/>
        </w:rPr>
        <w:t xml:space="preserve">Citizens </w:t>
      </w:r>
      <w:r w:rsidR="007D77DD" w:rsidRPr="005872DF">
        <w:rPr>
          <w:rFonts w:ascii="Arial" w:eastAsia="Times New Roman" w:hAnsi="Arial" w:cs="Arial"/>
          <w:bCs/>
          <w:sz w:val="24"/>
          <w:szCs w:val="24"/>
        </w:rPr>
        <w:t xml:space="preserve">– this refers to the people of </w:t>
      </w:r>
      <w:r w:rsidR="005E5E5A">
        <w:rPr>
          <w:rFonts w:ascii="Arial" w:eastAsia="Times New Roman" w:hAnsi="Arial" w:cs="Arial"/>
          <w:bCs/>
          <w:sz w:val="24"/>
          <w:szCs w:val="24"/>
        </w:rPr>
        <w:t>Nottingham who we serve</w:t>
      </w:r>
      <w:r w:rsidR="007D77DD" w:rsidRPr="005872DF">
        <w:rPr>
          <w:rFonts w:ascii="Arial" w:eastAsia="Times New Roman" w:hAnsi="Arial" w:cs="Arial"/>
          <w:bCs/>
          <w:sz w:val="24"/>
          <w:szCs w:val="24"/>
        </w:rPr>
        <w:t>.</w:t>
      </w:r>
      <w:r>
        <w:rPr>
          <w:rFonts w:ascii="Arial" w:eastAsia="Times New Roman" w:hAnsi="Arial" w:cs="Arial"/>
          <w:bCs/>
          <w:sz w:val="24"/>
          <w:szCs w:val="24"/>
        </w:rPr>
        <w:t xml:space="preserve"> It does not refer exclusively to those with British Citizenship.</w:t>
      </w:r>
    </w:p>
    <w:p w14:paraId="62AFE28E" w14:textId="6530B0D3" w:rsidR="007D77DD" w:rsidRPr="005872DF" w:rsidRDefault="007D77DD" w:rsidP="0005275D">
      <w:pPr>
        <w:pStyle w:val="ListParagraph"/>
        <w:numPr>
          <w:ilvl w:val="0"/>
          <w:numId w:val="3"/>
        </w:numPr>
        <w:spacing w:after="0" w:line="240" w:lineRule="auto"/>
        <w:ind w:left="1134" w:hanging="425"/>
        <w:rPr>
          <w:rFonts w:ascii="Arial" w:eastAsia="Times New Roman" w:hAnsi="Arial" w:cs="Arial"/>
          <w:bCs/>
          <w:sz w:val="24"/>
          <w:szCs w:val="24"/>
        </w:rPr>
      </w:pPr>
      <w:r w:rsidRPr="005872DF">
        <w:rPr>
          <w:rFonts w:ascii="Arial" w:eastAsia="Times New Roman" w:hAnsi="Arial" w:cs="Arial"/>
          <w:bCs/>
          <w:sz w:val="24"/>
          <w:szCs w:val="24"/>
        </w:rPr>
        <w:t>Councillors – the individuals elected to the Council</w:t>
      </w:r>
      <w:r w:rsidR="006D3A7F">
        <w:rPr>
          <w:rFonts w:ascii="Arial" w:eastAsia="Times New Roman" w:hAnsi="Arial" w:cs="Arial"/>
          <w:bCs/>
          <w:sz w:val="24"/>
          <w:szCs w:val="24"/>
        </w:rPr>
        <w:t>.</w:t>
      </w:r>
    </w:p>
    <w:p w14:paraId="10935282" w14:textId="17FC85DE" w:rsidR="005872DF" w:rsidRPr="005872DF" w:rsidRDefault="007D77DD" w:rsidP="0005275D">
      <w:pPr>
        <w:pStyle w:val="ListParagraph"/>
        <w:numPr>
          <w:ilvl w:val="0"/>
          <w:numId w:val="3"/>
        </w:numPr>
        <w:spacing w:after="0" w:line="240" w:lineRule="auto"/>
        <w:ind w:left="1134" w:hanging="425"/>
        <w:rPr>
          <w:rFonts w:ascii="Arial" w:eastAsia="Times New Roman" w:hAnsi="Arial" w:cs="Arial"/>
          <w:bCs/>
          <w:sz w:val="24"/>
          <w:szCs w:val="24"/>
        </w:rPr>
      </w:pPr>
      <w:r w:rsidRPr="005872DF">
        <w:rPr>
          <w:rFonts w:ascii="Arial" w:eastAsia="Times New Roman" w:hAnsi="Arial" w:cs="Arial"/>
          <w:bCs/>
          <w:sz w:val="24"/>
          <w:szCs w:val="24"/>
        </w:rPr>
        <w:t xml:space="preserve">Officers </w:t>
      </w:r>
      <w:r w:rsidR="005872DF" w:rsidRPr="005872DF">
        <w:rPr>
          <w:rFonts w:ascii="Arial" w:eastAsia="Times New Roman" w:hAnsi="Arial" w:cs="Arial"/>
          <w:bCs/>
          <w:sz w:val="24"/>
          <w:szCs w:val="24"/>
        </w:rPr>
        <w:t>–</w:t>
      </w:r>
      <w:r w:rsidRPr="005872DF">
        <w:rPr>
          <w:rFonts w:ascii="Arial" w:eastAsia="Times New Roman" w:hAnsi="Arial" w:cs="Arial"/>
          <w:bCs/>
          <w:sz w:val="24"/>
          <w:szCs w:val="24"/>
        </w:rPr>
        <w:t xml:space="preserve"> </w:t>
      </w:r>
      <w:r w:rsidR="005872DF" w:rsidRPr="005872DF">
        <w:rPr>
          <w:rFonts w:ascii="Arial" w:eastAsia="Times New Roman" w:hAnsi="Arial" w:cs="Arial"/>
          <w:bCs/>
          <w:sz w:val="24"/>
          <w:szCs w:val="24"/>
        </w:rPr>
        <w:t>the individuals employed by the Council</w:t>
      </w:r>
      <w:r w:rsidR="006D3A7F">
        <w:rPr>
          <w:rFonts w:ascii="Arial" w:eastAsia="Times New Roman" w:hAnsi="Arial" w:cs="Arial"/>
          <w:bCs/>
          <w:sz w:val="24"/>
          <w:szCs w:val="24"/>
        </w:rPr>
        <w:t>.</w:t>
      </w:r>
    </w:p>
    <w:p w14:paraId="7ED0EE6F" w14:textId="77777777" w:rsidR="005872DF" w:rsidRPr="005872DF" w:rsidRDefault="005872DF" w:rsidP="0005275D">
      <w:pPr>
        <w:pStyle w:val="ListParagraph"/>
        <w:numPr>
          <w:ilvl w:val="0"/>
          <w:numId w:val="3"/>
        </w:numPr>
        <w:spacing w:after="0" w:line="240" w:lineRule="auto"/>
        <w:ind w:left="1134" w:hanging="425"/>
        <w:rPr>
          <w:rFonts w:ascii="Arial" w:eastAsia="Times New Roman" w:hAnsi="Arial" w:cs="Arial"/>
          <w:bCs/>
          <w:sz w:val="24"/>
          <w:szCs w:val="24"/>
        </w:rPr>
      </w:pPr>
      <w:r w:rsidRPr="005872DF">
        <w:rPr>
          <w:rFonts w:ascii="Arial" w:eastAsia="Times New Roman" w:hAnsi="Arial" w:cs="Arial"/>
          <w:bCs/>
          <w:sz w:val="24"/>
          <w:szCs w:val="24"/>
        </w:rPr>
        <w:lastRenderedPageBreak/>
        <w:t>Partners – other organisations the Council works with.</w:t>
      </w:r>
    </w:p>
    <w:p w14:paraId="305814C8" w14:textId="77777777" w:rsidR="005872DF" w:rsidRDefault="005872DF" w:rsidP="0005275D">
      <w:pPr>
        <w:spacing w:after="0" w:line="240" w:lineRule="auto"/>
        <w:ind w:left="426"/>
        <w:rPr>
          <w:rFonts w:ascii="Arial" w:eastAsia="Times New Roman" w:hAnsi="Arial" w:cs="Arial"/>
          <w:bCs/>
          <w:sz w:val="24"/>
          <w:szCs w:val="24"/>
        </w:rPr>
      </w:pPr>
      <w:r w:rsidRPr="005872DF">
        <w:rPr>
          <w:rFonts w:ascii="Arial" w:eastAsia="Times New Roman" w:hAnsi="Arial" w:cs="Arial"/>
          <w:bCs/>
          <w:sz w:val="24"/>
          <w:szCs w:val="24"/>
        </w:rPr>
        <w:t xml:space="preserve">On occasion </w:t>
      </w:r>
      <w:r>
        <w:rPr>
          <w:rFonts w:ascii="Arial" w:eastAsia="Times New Roman" w:hAnsi="Arial" w:cs="Arial"/>
          <w:bCs/>
          <w:sz w:val="24"/>
          <w:szCs w:val="24"/>
        </w:rPr>
        <w:t>it may be necessary to refer to the legal terms for these groups, for example we may have to refer to Councillors as Members. We will make it clear which groups we are referring to when this is necessary.</w:t>
      </w:r>
    </w:p>
    <w:p w14:paraId="3E220B42" w14:textId="77777777" w:rsidR="005872DF" w:rsidRPr="005872DF" w:rsidRDefault="005872DF" w:rsidP="0005275D">
      <w:pPr>
        <w:spacing w:after="0" w:line="240" w:lineRule="auto"/>
        <w:ind w:left="426"/>
        <w:rPr>
          <w:rFonts w:ascii="Arial" w:eastAsia="Times New Roman" w:hAnsi="Arial" w:cs="Arial"/>
          <w:bCs/>
          <w:sz w:val="24"/>
          <w:szCs w:val="24"/>
        </w:rPr>
      </w:pPr>
    </w:p>
    <w:p w14:paraId="3B16AB35" w14:textId="1AE7EA0C" w:rsidR="007D77DD" w:rsidRDefault="005872DF" w:rsidP="0005275D">
      <w:pPr>
        <w:pStyle w:val="Default"/>
        <w:numPr>
          <w:ilvl w:val="1"/>
          <w:numId w:val="1"/>
        </w:numPr>
        <w:ind w:left="426" w:hanging="426"/>
        <w:rPr>
          <w:rFonts w:ascii="Arial" w:hAnsi="Arial" w:cs="Arial"/>
        </w:rPr>
      </w:pPr>
      <w:r>
        <w:rPr>
          <w:rFonts w:ascii="Arial" w:hAnsi="Arial" w:cs="Arial"/>
        </w:rPr>
        <w:t>A glossary of some common words used through this Constitution can be found below</w:t>
      </w:r>
      <w:r w:rsidR="00A0758B">
        <w:rPr>
          <w:rFonts w:ascii="Arial" w:hAnsi="Arial" w:cs="Arial"/>
        </w:rPr>
        <w:t>.</w:t>
      </w:r>
    </w:p>
    <w:p w14:paraId="780E5B77" w14:textId="7B29744D" w:rsidR="00463C92" w:rsidRPr="00672DF5" w:rsidRDefault="00463C92" w:rsidP="0005275D">
      <w:pPr>
        <w:pStyle w:val="ListParagraph"/>
        <w:numPr>
          <w:ilvl w:val="0"/>
          <w:numId w:val="3"/>
        </w:numPr>
        <w:spacing w:after="0" w:line="240" w:lineRule="auto"/>
        <w:ind w:hanging="361"/>
        <w:rPr>
          <w:rFonts w:ascii="Arial" w:eastAsia="Times New Roman" w:hAnsi="Arial" w:cs="Arial"/>
          <w:bCs/>
          <w:sz w:val="24"/>
          <w:szCs w:val="24"/>
        </w:rPr>
      </w:pPr>
      <w:r w:rsidRPr="00672DF5">
        <w:rPr>
          <w:rFonts w:ascii="Arial" w:eastAsia="Times New Roman" w:hAnsi="Arial" w:cs="Arial"/>
          <w:bCs/>
          <w:sz w:val="24"/>
          <w:szCs w:val="24"/>
        </w:rPr>
        <w:t>Article</w:t>
      </w:r>
      <w:r w:rsidR="00F80065" w:rsidRPr="00672DF5">
        <w:rPr>
          <w:rFonts w:ascii="Arial" w:eastAsia="Times New Roman" w:hAnsi="Arial" w:cs="Arial"/>
          <w:bCs/>
          <w:sz w:val="24"/>
          <w:szCs w:val="24"/>
        </w:rPr>
        <w:t xml:space="preserve"> – a section of the Constitution</w:t>
      </w:r>
    </w:p>
    <w:p w14:paraId="6FB2EDFD" w14:textId="669081D8" w:rsidR="005872DF" w:rsidRPr="00672DF5" w:rsidRDefault="005872DF" w:rsidP="0005275D">
      <w:pPr>
        <w:pStyle w:val="ListParagraph"/>
        <w:numPr>
          <w:ilvl w:val="0"/>
          <w:numId w:val="3"/>
        </w:numPr>
        <w:spacing w:after="0" w:line="240" w:lineRule="auto"/>
        <w:ind w:hanging="361"/>
        <w:rPr>
          <w:rFonts w:ascii="Arial" w:eastAsia="Times New Roman" w:hAnsi="Arial" w:cs="Arial"/>
          <w:bCs/>
          <w:sz w:val="24"/>
          <w:szCs w:val="24"/>
        </w:rPr>
      </w:pPr>
      <w:r w:rsidRPr="00672DF5">
        <w:rPr>
          <w:rFonts w:ascii="Arial" w:eastAsia="Times New Roman" w:hAnsi="Arial" w:cs="Arial"/>
          <w:bCs/>
          <w:sz w:val="24"/>
          <w:szCs w:val="24"/>
        </w:rPr>
        <w:t>Budget</w:t>
      </w:r>
      <w:r w:rsidR="00F80065" w:rsidRPr="00672DF5">
        <w:rPr>
          <w:rFonts w:ascii="Arial" w:eastAsia="Times New Roman" w:hAnsi="Arial" w:cs="Arial"/>
          <w:bCs/>
          <w:sz w:val="24"/>
          <w:szCs w:val="24"/>
        </w:rPr>
        <w:t xml:space="preserve"> </w:t>
      </w:r>
      <w:r w:rsidR="009474B6" w:rsidRPr="00672DF5">
        <w:rPr>
          <w:rFonts w:ascii="Arial" w:eastAsia="Times New Roman" w:hAnsi="Arial" w:cs="Arial"/>
          <w:bCs/>
          <w:sz w:val="24"/>
          <w:szCs w:val="24"/>
        </w:rPr>
        <w:t>–</w:t>
      </w:r>
      <w:r w:rsidR="00F80065" w:rsidRPr="00672DF5">
        <w:rPr>
          <w:rFonts w:ascii="Arial" w:eastAsia="Times New Roman" w:hAnsi="Arial" w:cs="Arial"/>
          <w:bCs/>
          <w:sz w:val="24"/>
          <w:szCs w:val="24"/>
        </w:rPr>
        <w:t xml:space="preserve"> </w:t>
      </w:r>
      <w:r w:rsidR="009474B6" w:rsidRPr="00672DF5">
        <w:rPr>
          <w:rFonts w:ascii="Arial" w:eastAsia="Times New Roman" w:hAnsi="Arial" w:cs="Arial"/>
          <w:bCs/>
          <w:sz w:val="24"/>
          <w:szCs w:val="24"/>
        </w:rPr>
        <w:t xml:space="preserve">this sets out how the Council plans to spend its money over a set </w:t>
      </w:r>
      <w:proofErr w:type="gramStart"/>
      <w:r w:rsidR="009474B6" w:rsidRPr="00672DF5">
        <w:rPr>
          <w:rFonts w:ascii="Arial" w:eastAsia="Times New Roman" w:hAnsi="Arial" w:cs="Arial"/>
          <w:bCs/>
          <w:sz w:val="24"/>
          <w:szCs w:val="24"/>
        </w:rPr>
        <w:t>period of time</w:t>
      </w:r>
      <w:proofErr w:type="gramEnd"/>
      <w:r w:rsidR="009474B6" w:rsidRPr="00672DF5">
        <w:rPr>
          <w:rFonts w:ascii="Arial" w:eastAsia="Times New Roman" w:hAnsi="Arial" w:cs="Arial"/>
          <w:bCs/>
          <w:sz w:val="24"/>
          <w:szCs w:val="24"/>
        </w:rPr>
        <w:t>.</w:t>
      </w:r>
    </w:p>
    <w:p w14:paraId="2204BA4C" w14:textId="2E536AF4" w:rsidR="000074A0" w:rsidRPr="00672DF5" w:rsidRDefault="000074A0" w:rsidP="0005275D">
      <w:pPr>
        <w:pStyle w:val="ListParagraph"/>
        <w:numPr>
          <w:ilvl w:val="0"/>
          <w:numId w:val="3"/>
        </w:numPr>
        <w:spacing w:after="0" w:line="240" w:lineRule="auto"/>
        <w:ind w:hanging="361"/>
        <w:rPr>
          <w:rFonts w:ascii="Arial" w:eastAsia="Times New Roman" w:hAnsi="Arial" w:cs="Arial"/>
          <w:bCs/>
          <w:sz w:val="24"/>
          <w:szCs w:val="24"/>
        </w:rPr>
      </w:pPr>
      <w:r w:rsidRPr="00672DF5">
        <w:rPr>
          <w:rFonts w:ascii="Arial" w:eastAsia="Times New Roman" w:hAnsi="Arial" w:cs="Arial"/>
          <w:bCs/>
          <w:sz w:val="24"/>
          <w:szCs w:val="24"/>
        </w:rPr>
        <w:t>Casework</w:t>
      </w:r>
      <w:r w:rsidR="009474B6" w:rsidRPr="00672DF5">
        <w:rPr>
          <w:rFonts w:ascii="Arial" w:eastAsia="Times New Roman" w:hAnsi="Arial" w:cs="Arial"/>
          <w:bCs/>
          <w:sz w:val="24"/>
          <w:szCs w:val="24"/>
        </w:rPr>
        <w:t xml:space="preserve"> – issues which citizens ask Councillors to help them resolve.</w:t>
      </w:r>
    </w:p>
    <w:p w14:paraId="239497BC" w14:textId="5189488E" w:rsidR="00111421" w:rsidRPr="00672DF5" w:rsidRDefault="00111421" w:rsidP="0005275D">
      <w:pPr>
        <w:pStyle w:val="ListParagraph"/>
        <w:numPr>
          <w:ilvl w:val="0"/>
          <w:numId w:val="3"/>
        </w:numPr>
        <w:spacing w:after="0" w:line="240" w:lineRule="auto"/>
        <w:ind w:hanging="361"/>
        <w:rPr>
          <w:rFonts w:ascii="Arial" w:eastAsia="Times New Roman" w:hAnsi="Arial" w:cs="Arial"/>
          <w:bCs/>
          <w:sz w:val="24"/>
          <w:szCs w:val="24"/>
        </w:rPr>
      </w:pPr>
      <w:r w:rsidRPr="00672DF5">
        <w:rPr>
          <w:rFonts w:ascii="Arial" w:eastAsia="Times New Roman" w:hAnsi="Arial" w:cs="Arial"/>
          <w:bCs/>
          <w:sz w:val="24"/>
          <w:szCs w:val="24"/>
        </w:rPr>
        <w:t>Committee</w:t>
      </w:r>
      <w:r w:rsidR="009474B6" w:rsidRPr="00672DF5">
        <w:rPr>
          <w:rFonts w:ascii="Arial" w:eastAsia="Times New Roman" w:hAnsi="Arial" w:cs="Arial"/>
          <w:bCs/>
          <w:sz w:val="24"/>
          <w:szCs w:val="24"/>
        </w:rPr>
        <w:t xml:space="preserve"> – a formally appointed group of individuals (usually Councillors) who take decisions collectively.</w:t>
      </w:r>
    </w:p>
    <w:p w14:paraId="6B010C92" w14:textId="073FBBA6" w:rsidR="00887C25" w:rsidRPr="00672DF5" w:rsidRDefault="00887C25" w:rsidP="0005275D">
      <w:pPr>
        <w:pStyle w:val="ListParagraph"/>
        <w:numPr>
          <w:ilvl w:val="0"/>
          <w:numId w:val="3"/>
        </w:numPr>
        <w:spacing w:after="0" w:line="240" w:lineRule="auto"/>
        <w:ind w:hanging="361"/>
        <w:rPr>
          <w:rFonts w:ascii="Arial" w:eastAsia="Times New Roman" w:hAnsi="Arial" w:cs="Arial"/>
          <w:bCs/>
          <w:sz w:val="24"/>
          <w:szCs w:val="24"/>
        </w:rPr>
      </w:pPr>
      <w:r w:rsidRPr="00672DF5">
        <w:rPr>
          <w:rFonts w:ascii="Arial" w:eastAsia="Times New Roman" w:hAnsi="Arial" w:cs="Arial"/>
          <w:bCs/>
          <w:sz w:val="24"/>
          <w:szCs w:val="24"/>
        </w:rPr>
        <w:t>Constituent</w:t>
      </w:r>
      <w:r w:rsidR="009474B6" w:rsidRPr="00672DF5">
        <w:rPr>
          <w:rFonts w:ascii="Arial" w:eastAsia="Times New Roman" w:hAnsi="Arial" w:cs="Arial"/>
          <w:bCs/>
          <w:sz w:val="24"/>
          <w:szCs w:val="24"/>
        </w:rPr>
        <w:t xml:space="preserve"> – an individual who lives within a Councillor’s Ward.</w:t>
      </w:r>
    </w:p>
    <w:p w14:paraId="3E60E5AB" w14:textId="12CC589E" w:rsidR="005872DF" w:rsidRPr="00672DF5" w:rsidRDefault="005872DF" w:rsidP="0005275D">
      <w:pPr>
        <w:pStyle w:val="ListParagraph"/>
        <w:numPr>
          <w:ilvl w:val="0"/>
          <w:numId w:val="3"/>
        </w:numPr>
        <w:spacing w:after="0" w:line="240" w:lineRule="auto"/>
        <w:ind w:hanging="361"/>
        <w:rPr>
          <w:rFonts w:ascii="Arial" w:eastAsia="Times New Roman" w:hAnsi="Arial" w:cs="Arial"/>
          <w:bCs/>
          <w:sz w:val="24"/>
          <w:szCs w:val="24"/>
        </w:rPr>
      </w:pPr>
      <w:r w:rsidRPr="00672DF5">
        <w:rPr>
          <w:rFonts w:ascii="Arial" w:eastAsia="Times New Roman" w:hAnsi="Arial" w:cs="Arial"/>
          <w:bCs/>
          <w:sz w:val="24"/>
          <w:szCs w:val="24"/>
        </w:rPr>
        <w:t>Delegation</w:t>
      </w:r>
      <w:r w:rsidR="009474B6" w:rsidRPr="00672DF5">
        <w:rPr>
          <w:rFonts w:ascii="Arial" w:eastAsia="Times New Roman" w:hAnsi="Arial" w:cs="Arial"/>
          <w:bCs/>
          <w:sz w:val="24"/>
          <w:szCs w:val="24"/>
        </w:rPr>
        <w:t xml:space="preserve"> – Where </w:t>
      </w:r>
      <w:r w:rsidR="008A4869" w:rsidRPr="00672DF5">
        <w:rPr>
          <w:rFonts w:ascii="Arial" w:eastAsia="Times New Roman" w:hAnsi="Arial" w:cs="Arial"/>
          <w:bCs/>
          <w:sz w:val="24"/>
          <w:szCs w:val="24"/>
        </w:rPr>
        <w:t>an individual or body</w:t>
      </w:r>
      <w:r w:rsidR="009474B6" w:rsidRPr="00672DF5">
        <w:rPr>
          <w:rFonts w:ascii="Arial" w:eastAsia="Times New Roman" w:hAnsi="Arial" w:cs="Arial"/>
          <w:bCs/>
          <w:sz w:val="24"/>
          <w:szCs w:val="24"/>
        </w:rPr>
        <w:t xml:space="preserve"> </w:t>
      </w:r>
      <w:r w:rsidR="00F36326" w:rsidRPr="00672DF5">
        <w:rPr>
          <w:rFonts w:ascii="Arial" w:eastAsia="Times New Roman" w:hAnsi="Arial" w:cs="Arial"/>
          <w:bCs/>
          <w:sz w:val="24"/>
          <w:szCs w:val="24"/>
        </w:rPr>
        <w:t>with</w:t>
      </w:r>
      <w:r w:rsidR="009474B6" w:rsidRPr="00672DF5">
        <w:rPr>
          <w:rFonts w:ascii="Arial" w:eastAsia="Times New Roman" w:hAnsi="Arial" w:cs="Arial"/>
          <w:bCs/>
          <w:sz w:val="24"/>
          <w:szCs w:val="24"/>
        </w:rPr>
        <w:t xml:space="preserve"> authority to do something gives that authority to </w:t>
      </w:r>
      <w:r w:rsidR="008A4869" w:rsidRPr="00672DF5">
        <w:rPr>
          <w:rFonts w:ascii="Arial" w:eastAsia="Times New Roman" w:hAnsi="Arial" w:cs="Arial"/>
          <w:bCs/>
          <w:sz w:val="24"/>
          <w:szCs w:val="24"/>
        </w:rPr>
        <w:t xml:space="preserve">another individual or body </w:t>
      </w:r>
      <w:r w:rsidR="009474B6" w:rsidRPr="00672DF5">
        <w:rPr>
          <w:rFonts w:ascii="Arial" w:eastAsia="Times New Roman" w:hAnsi="Arial" w:cs="Arial"/>
          <w:bCs/>
          <w:sz w:val="24"/>
          <w:szCs w:val="24"/>
        </w:rPr>
        <w:t>enabling them to do it as well.</w:t>
      </w:r>
    </w:p>
    <w:p w14:paraId="3282698E" w14:textId="2AE0AFD8" w:rsidR="0078474E" w:rsidRPr="00672DF5" w:rsidRDefault="0078474E" w:rsidP="0005275D">
      <w:pPr>
        <w:pStyle w:val="ListParagraph"/>
        <w:numPr>
          <w:ilvl w:val="0"/>
          <w:numId w:val="3"/>
        </w:numPr>
        <w:spacing w:after="0" w:line="240" w:lineRule="auto"/>
        <w:ind w:hanging="361"/>
        <w:rPr>
          <w:rFonts w:ascii="Arial" w:eastAsia="Times New Roman" w:hAnsi="Arial" w:cs="Arial"/>
          <w:bCs/>
          <w:sz w:val="24"/>
          <w:szCs w:val="24"/>
        </w:rPr>
      </w:pPr>
      <w:r w:rsidRPr="00672DF5">
        <w:rPr>
          <w:rFonts w:ascii="Arial" w:eastAsia="Times New Roman" w:hAnsi="Arial" w:cs="Arial"/>
          <w:bCs/>
          <w:sz w:val="24"/>
          <w:szCs w:val="24"/>
        </w:rPr>
        <w:t>Majority Group</w:t>
      </w:r>
      <w:r w:rsidR="009474B6" w:rsidRPr="00672DF5">
        <w:rPr>
          <w:rFonts w:ascii="Arial" w:eastAsia="Times New Roman" w:hAnsi="Arial" w:cs="Arial"/>
          <w:bCs/>
          <w:sz w:val="24"/>
          <w:szCs w:val="24"/>
        </w:rPr>
        <w:t xml:space="preserve"> – the Political Group with the largest number of Councillors</w:t>
      </w:r>
      <w:r w:rsidR="008A4869" w:rsidRPr="00672DF5">
        <w:rPr>
          <w:rFonts w:ascii="Arial" w:eastAsia="Times New Roman" w:hAnsi="Arial" w:cs="Arial"/>
          <w:bCs/>
          <w:sz w:val="24"/>
          <w:szCs w:val="24"/>
        </w:rPr>
        <w:t xml:space="preserve"> on the Council.</w:t>
      </w:r>
    </w:p>
    <w:p w14:paraId="2EA6C7AD" w14:textId="3DFD1618" w:rsidR="00A5291C" w:rsidRPr="00672DF5" w:rsidRDefault="00A5291C" w:rsidP="0005275D">
      <w:pPr>
        <w:pStyle w:val="ListParagraph"/>
        <w:numPr>
          <w:ilvl w:val="0"/>
          <w:numId w:val="3"/>
        </w:numPr>
        <w:spacing w:after="0" w:line="240" w:lineRule="auto"/>
        <w:ind w:hanging="361"/>
        <w:rPr>
          <w:rFonts w:ascii="Arial" w:eastAsia="Times New Roman" w:hAnsi="Arial" w:cs="Arial"/>
          <w:bCs/>
          <w:sz w:val="24"/>
          <w:szCs w:val="24"/>
        </w:rPr>
      </w:pPr>
      <w:r w:rsidRPr="00672DF5">
        <w:rPr>
          <w:rFonts w:ascii="Arial" w:eastAsia="Times New Roman" w:hAnsi="Arial" w:cs="Arial"/>
          <w:bCs/>
          <w:sz w:val="24"/>
          <w:szCs w:val="24"/>
        </w:rPr>
        <w:t>Motion</w:t>
      </w:r>
      <w:r w:rsidR="008A4869" w:rsidRPr="00672DF5">
        <w:rPr>
          <w:rFonts w:ascii="Arial" w:eastAsia="Times New Roman" w:hAnsi="Arial" w:cs="Arial"/>
          <w:bCs/>
          <w:sz w:val="24"/>
          <w:szCs w:val="24"/>
        </w:rPr>
        <w:t xml:space="preserve"> – a proposal put to a meeting either identified as a motion or as a recommendation in a report. </w:t>
      </w:r>
    </w:p>
    <w:p w14:paraId="1EBFAA4F" w14:textId="76701C6A" w:rsidR="0078474E" w:rsidRPr="00672DF5" w:rsidRDefault="0078474E" w:rsidP="0005275D">
      <w:pPr>
        <w:pStyle w:val="ListParagraph"/>
        <w:numPr>
          <w:ilvl w:val="0"/>
          <w:numId w:val="3"/>
        </w:numPr>
        <w:spacing w:after="0" w:line="240" w:lineRule="auto"/>
        <w:ind w:hanging="361"/>
        <w:rPr>
          <w:rFonts w:ascii="Arial" w:eastAsia="Times New Roman" w:hAnsi="Arial" w:cs="Arial"/>
          <w:bCs/>
          <w:sz w:val="24"/>
          <w:szCs w:val="24"/>
        </w:rPr>
      </w:pPr>
      <w:r w:rsidRPr="00672DF5">
        <w:rPr>
          <w:rFonts w:ascii="Arial" w:eastAsia="Times New Roman" w:hAnsi="Arial" w:cs="Arial"/>
          <w:bCs/>
          <w:sz w:val="24"/>
          <w:szCs w:val="24"/>
        </w:rPr>
        <w:t>Municipal Year</w:t>
      </w:r>
      <w:r w:rsidR="008A4869" w:rsidRPr="00672DF5">
        <w:rPr>
          <w:rFonts w:ascii="Arial" w:eastAsia="Times New Roman" w:hAnsi="Arial" w:cs="Arial"/>
          <w:bCs/>
          <w:sz w:val="24"/>
          <w:szCs w:val="24"/>
        </w:rPr>
        <w:t xml:space="preserve"> – The period from one Council Annual General Meeting to the next.</w:t>
      </w:r>
    </w:p>
    <w:p w14:paraId="6A7A1AD7" w14:textId="477F2D91" w:rsidR="0078474E" w:rsidRPr="00672DF5" w:rsidRDefault="0078474E" w:rsidP="0005275D">
      <w:pPr>
        <w:pStyle w:val="ListParagraph"/>
        <w:numPr>
          <w:ilvl w:val="0"/>
          <w:numId w:val="3"/>
        </w:numPr>
        <w:spacing w:after="0" w:line="240" w:lineRule="auto"/>
        <w:ind w:hanging="361"/>
        <w:rPr>
          <w:rFonts w:ascii="Arial" w:eastAsia="Times New Roman" w:hAnsi="Arial" w:cs="Arial"/>
          <w:bCs/>
          <w:sz w:val="24"/>
          <w:szCs w:val="24"/>
        </w:rPr>
      </w:pPr>
      <w:r w:rsidRPr="00672DF5">
        <w:rPr>
          <w:rFonts w:ascii="Arial" w:eastAsia="Times New Roman" w:hAnsi="Arial" w:cs="Arial"/>
          <w:bCs/>
          <w:sz w:val="24"/>
          <w:szCs w:val="24"/>
        </w:rPr>
        <w:t>Opposition Group</w:t>
      </w:r>
      <w:r w:rsidR="008A4869" w:rsidRPr="00672DF5">
        <w:rPr>
          <w:rFonts w:ascii="Arial" w:eastAsia="Times New Roman" w:hAnsi="Arial" w:cs="Arial"/>
          <w:bCs/>
          <w:sz w:val="24"/>
          <w:szCs w:val="24"/>
        </w:rPr>
        <w:t xml:space="preserve"> – a Political Group of Councillors who are not part of the Majority Group.</w:t>
      </w:r>
    </w:p>
    <w:p w14:paraId="2657942F" w14:textId="4F97AF01" w:rsidR="005872DF" w:rsidRPr="00672DF5" w:rsidRDefault="005872DF" w:rsidP="0005275D">
      <w:pPr>
        <w:pStyle w:val="ListParagraph"/>
        <w:numPr>
          <w:ilvl w:val="0"/>
          <w:numId w:val="3"/>
        </w:numPr>
        <w:spacing w:after="0" w:line="240" w:lineRule="auto"/>
        <w:ind w:hanging="361"/>
        <w:rPr>
          <w:rFonts w:ascii="Arial" w:eastAsia="Times New Roman" w:hAnsi="Arial" w:cs="Arial"/>
          <w:bCs/>
          <w:sz w:val="24"/>
          <w:szCs w:val="24"/>
        </w:rPr>
      </w:pPr>
      <w:r w:rsidRPr="00672DF5">
        <w:rPr>
          <w:rFonts w:ascii="Arial" w:eastAsia="Times New Roman" w:hAnsi="Arial" w:cs="Arial"/>
          <w:bCs/>
          <w:sz w:val="24"/>
          <w:szCs w:val="24"/>
        </w:rPr>
        <w:t>Policy</w:t>
      </w:r>
      <w:r w:rsidR="008A4869" w:rsidRPr="00672DF5">
        <w:rPr>
          <w:rFonts w:ascii="Arial" w:eastAsia="Times New Roman" w:hAnsi="Arial" w:cs="Arial"/>
          <w:bCs/>
          <w:sz w:val="24"/>
          <w:szCs w:val="24"/>
        </w:rPr>
        <w:t xml:space="preserve"> – an agreed statement of what the Council intends to do and principles to be applied to its implementation.</w:t>
      </w:r>
    </w:p>
    <w:p w14:paraId="08DC985C" w14:textId="368BC0C6" w:rsidR="005872DF" w:rsidRPr="00672DF5" w:rsidRDefault="005872DF" w:rsidP="0005275D">
      <w:pPr>
        <w:pStyle w:val="ListParagraph"/>
        <w:numPr>
          <w:ilvl w:val="0"/>
          <w:numId w:val="3"/>
        </w:numPr>
        <w:spacing w:after="0" w:line="240" w:lineRule="auto"/>
        <w:ind w:hanging="361"/>
        <w:rPr>
          <w:rFonts w:ascii="Arial" w:eastAsia="Times New Roman" w:hAnsi="Arial" w:cs="Arial"/>
          <w:bCs/>
          <w:sz w:val="24"/>
          <w:szCs w:val="24"/>
        </w:rPr>
      </w:pPr>
      <w:r w:rsidRPr="00672DF5">
        <w:rPr>
          <w:rFonts w:ascii="Arial" w:eastAsia="Times New Roman" w:hAnsi="Arial" w:cs="Arial"/>
          <w:bCs/>
          <w:sz w:val="24"/>
          <w:szCs w:val="24"/>
        </w:rPr>
        <w:t>Political Group</w:t>
      </w:r>
      <w:r w:rsidR="008A4869" w:rsidRPr="00672DF5">
        <w:rPr>
          <w:rFonts w:ascii="Arial" w:eastAsia="Times New Roman" w:hAnsi="Arial" w:cs="Arial"/>
          <w:bCs/>
          <w:sz w:val="24"/>
          <w:szCs w:val="24"/>
        </w:rPr>
        <w:t xml:space="preserve"> – a Group of two or more Councillors</w:t>
      </w:r>
      <w:r w:rsidR="00301E05" w:rsidRPr="00672DF5">
        <w:rPr>
          <w:rFonts w:ascii="Arial" w:eastAsia="Times New Roman" w:hAnsi="Arial" w:cs="Arial"/>
          <w:bCs/>
          <w:sz w:val="24"/>
          <w:szCs w:val="24"/>
        </w:rPr>
        <w:t>, usually but not necessarily from the same political party, who have identified themselves as a Group.</w:t>
      </w:r>
    </w:p>
    <w:p w14:paraId="5CECE233" w14:textId="41CCD06E" w:rsidR="009B1264" w:rsidRPr="00672DF5" w:rsidRDefault="009B1264" w:rsidP="0005275D">
      <w:pPr>
        <w:pStyle w:val="ListParagraph"/>
        <w:numPr>
          <w:ilvl w:val="0"/>
          <w:numId w:val="3"/>
        </w:numPr>
        <w:spacing w:after="0" w:line="240" w:lineRule="auto"/>
        <w:ind w:hanging="361"/>
        <w:rPr>
          <w:rFonts w:ascii="Arial" w:eastAsia="Times New Roman" w:hAnsi="Arial" w:cs="Arial"/>
          <w:bCs/>
          <w:sz w:val="24"/>
          <w:szCs w:val="24"/>
        </w:rPr>
      </w:pPr>
      <w:r w:rsidRPr="00672DF5">
        <w:rPr>
          <w:rFonts w:ascii="Arial" w:eastAsia="Times New Roman" w:hAnsi="Arial" w:cs="Arial"/>
          <w:bCs/>
          <w:sz w:val="24"/>
          <w:szCs w:val="24"/>
        </w:rPr>
        <w:t>Ward</w:t>
      </w:r>
      <w:r w:rsidR="00301E05" w:rsidRPr="00672DF5">
        <w:rPr>
          <w:rFonts w:ascii="Arial" w:eastAsia="Times New Roman" w:hAnsi="Arial" w:cs="Arial"/>
          <w:bCs/>
          <w:sz w:val="24"/>
          <w:szCs w:val="24"/>
        </w:rPr>
        <w:t xml:space="preserve"> – an area of the city that elects either two or three Councillors.</w:t>
      </w:r>
      <w:r w:rsidR="00C46609" w:rsidRPr="00672DF5">
        <w:rPr>
          <w:rFonts w:ascii="Arial" w:eastAsia="Times New Roman" w:hAnsi="Arial" w:cs="Arial"/>
          <w:bCs/>
          <w:sz w:val="24"/>
          <w:szCs w:val="24"/>
        </w:rPr>
        <w:t xml:space="preserve"> There are currently 20 wards in Nottingham.</w:t>
      </w:r>
    </w:p>
    <w:p w14:paraId="11CDA744" w14:textId="77777777" w:rsidR="005872DF" w:rsidRPr="007D77DD" w:rsidRDefault="005872DF" w:rsidP="0005275D">
      <w:pPr>
        <w:pStyle w:val="Default"/>
        <w:rPr>
          <w:rFonts w:ascii="Arial" w:hAnsi="Arial" w:cs="Arial"/>
        </w:rPr>
      </w:pPr>
    </w:p>
    <w:sectPr w:rsidR="005872DF" w:rsidRPr="007D77DD" w:rsidSect="002A6A2B">
      <w:headerReference w:type="even" r:id="rId13"/>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8ABBE" w14:textId="77777777" w:rsidR="00F131C6" w:rsidRDefault="00F131C6" w:rsidP="00F131C6">
      <w:pPr>
        <w:spacing w:after="0" w:line="240" w:lineRule="auto"/>
      </w:pPr>
      <w:r>
        <w:separator/>
      </w:r>
    </w:p>
  </w:endnote>
  <w:endnote w:type="continuationSeparator" w:id="0">
    <w:p w14:paraId="3DC6F194" w14:textId="77777777" w:rsidR="00F131C6" w:rsidRDefault="00F131C6"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A0EC8" w14:textId="77777777" w:rsidR="00C25D08" w:rsidRDefault="00C25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7451" w14:textId="4FCB8C5E" w:rsidR="00F16D95" w:rsidRDefault="00412DE5">
    <w:pPr>
      <w:pStyle w:val="Footer"/>
      <w:rPr>
        <w:noProof/>
      </w:rPr>
    </w:pPr>
    <w:fldSimple w:instr=" FILENAME \* MERGEFORMAT ">
      <w:r w:rsidR="001A4096">
        <w:rPr>
          <w:noProof/>
        </w:rPr>
        <w:t xml:space="preserve">Article One - </w:t>
      </w:r>
    </w:fldSimple>
    <w:r w:rsidR="00244C78">
      <w:rPr>
        <w:noProof/>
      </w:rPr>
      <w:t>Constitution Version 8 -</w:t>
    </w:r>
    <w:r w:rsidR="00301E05">
      <w:rPr>
        <w:noProof/>
      </w:rPr>
      <w:t xml:space="preserve"> </w:t>
    </w:r>
    <w:r w:rsidR="00C25D08">
      <w:rPr>
        <w:noProof/>
      </w:rPr>
      <w:t>1 October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282CA" w14:textId="0A4EA5FC" w:rsidR="001A4096" w:rsidRPr="00301E05" w:rsidRDefault="00412DE5" w:rsidP="00301E05">
    <w:pPr>
      <w:pStyle w:val="Footer"/>
      <w:rPr>
        <w:noProof/>
      </w:rPr>
    </w:pPr>
    <w:fldSimple w:instr=" FILENAME \* MERGEFORMAT ">
      <w:r w:rsidR="00301E05">
        <w:rPr>
          <w:noProof/>
        </w:rPr>
        <w:t xml:space="preserve">Article One - </w:t>
      </w:r>
    </w:fldSimple>
    <w:r w:rsidR="00244C78" w:rsidRPr="00244C78">
      <w:rPr>
        <w:noProof/>
      </w:rPr>
      <w:t xml:space="preserve"> </w:t>
    </w:r>
    <w:r w:rsidR="00244C78">
      <w:rPr>
        <w:noProof/>
      </w:rPr>
      <w:t>Constitution Version 8 - 1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2EC5A" w14:textId="77777777" w:rsidR="00F131C6" w:rsidRDefault="00F131C6" w:rsidP="00F131C6">
      <w:pPr>
        <w:spacing w:after="0" w:line="240" w:lineRule="auto"/>
      </w:pPr>
      <w:r>
        <w:separator/>
      </w:r>
    </w:p>
  </w:footnote>
  <w:footnote w:type="continuationSeparator" w:id="0">
    <w:p w14:paraId="7FF507C3" w14:textId="77777777" w:rsidR="00F131C6" w:rsidRDefault="00F131C6"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7FBAF" w14:textId="74A1DCF1" w:rsidR="00301E05" w:rsidRDefault="00301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AEC2" w14:textId="00A60BB5" w:rsidR="00F131C6" w:rsidRDefault="006D2482"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2" name="Picture 2"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3DBB5" w14:textId="662355DD" w:rsidR="00301E05" w:rsidRDefault="00301E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5F55" w14:textId="2C8E5371" w:rsidR="007771E6" w:rsidRDefault="007771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AA5E" w14:textId="6B23CF12" w:rsidR="002A6A2B" w:rsidRDefault="002A6A2B" w:rsidP="00F131C6">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AE882" w14:textId="7D1BBF7F" w:rsidR="002A6A2B" w:rsidRDefault="002A6A2B">
    <w:pPr>
      <w:pStyle w:val="Header"/>
    </w:pPr>
    <w:r>
      <w:rPr>
        <w:rFonts w:ascii="Arial" w:hAnsi="Arial" w:cs="Arial"/>
        <w:b/>
        <w:color w:val="3D3938"/>
        <w:spacing w:val="-26"/>
        <w:kern w:val="52"/>
        <w:sz w:val="52"/>
        <w:szCs w:val="52"/>
      </w:rPr>
      <w:t>Article One: This Constitution</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pt;height:9.2pt" o:bullet="t">
        <v:imagedata r:id="rId1" o:title="Arrow Green"/>
      </v:shape>
    </w:pict>
  </w:numPicBullet>
  <w:abstractNum w:abstractNumId="0" w15:restartNumberingAfterBreak="0">
    <w:nsid w:val="042A5C50"/>
    <w:multiLevelType w:val="hybridMultilevel"/>
    <w:tmpl w:val="6AB62B3C"/>
    <w:lvl w:ilvl="0" w:tplc="C972D424">
      <w:start w:val="1"/>
      <w:numFmt w:val="bullet"/>
      <w:lvlText w:val=""/>
      <w:lvlPicBulletId w:val="0"/>
      <w:lvlJc w:val="left"/>
      <w:pPr>
        <w:ind w:left="78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0068BA"/>
    <w:multiLevelType w:val="multilevel"/>
    <w:tmpl w:val="8C88DF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7CB8"/>
    <w:rsid w:val="0005275D"/>
    <w:rsid w:val="00111421"/>
    <w:rsid w:val="001A4096"/>
    <w:rsid w:val="0022334E"/>
    <w:rsid w:val="002274E3"/>
    <w:rsid w:val="00244C78"/>
    <w:rsid w:val="002A6A2B"/>
    <w:rsid w:val="00301E05"/>
    <w:rsid w:val="00307B03"/>
    <w:rsid w:val="0039161A"/>
    <w:rsid w:val="003B4079"/>
    <w:rsid w:val="003C3CD5"/>
    <w:rsid w:val="00412DE5"/>
    <w:rsid w:val="00463C92"/>
    <w:rsid w:val="004F4E03"/>
    <w:rsid w:val="005872DF"/>
    <w:rsid w:val="005B590B"/>
    <w:rsid w:val="005E5E5A"/>
    <w:rsid w:val="00672DF5"/>
    <w:rsid w:val="006A68A6"/>
    <w:rsid w:val="006D2482"/>
    <w:rsid w:val="006D3A7F"/>
    <w:rsid w:val="007771E6"/>
    <w:rsid w:val="0078474E"/>
    <w:rsid w:val="007D77DD"/>
    <w:rsid w:val="00887C25"/>
    <w:rsid w:val="008A4869"/>
    <w:rsid w:val="009474B6"/>
    <w:rsid w:val="009A1279"/>
    <w:rsid w:val="009B1264"/>
    <w:rsid w:val="009F14E6"/>
    <w:rsid w:val="00A0758B"/>
    <w:rsid w:val="00A5291C"/>
    <w:rsid w:val="00A95790"/>
    <w:rsid w:val="00AC2F55"/>
    <w:rsid w:val="00C25D08"/>
    <w:rsid w:val="00C46609"/>
    <w:rsid w:val="00C93DB8"/>
    <w:rsid w:val="00DC7172"/>
    <w:rsid w:val="00DE1524"/>
    <w:rsid w:val="00EB28A1"/>
    <w:rsid w:val="00F131C6"/>
    <w:rsid w:val="00F16D95"/>
    <w:rsid w:val="00F36326"/>
    <w:rsid w:val="00F80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Nancy Barnard</cp:lastModifiedBy>
  <cp:revision>13</cp:revision>
  <dcterms:created xsi:type="dcterms:W3CDTF">2021-06-25T10:25:00Z</dcterms:created>
  <dcterms:modified xsi:type="dcterms:W3CDTF">2021-09-24T12:08:00Z</dcterms:modified>
</cp:coreProperties>
</file>