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39DCCCBC"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D5500F">
        <w:rPr>
          <w:rFonts w:cs="Arial"/>
          <w:sz w:val="28"/>
          <w:szCs w:val="28"/>
        </w:rPr>
        <w:t>Safety Advisor Corporate Safety Advice</w:t>
      </w:r>
    </w:p>
    <w:p w14:paraId="5277A41E" w14:textId="367077E5"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D5500F">
        <w:rPr>
          <w:rFonts w:cs="Arial"/>
          <w:bCs w:val="0"/>
          <w:sz w:val="28"/>
          <w:szCs w:val="28"/>
        </w:rPr>
        <w:t>G</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091FE277" w14:textId="77777777" w:rsidR="00D5500F" w:rsidRPr="00BC2362" w:rsidRDefault="00D5500F" w:rsidP="00D5500F">
      <w:pPr>
        <w:rPr>
          <w:rFonts w:cs="Arial"/>
        </w:rPr>
      </w:pPr>
      <w:r w:rsidRPr="00BC2362">
        <w:rPr>
          <w:rFonts w:cs="Arial"/>
        </w:rPr>
        <w:t>To advise on health &amp; safety matters for Nottingham City Council to ensure the provision of workplaces, facilities and services which are safe and healthy for employees, users of City Council services and the general public and to assist and support the development of safety management systems and procedures for the Council.</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2FD42C20" w14:textId="77777777" w:rsidR="00AF594B" w:rsidRPr="005B577D" w:rsidRDefault="00AF594B" w:rsidP="00AF594B">
      <w:pPr>
        <w:pStyle w:val="Footer"/>
        <w:tabs>
          <w:tab w:val="clear" w:pos="4153"/>
          <w:tab w:val="clear" w:pos="8306"/>
        </w:tabs>
        <w:rPr>
          <w:color w:val="000000"/>
        </w:rPr>
      </w:pPr>
    </w:p>
    <w:p w14:paraId="129FC05B" w14:textId="77777777" w:rsidR="00AF594B" w:rsidRPr="005B577D" w:rsidRDefault="00AF594B" w:rsidP="00AF594B">
      <w:pPr>
        <w:pStyle w:val="Footer"/>
        <w:tabs>
          <w:tab w:val="clear" w:pos="4153"/>
          <w:tab w:val="clear" w:pos="8306"/>
        </w:tabs>
        <w:rPr>
          <w:color w:val="000000"/>
        </w:rPr>
      </w:pPr>
    </w:p>
    <w:p w14:paraId="15A32E84" w14:textId="77777777" w:rsidR="00AF594B" w:rsidRDefault="00AF594B" w:rsidP="00AF594B">
      <w:pPr>
        <w:pStyle w:val="Footer"/>
        <w:numPr>
          <w:ilvl w:val="0"/>
          <w:numId w:val="42"/>
        </w:numPr>
        <w:tabs>
          <w:tab w:val="clear" w:pos="4153"/>
          <w:tab w:val="clear" w:pos="8306"/>
        </w:tabs>
        <w:rPr>
          <w:color w:val="000000"/>
        </w:rPr>
      </w:pPr>
      <w:r w:rsidRPr="005B577D">
        <w:rPr>
          <w:color w:val="000000"/>
        </w:rPr>
        <w:t xml:space="preserve">To provide health, safety and welfare advice to all levels of management and </w:t>
      </w:r>
      <w:r>
        <w:rPr>
          <w:color w:val="000000"/>
        </w:rPr>
        <w:t xml:space="preserve">colleagues </w:t>
      </w:r>
      <w:r w:rsidRPr="005B577D">
        <w:rPr>
          <w:color w:val="000000"/>
        </w:rPr>
        <w:t>within Nottingham City Council and others that are affected by the organisation</w:t>
      </w:r>
      <w:r>
        <w:rPr>
          <w:color w:val="000000"/>
        </w:rPr>
        <w:t>’</w:t>
      </w:r>
      <w:r w:rsidRPr="005B577D">
        <w:rPr>
          <w:color w:val="000000"/>
        </w:rPr>
        <w:t>s activities.</w:t>
      </w:r>
    </w:p>
    <w:p w14:paraId="15992E30" w14:textId="77777777" w:rsidR="0010490B" w:rsidRDefault="0010490B" w:rsidP="0010490B">
      <w:pPr>
        <w:pStyle w:val="Footer"/>
        <w:tabs>
          <w:tab w:val="clear" w:pos="4153"/>
          <w:tab w:val="clear" w:pos="8306"/>
        </w:tabs>
        <w:rPr>
          <w:color w:val="000000"/>
        </w:rPr>
      </w:pPr>
    </w:p>
    <w:p w14:paraId="1B1223CB" w14:textId="77777777" w:rsidR="0010490B" w:rsidRDefault="0010490B" w:rsidP="0010490B">
      <w:pPr>
        <w:pStyle w:val="Footer"/>
        <w:numPr>
          <w:ilvl w:val="0"/>
          <w:numId w:val="42"/>
        </w:numPr>
        <w:tabs>
          <w:tab w:val="clear" w:pos="4153"/>
          <w:tab w:val="clear" w:pos="8306"/>
        </w:tabs>
        <w:rPr>
          <w:color w:val="000000"/>
        </w:rPr>
      </w:pPr>
      <w:r w:rsidRPr="005B577D">
        <w:rPr>
          <w:color w:val="000000"/>
        </w:rPr>
        <w:t>To carry out audits and inspections in-line with current health &amp; safety legislative requirements and produce reports giving recommendations to ensure compliance with statute and organisational responsibilities.</w:t>
      </w:r>
    </w:p>
    <w:p w14:paraId="303C2E0F" w14:textId="77777777" w:rsidR="00AF594B" w:rsidRDefault="00AF594B" w:rsidP="00AF594B">
      <w:pPr>
        <w:tabs>
          <w:tab w:val="left" w:pos="-1440"/>
        </w:tabs>
        <w:jc w:val="both"/>
        <w:rPr>
          <w:color w:val="000000"/>
        </w:rPr>
      </w:pPr>
    </w:p>
    <w:p w14:paraId="0FBFC075" w14:textId="77777777" w:rsidR="00AF594B" w:rsidRDefault="00AF594B" w:rsidP="00AF594B">
      <w:pPr>
        <w:pStyle w:val="Footer"/>
        <w:numPr>
          <w:ilvl w:val="0"/>
          <w:numId w:val="42"/>
        </w:numPr>
        <w:tabs>
          <w:tab w:val="clear" w:pos="4153"/>
          <w:tab w:val="clear" w:pos="8306"/>
        </w:tabs>
        <w:rPr>
          <w:color w:val="000000"/>
        </w:rPr>
      </w:pPr>
      <w:r w:rsidRPr="005B577D">
        <w:rPr>
          <w:color w:val="000000"/>
        </w:rPr>
        <w:t>Identify, develop and deliver training courses / presentations to staff at all levels of the organisation.</w:t>
      </w:r>
    </w:p>
    <w:p w14:paraId="16473ABE" w14:textId="77777777" w:rsidR="00AF594B" w:rsidRDefault="00AF594B" w:rsidP="00AF594B">
      <w:pPr>
        <w:pStyle w:val="Footer"/>
        <w:tabs>
          <w:tab w:val="clear" w:pos="4153"/>
          <w:tab w:val="clear" w:pos="8306"/>
        </w:tabs>
        <w:rPr>
          <w:color w:val="000000"/>
        </w:rPr>
      </w:pPr>
    </w:p>
    <w:p w14:paraId="5F9DFC48" w14:textId="1FADD8EB" w:rsidR="00AF594B" w:rsidRPr="00AF594B" w:rsidRDefault="00AF594B" w:rsidP="00AF594B">
      <w:pPr>
        <w:pStyle w:val="Footer"/>
        <w:numPr>
          <w:ilvl w:val="0"/>
          <w:numId w:val="42"/>
        </w:numPr>
        <w:rPr>
          <w:color w:val="000000"/>
        </w:rPr>
      </w:pPr>
      <w:r w:rsidRPr="00AF594B">
        <w:rPr>
          <w:color w:val="000000"/>
        </w:rPr>
        <w:t>Evaluate and develop relevant safety information including Policy, Guidance and Information, D</w:t>
      </w:r>
      <w:r w:rsidR="0010490B">
        <w:rPr>
          <w:color w:val="000000"/>
        </w:rPr>
        <w:t>irectorate</w:t>
      </w:r>
      <w:r w:rsidRPr="00AF594B">
        <w:rPr>
          <w:color w:val="000000"/>
        </w:rPr>
        <w:t xml:space="preserve"> specific safety information, construction plans, risk assessments, safe systems of work and method statements.</w:t>
      </w:r>
    </w:p>
    <w:p w14:paraId="32A7120E" w14:textId="2207310F" w:rsidR="00AF594B" w:rsidRPr="00AF594B" w:rsidRDefault="00AF594B" w:rsidP="00AF594B">
      <w:pPr>
        <w:pStyle w:val="Footer"/>
        <w:numPr>
          <w:ilvl w:val="0"/>
          <w:numId w:val="42"/>
        </w:numPr>
        <w:rPr>
          <w:color w:val="000000"/>
        </w:rPr>
      </w:pPr>
      <w:r w:rsidRPr="00AF594B">
        <w:rPr>
          <w:color w:val="000000"/>
        </w:rPr>
        <w:lastRenderedPageBreak/>
        <w:t xml:space="preserve">Carry out accident / violence / dangerous occurrence investigations </w:t>
      </w:r>
      <w:proofErr w:type="spellStart"/>
      <w:proofErr w:type="gramStart"/>
      <w:r w:rsidRPr="00AF594B">
        <w:rPr>
          <w:color w:val="000000"/>
        </w:rPr>
        <w:t>where</w:t>
      </w:r>
      <w:proofErr w:type="spellEnd"/>
      <w:proofErr w:type="gramEnd"/>
      <w:r w:rsidRPr="00AF594B">
        <w:rPr>
          <w:color w:val="000000"/>
        </w:rPr>
        <w:t xml:space="preserve"> deemed necessary and to advise management on action required including support to senior management in matters raised with the Health &amp; Safety Executive or other statutory bodies.</w:t>
      </w:r>
    </w:p>
    <w:p w14:paraId="4E6C7236" w14:textId="77777777" w:rsidR="00AF594B" w:rsidRPr="00AF594B" w:rsidRDefault="00AF594B" w:rsidP="00AF594B">
      <w:pPr>
        <w:pStyle w:val="Footer"/>
        <w:rPr>
          <w:color w:val="000000"/>
        </w:rPr>
      </w:pPr>
    </w:p>
    <w:p w14:paraId="70D4153A" w14:textId="08F1CC71" w:rsidR="00AF594B" w:rsidRDefault="00AF594B" w:rsidP="00AF594B">
      <w:pPr>
        <w:pStyle w:val="Footer"/>
        <w:numPr>
          <w:ilvl w:val="0"/>
          <w:numId w:val="42"/>
        </w:numPr>
        <w:tabs>
          <w:tab w:val="clear" w:pos="4153"/>
          <w:tab w:val="clear" w:pos="8306"/>
        </w:tabs>
        <w:rPr>
          <w:color w:val="000000"/>
        </w:rPr>
      </w:pPr>
      <w:r w:rsidRPr="00AF594B">
        <w:rPr>
          <w:color w:val="000000"/>
        </w:rPr>
        <w:t>Compile reports, statements and policy for consideration by managers to management to make informed decisions on safety matters impacting on the health &amp; safety of the organisation.</w:t>
      </w:r>
    </w:p>
    <w:p w14:paraId="14FF2397" w14:textId="77777777" w:rsidR="00AF594B" w:rsidRDefault="00AF594B" w:rsidP="00AF594B">
      <w:pPr>
        <w:pStyle w:val="Footer"/>
        <w:tabs>
          <w:tab w:val="clear" w:pos="4153"/>
          <w:tab w:val="clear" w:pos="8306"/>
        </w:tabs>
        <w:rPr>
          <w:color w:val="000000"/>
        </w:rPr>
      </w:pPr>
    </w:p>
    <w:p w14:paraId="74B1382F" w14:textId="14EAE08B" w:rsidR="00AF594B" w:rsidRDefault="00AF594B" w:rsidP="00AF594B">
      <w:pPr>
        <w:pStyle w:val="Footer"/>
        <w:numPr>
          <w:ilvl w:val="0"/>
          <w:numId w:val="42"/>
        </w:numPr>
        <w:tabs>
          <w:tab w:val="clear" w:pos="4153"/>
          <w:tab w:val="clear" w:pos="8306"/>
        </w:tabs>
        <w:rPr>
          <w:color w:val="000000"/>
        </w:rPr>
      </w:pPr>
      <w:r w:rsidRPr="005B577D">
        <w:rPr>
          <w:color w:val="000000"/>
        </w:rPr>
        <w:t xml:space="preserve">Attend and contribute to Health &amp; Safety Advisory Group meetings, </w:t>
      </w:r>
      <w:r w:rsidR="0010490B">
        <w:rPr>
          <w:color w:val="000000"/>
        </w:rPr>
        <w:t xml:space="preserve">Directorate </w:t>
      </w:r>
      <w:r w:rsidRPr="005B577D">
        <w:rPr>
          <w:color w:val="000000"/>
        </w:rPr>
        <w:t>Joint Health, Safety and Welfare Meetings and other relevant meetings / working groups.</w:t>
      </w:r>
    </w:p>
    <w:p w14:paraId="4DC55DF5" w14:textId="77777777" w:rsidR="00AF594B" w:rsidRPr="005B577D" w:rsidRDefault="00AF594B" w:rsidP="00AF594B">
      <w:pPr>
        <w:pStyle w:val="Footer"/>
        <w:tabs>
          <w:tab w:val="clear" w:pos="4153"/>
          <w:tab w:val="clear" w:pos="8306"/>
        </w:tabs>
        <w:rPr>
          <w:color w:val="000000"/>
        </w:rPr>
      </w:pPr>
    </w:p>
    <w:p w14:paraId="27B255A6" w14:textId="77777777" w:rsidR="00AF594B" w:rsidRDefault="00AF594B" w:rsidP="00AF594B">
      <w:pPr>
        <w:pStyle w:val="Footer"/>
        <w:numPr>
          <w:ilvl w:val="0"/>
          <w:numId w:val="42"/>
        </w:numPr>
        <w:tabs>
          <w:tab w:val="clear" w:pos="4153"/>
          <w:tab w:val="clear" w:pos="8306"/>
          <w:tab w:val="left" w:pos="851"/>
        </w:tabs>
        <w:rPr>
          <w:color w:val="000000"/>
        </w:rPr>
      </w:pPr>
      <w:r w:rsidRPr="005B577D">
        <w:rPr>
          <w:color w:val="000000"/>
        </w:rPr>
        <w:t>Promote the activities of the service area, by a variety of media, to maintain a positive health and safety culture within the City Council.</w:t>
      </w:r>
    </w:p>
    <w:p w14:paraId="7F8C8C61" w14:textId="77777777" w:rsidR="00AF594B" w:rsidRDefault="00AF594B" w:rsidP="00AF594B">
      <w:pPr>
        <w:pStyle w:val="Footer"/>
        <w:tabs>
          <w:tab w:val="clear" w:pos="4153"/>
          <w:tab w:val="clear" w:pos="8306"/>
          <w:tab w:val="left" w:pos="851"/>
        </w:tabs>
        <w:rPr>
          <w:color w:val="000000"/>
        </w:rPr>
      </w:pPr>
    </w:p>
    <w:p w14:paraId="4DF26597" w14:textId="77777777" w:rsidR="00AF594B" w:rsidRPr="00AF594B" w:rsidRDefault="00AF594B" w:rsidP="00AF594B">
      <w:pPr>
        <w:pStyle w:val="ListParagraph"/>
        <w:numPr>
          <w:ilvl w:val="0"/>
          <w:numId w:val="42"/>
        </w:numPr>
        <w:tabs>
          <w:tab w:val="left" w:pos="-1440"/>
        </w:tabs>
        <w:jc w:val="both"/>
        <w:rPr>
          <w:color w:val="000000"/>
        </w:rPr>
      </w:pPr>
      <w:r w:rsidRPr="00AF594B">
        <w:rPr>
          <w:color w:val="000000"/>
        </w:rPr>
        <w:t>Carry out on-site monitoring of activities, particularly those where contractors are likely to be present.</w:t>
      </w:r>
    </w:p>
    <w:p w14:paraId="67303189" w14:textId="77777777" w:rsidR="00AF594B" w:rsidRPr="005B577D" w:rsidRDefault="00AF594B" w:rsidP="00AF594B">
      <w:pPr>
        <w:pStyle w:val="Footer"/>
        <w:tabs>
          <w:tab w:val="clear" w:pos="4153"/>
          <w:tab w:val="clear" w:pos="8306"/>
        </w:tabs>
        <w:ind w:left="461"/>
        <w:rPr>
          <w:color w:val="000000"/>
        </w:rPr>
      </w:pPr>
    </w:p>
    <w:p w14:paraId="3EE95340" w14:textId="77777777" w:rsidR="00AF594B" w:rsidRDefault="00AF594B" w:rsidP="00AF594B">
      <w:pPr>
        <w:pStyle w:val="Footer"/>
        <w:numPr>
          <w:ilvl w:val="0"/>
          <w:numId w:val="42"/>
        </w:numPr>
        <w:tabs>
          <w:tab w:val="clear" w:pos="4153"/>
          <w:tab w:val="clear" w:pos="8306"/>
        </w:tabs>
        <w:rPr>
          <w:color w:val="000000"/>
        </w:rPr>
      </w:pPr>
      <w:r w:rsidRPr="005B577D">
        <w:rPr>
          <w:color w:val="000000"/>
        </w:rPr>
        <w:t>Collate and provide information on statistical information relevant to health &amp; safety.</w:t>
      </w:r>
    </w:p>
    <w:p w14:paraId="182B891B" w14:textId="77777777" w:rsidR="00AF594B" w:rsidRDefault="00AF594B" w:rsidP="00AF594B">
      <w:pPr>
        <w:pStyle w:val="Footer"/>
        <w:tabs>
          <w:tab w:val="clear" w:pos="4153"/>
          <w:tab w:val="clear" w:pos="8306"/>
        </w:tabs>
        <w:rPr>
          <w:color w:val="000000"/>
        </w:rPr>
      </w:pPr>
    </w:p>
    <w:p w14:paraId="593795E4" w14:textId="77777777" w:rsidR="00AF594B" w:rsidRPr="005B577D" w:rsidRDefault="00AF594B" w:rsidP="00AF594B">
      <w:pPr>
        <w:pStyle w:val="Footer"/>
        <w:numPr>
          <w:ilvl w:val="0"/>
          <w:numId w:val="42"/>
        </w:numPr>
        <w:tabs>
          <w:tab w:val="clear" w:pos="4153"/>
          <w:tab w:val="clear" w:pos="8306"/>
        </w:tabs>
        <w:rPr>
          <w:color w:val="000000"/>
        </w:rPr>
      </w:pPr>
      <w:r w:rsidRPr="005B577D">
        <w:rPr>
          <w:color w:val="000000"/>
        </w:rPr>
        <w:t>Liaise and work with outside bodies on behalf of the authority as necessary including the HSE, Fire Authority</w:t>
      </w:r>
      <w:r>
        <w:rPr>
          <w:color w:val="000000"/>
        </w:rPr>
        <w:t>, EMAS, St John Ambulance</w:t>
      </w:r>
    </w:p>
    <w:p w14:paraId="2F33E3A7" w14:textId="77777777" w:rsidR="00AF594B" w:rsidRDefault="00AF594B" w:rsidP="00AF594B">
      <w:pPr>
        <w:pStyle w:val="Footer"/>
        <w:tabs>
          <w:tab w:val="clear" w:pos="4153"/>
          <w:tab w:val="clear" w:pos="8306"/>
        </w:tabs>
        <w:rPr>
          <w:color w:val="000000"/>
        </w:rPr>
      </w:pPr>
    </w:p>
    <w:p w14:paraId="4D5E42EF" w14:textId="77777777" w:rsidR="0010490B" w:rsidRPr="002A0112" w:rsidRDefault="0010490B" w:rsidP="0010490B">
      <w:pPr>
        <w:pStyle w:val="BodyTextIndent3"/>
        <w:numPr>
          <w:ilvl w:val="0"/>
          <w:numId w:val="42"/>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43AA99C" w14:textId="77777777" w:rsidR="0010490B" w:rsidRPr="002A0112" w:rsidRDefault="0010490B" w:rsidP="0010490B">
      <w:pPr>
        <w:pStyle w:val="BodyTextIndent3"/>
        <w:tabs>
          <w:tab w:val="left" w:pos="709"/>
        </w:tabs>
        <w:spacing w:after="0"/>
        <w:ind w:left="1004"/>
        <w:rPr>
          <w:sz w:val="24"/>
          <w:szCs w:val="24"/>
        </w:rPr>
      </w:pPr>
    </w:p>
    <w:p w14:paraId="498996E5" w14:textId="77777777" w:rsidR="0010490B" w:rsidRDefault="0010490B" w:rsidP="0010490B">
      <w:pPr>
        <w:pStyle w:val="BodyTextIndent3"/>
        <w:numPr>
          <w:ilvl w:val="0"/>
          <w:numId w:val="42"/>
        </w:numPr>
        <w:tabs>
          <w:tab w:val="left" w:pos="709"/>
        </w:tabs>
        <w:spacing w:after="0"/>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and limiting the carbon impact of activities within your role and championing this work.  </w:t>
      </w:r>
    </w:p>
    <w:p w14:paraId="3E6EA522" w14:textId="77777777" w:rsidR="0010490B" w:rsidRDefault="0010490B" w:rsidP="0010490B">
      <w:pPr>
        <w:pStyle w:val="ListParagraph"/>
      </w:pPr>
    </w:p>
    <w:p w14:paraId="35C1F04E" w14:textId="77777777" w:rsidR="0010490B" w:rsidRPr="005B577D" w:rsidRDefault="0010490B" w:rsidP="0010490B">
      <w:pPr>
        <w:pStyle w:val="Footer"/>
        <w:numPr>
          <w:ilvl w:val="0"/>
          <w:numId w:val="42"/>
        </w:numPr>
        <w:tabs>
          <w:tab w:val="clear" w:pos="4153"/>
          <w:tab w:val="clear" w:pos="8306"/>
        </w:tabs>
        <w:rPr>
          <w:color w:val="000000"/>
        </w:rPr>
      </w:pPr>
      <w:r w:rsidRPr="005B577D">
        <w:rPr>
          <w:color w:val="000000"/>
        </w:rPr>
        <w:t>Actively promote health &amp; safety standards across the organisation and provide competent health &amp; safety advice by keeping up to date with legislative changes</w:t>
      </w:r>
    </w:p>
    <w:p w14:paraId="4A46F529" w14:textId="77777777" w:rsidR="00AF594B" w:rsidRDefault="00AF594B" w:rsidP="00AF594B">
      <w:pPr>
        <w:pStyle w:val="Footer"/>
        <w:tabs>
          <w:tab w:val="clear" w:pos="4153"/>
          <w:tab w:val="clear" w:pos="8306"/>
        </w:tabs>
        <w:rPr>
          <w:color w:val="000000"/>
        </w:rPr>
      </w:pPr>
    </w:p>
    <w:p w14:paraId="3BA1DD15" w14:textId="77777777" w:rsidR="00E949AC" w:rsidRDefault="00E949AC" w:rsidP="00FC09D4">
      <w:pPr>
        <w:jc w:val="both"/>
        <w:rPr>
          <w:rFonts w:cs="Arial"/>
          <w:b/>
        </w:rPr>
      </w:pPr>
    </w:p>
    <w:p w14:paraId="744E97CA" w14:textId="1FC09F09" w:rsidR="00FC09D4" w:rsidRDefault="00FC09D4" w:rsidP="00FC09D4">
      <w:pPr>
        <w:jc w:val="both"/>
        <w:rPr>
          <w:rFonts w:cs="Arial"/>
          <w:b/>
        </w:rPr>
      </w:pPr>
      <w:r w:rsidRPr="008F2FBC">
        <w:rPr>
          <w:rFonts w:cs="Arial"/>
          <w:b/>
        </w:rPr>
        <w:t>Numbers and grades of any staff supervised by the post holder:</w:t>
      </w:r>
      <w:r w:rsidR="00743D9F">
        <w:rPr>
          <w:rFonts w:cs="Arial"/>
          <w:b/>
        </w:rPr>
        <w:t xml:space="preserve"> 0</w:t>
      </w:r>
    </w:p>
    <w:p w14:paraId="667F89DB" w14:textId="77777777" w:rsidR="00FC09D4" w:rsidRDefault="00FC09D4" w:rsidP="00FC09D4">
      <w:pPr>
        <w:jc w:val="both"/>
        <w:rPr>
          <w:rFonts w:cs="Arial"/>
          <w:b/>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3C1E798F" w14:textId="05B74D61"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09283E82" w14:textId="453A8250" w:rsidR="00FC09D4" w:rsidRDefault="00FC09D4" w:rsidP="00FC09D4">
      <w:pPr>
        <w:jc w:val="both"/>
        <w:rPr>
          <w:rFonts w:cs="Arial"/>
          <w:b/>
        </w:rPr>
      </w:pPr>
      <w:r>
        <w:rPr>
          <w:rFonts w:cs="Arial"/>
          <w:b/>
        </w:rPr>
        <w:t>Produced by</w:t>
      </w:r>
      <w:r w:rsidR="00743D9F">
        <w:rPr>
          <w:rFonts w:cs="Arial"/>
          <w:b/>
        </w:rPr>
        <w:t>:</w:t>
      </w:r>
      <w:r>
        <w:rPr>
          <w:rFonts w:cs="Arial"/>
          <w:b/>
        </w:rPr>
        <w:t xml:space="preserve"> </w:t>
      </w:r>
      <w:r w:rsidR="00743D9F">
        <w:rPr>
          <w:rFonts w:cs="Arial"/>
          <w:b/>
        </w:rPr>
        <w:t>Paul Millward, Head of Resilience</w:t>
      </w:r>
    </w:p>
    <w:p w14:paraId="62D4E88A" w14:textId="75C8161C" w:rsidR="00E93B29" w:rsidRDefault="00FC09D4" w:rsidP="00E93B29">
      <w:pPr>
        <w:jc w:val="both"/>
        <w:rPr>
          <w:bCs/>
          <w:sz w:val="22"/>
          <w:szCs w:val="22"/>
        </w:rPr>
      </w:pPr>
      <w:r>
        <w:rPr>
          <w:rFonts w:cs="Arial"/>
          <w:b/>
        </w:rPr>
        <w:t>Date</w:t>
      </w:r>
      <w:r w:rsidR="00743D9F">
        <w:rPr>
          <w:rFonts w:cs="Arial"/>
          <w:b/>
        </w:rPr>
        <w:t xml:space="preserve">: </w:t>
      </w:r>
      <w:r w:rsidR="007F021D">
        <w:rPr>
          <w:rFonts w:cs="Arial"/>
          <w:b/>
        </w:rPr>
        <w:t>February 2026</w:t>
      </w:r>
      <w:r>
        <w:rPr>
          <w:rFonts w:cs="Arial"/>
          <w:b/>
        </w:rPr>
        <w:t xml:space="preserve"> </w:t>
      </w:r>
      <w:r w:rsidR="009A2552">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4D81F835"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ED3118">
              <w:rPr>
                <w:rFonts w:cs="Arial"/>
                <w:b/>
                <w:color w:val="FFFFFF"/>
                <w:sz w:val="36"/>
                <w:szCs w:val="36"/>
              </w:rPr>
              <w:t>Safety Advisor Corporate Safety Advice</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6C6257" w:rsidRPr="00B15705" w14:paraId="10F7B226" w14:textId="77777777" w:rsidTr="00C21D46">
        <w:trPr>
          <w:trHeight w:val="526"/>
        </w:trPr>
        <w:tc>
          <w:tcPr>
            <w:tcW w:w="2235" w:type="dxa"/>
            <w:vMerge w:val="restart"/>
            <w:tcBorders>
              <w:left w:val="single" w:sz="4" w:space="0" w:color="auto"/>
              <w:right w:val="single" w:sz="4" w:space="0" w:color="auto"/>
            </w:tcBorders>
            <w:shd w:val="clear" w:color="auto" w:fill="BFBFBF"/>
          </w:tcPr>
          <w:p w14:paraId="3F9ABC2D" w14:textId="77777777" w:rsidR="006C6257" w:rsidRDefault="006C6257" w:rsidP="006C6257">
            <w:pPr>
              <w:rPr>
                <w:rFonts w:cs="Arial"/>
                <w:b/>
              </w:rPr>
            </w:pPr>
          </w:p>
          <w:p w14:paraId="619BFFD2" w14:textId="2E31F1C0" w:rsidR="006C6257" w:rsidRDefault="006C6257" w:rsidP="006C6257">
            <w:pPr>
              <w:jc w:val="center"/>
              <w:rPr>
                <w:rFonts w:cs="Arial"/>
                <w:b/>
                <w:bCs/>
              </w:rPr>
            </w:pPr>
            <w:r w:rsidRPr="00DD54AA">
              <w:rPr>
                <w:rFonts w:cs="Arial"/>
                <w:b/>
              </w:rPr>
              <w:t>Health &amp; Safety Advice</w:t>
            </w:r>
          </w:p>
        </w:tc>
        <w:tc>
          <w:tcPr>
            <w:tcW w:w="5935" w:type="dxa"/>
            <w:gridSpan w:val="2"/>
            <w:tcBorders>
              <w:top w:val="single" w:sz="4" w:space="0" w:color="auto"/>
              <w:left w:val="single" w:sz="4" w:space="0" w:color="auto"/>
              <w:bottom w:val="single" w:sz="4" w:space="0" w:color="auto"/>
              <w:right w:val="single" w:sz="4" w:space="0" w:color="auto"/>
            </w:tcBorders>
          </w:tcPr>
          <w:p w14:paraId="4D141FB3" w14:textId="77777777" w:rsidR="006C6257" w:rsidRPr="00FB18BF" w:rsidRDefault="006C6257" w:rsidP="006C6257">
            <w:pPr>
              <w:rPr>
                <w:rFonts w:cs="Arial"/>
              </w:rPr>
            </w:pPr>
            <w:r w:rsidRPr="00FB18BF">
              <w:rPr>
                <w:rFonts w:cs="Arial"/>
              </w:rPr>
              <w:t>In depth knowledge, understanding and awareness of current occupational health and safety legislation, its application safe working practice.</w:t>
            </w:r>
          </w:p>
          <w:p w14:paraId="38B1FFFE" w14:textId="77777777" w:rsidR="006C6257" w:rsidRPr="00B162A9" w:rsidRDefault="006C6257" w:rsidP="006C6257">
            <w:pPr>
              <w:pStyle w:val="BodyTextIndent"/>
              <w:tabs>
                <w:tab w:val="left" w:pos="252"/>
              </w:tabs>
              <w:ind w:left="12" w:hanging="12"/>
              <w:rPr>
                <w:rFonts w:cs="Arial"/>
                <w:sz w:val="23"/>
                <w:szCs w:val="23"/>
              </w:rPr>
            </w:pPr>
          </w:p>
        </w:tc>
        <w:tc>
          <w:tcPr>
            <w:tcW w:w="727" w:type="dxa"/>
            <w:gridSpan w:val="2"/>
            <w:tcBorders>
              <w:left w:val="single" w:sz="4" w:space="0" w:color="auto"/>
              <w:right w:val="single" w:sz="4" w:space="0" w:color="auto"/>
            </w:tcBorders>
            <w:vAlign w:val="center"/>
          </w:tcPr>
          <w:p w14:paraId="1FB691E9" w14:textId="76BB629F" w:rsidR="006C6257" w:rsidRPr="00DF018D" w:rsidRDefault="00D51299" w:rsidP="006C6257">
            <w:pPr>
              <w:pStyle w:val="Heading3"/>
              <w:jc w:val="center"/>
              <w:rPr>
                <w:rFonts w:cs="Arial"/>
                <w:b w:val="0"/>
              </w:rPr>
            </w:pPr>
            <w:r w:rsidRPr="0073360C">
              <w:rPr>
                <w:rFonts w:cs="Arial"/>
              </w:rPr>
              <w:sym w:font="Wingdings 2" w:char="F050"/>
            </w:r>
          </w:p>
        </w:tc>
        <w:tc>
          <w:tcPr>
            <w:tcW w:w="709" w:type="dxa"/>
            <w:tcBorders>
              <w:left w:val="single" w:sz="4" w:space="0" w:color="auto"/>
              <w:right w:val="single" w:sz="4" w:space="0" w:color="auto"/>
            </w:tcBorders>
            <w:vAlign w:val="center"/>
          </w:tcPr>
          <w:p w14:paraId="3A085AEE" w14:textId="08A47F0D" w:rsidR="006C6257" w:rsidRPr="00DF018D" w:rsidRDefault="004D4B8E" w:rsidP="006C6257">
            <w:pPr>
              <w:jc w:val="center"/>
              <w:rPr>
                <w:b/>
                <w:bCs/>
                <w:sz w:val="22"/>
                <w:szCs w:val="22"/>
              </w:rPr>
            </w:pPr>
            <w:r w:rsidRPr="0073360C">
              <w:rPr>
                <w:rFonts w:cs="Arial"/>
                <w:b/>
              </w:rPr>
              <w:sym w:font="Wingdings 2" w:char="F050"/>
            </w:r>
          </w:p>
        </w:tc>
        <w:tc>
          <w:tcPr>
            <w:tcW w:w="708" w:type="dxa"/>
            <w:tcBorders>
              <w:left w:val="single" w:sz="4" w:space="0" w:color="auto"/>
              <w:right w:val="single" w:sz="4" w:space="0" w:color="auto"/>
            </w:tcBorders>
            <w:vAlign w:val="center"/>
          </w:tcPr>
          <w:p w14:paraId="6D953AA5" w14:textId="77777777" w:rsidR="006C6257" w:rsidRPr="00DF018D" w:rsidRDefault="006C6257" w:rsidP="006C6257">
            <w:pPr>
              <w:pStyle w:val="Heading3"/>
              <w:jc w:val="center"/>
              <w:rPr>
                <w:rFonts w:cs="Arial"/>
                <w:b w:val="0"/>
              </w:rPr>
            </w:pPr>
          </w:p>
        </w:tc>
      </w:tr>
      <w:tr w:rsidR="006C6257" w:rsidRPr="00B15705" w14:paraId="01649123"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19EC98BF" w14:textId="77777777" w:rsidR="006C6257" w:rsidRDefault="006C6257" w:rsidP="006C6257">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4DAEFD8" w14:textId="77777777" w:rsidR="006C6257" w:rsidRPr="00FB18BF" w:rsidRDefault="006C6257" w:rsidP="006C6257">
            <w:pPr>
              <w:rPr>
                <w:rFonts w:cs="Arial"/>
              </w:rPr>
            </w:pPr>
            <w:r w:rsidRPr="00FB18BF">
              <w:rPr>
                <w:rFonts w:cs="Arial"/>
              </w:rPr>
              <w:t>In possession of NEBOSH Diploma or equivalent.</w:t>
            </w:r>
          </w:p>
          <w:p w14:paraId="24ACA098" w14:textId="77777777" w:rsidR="006C6257" w:rsidRPr="00B162A9" w:rsidRDefault="006C6257" w:rsidP="006C6257">
            <w:pPr>
              <w:pStyle w:val="BodyTextIndent"/>
              <w:tabs>
                <w:tab w:val="left" w:pos="252"/>
              </w:tabs>
              <w:ind w:left="12" w:hanging="12"/>
              <w:rPr>
                <w:rFonts w:cs="Arial"/>
                <w:sz w:val="23"/>
                <w:szCs w:val="23"/>
              </w:rPr>
            </w:pPr>
          </w:p>
        </w:tc>
        <w:tc>
          <w:tcPr>
            <w:tcW w:w="727" w:type="dxa"/>
            <w:gridSpan w:val="2"/>
            <w:tcBorders>
              <w:left w:val="single" w:sz="4" w:space="0" w:color="auto"/>
              <w:right w:val="single" w:sz="4" w:space="0" w:color="auto"/>
            </w:tcBorders>
            <w:vAlign w:val="center"/>
          </w:tcPr>
          <w:p w14:paraId="0D99AC75" w14:textId="16E7475C" w:rsidR="006C6257" w:rsidRPr="00DF018D" w:rsidRDefault="004D4B8E" w:rsidP="006C6257">
            <w:pPr>
              <w:pStyle w:val="Heading3"/>
              <w:jc w:val="center"/>
              <w:rPr>
                <w:rFonts w:cs="Arial"/>
                <w:b w:val="0"/>
              </w:rPr>
            </w:pPr>
            <w:r w:rsidRPr="0073360C">
              <w:rPr>
                <w:rFonts w:cs="Arial"/>
              </w:rPr>
              <w:sym w:font="Wingdings 2" w:char="F050"/>
            </w:r>
          </w:p>
        </w:tc>
        <w:tc>
          <w:tcPr>
            <w:tcW w:w="709" w:type="dxa"/>
            <w:tcBorders>
              <w:left w:val="single" w:sz="4" w:space="0" w:color="auto"/>
              <w:right w:val="single" w:sz="4" w:space="0" w:color="auto"/>
            </w:tcBorders>
            <w:vAlign w:val="center"/>
          </w:tcPr>
          <w:p w14:paraId="5B79B1AF" w14:textId="77777777" w:rsidR="006C6257" w:rsidRPr="00DF018D" w:rsidRDefault="006C6257" w:rsidP="006C6257">
            <w:pPr>
              <w:jc w:val="center"/>
              <w:rPr>
                <w:b/>
                <w:bCs/>
                <w:sz w:val="22"/>
                <w:szCs w:val="22"/>
              </w:rPr>
            </w:pPr>
          </w:p>
        </w:tc>
        <w:tc>
          <w:tcPr>
            <w:tcW w:w="708" w:type="dxa"/>
            <w:tcBorders>
              <w:left w:val="single" w:sz="4" w:space="0" w:color="auto"/>
              <w:right w:val="single" w:sz="4" w:space="0" w:color="auto"/>
            </w:tcBorders>
            <w:vAlign w:val="center"/>
          </w:tcPr>
          <w:p w14:paraId="66A274B7" w14:textId="29AAC228" w:rsidR="006C6257" w:rsidRPr="00DF018D" w:rsidRDefault="004D4B8E" w:rsidP="006C6257">
            <w:pPr>
              <w:pStyle w:val="Heading3"/>
              <w:jc w:val="center"/>
              <w:rPr>
                <w:rFonts w:cs="Arial"/>
                <w:b w:val="0"/>
              </w:rPr>
            </w:pPr>
            <w:r w:rsidRPr="0073360C">
              <w:rPr>
                <w:rFonts w:cs="Arial"/>
              </w:rPr>
              <w:sym w:font="Wingdings 2" w:char="F050"/>
            </w:r>
          </w:p>
        </w:tc>
      </w:tr>
      <w:tr w:rsidR="006C6257" w:rsidRPr="00B15705" w14:paraId="230AA13F" w14:textId="77777777" w:rsidTr="008C79A9">
        <w:trPr>
          <w:trHeight w:val="526"/>
        </w:trPr>
        <w:tc>
          <w:tcPr>
            <w:tcW w:w="2235" w:type="dxa"/>
            <w:vMerge/>
            <w:tcBorders>
              <w:left w:val="single" w:sz="4" w:space="0" w:color="auto"/>
              <w:right w:val="single" w:sz="4" w:space="0" w:color="auto"/>
            </w:tcBorders>
            <w:shd w:val="clear" w:color="auto" w:fill="BFBFBF"/>
            <w:vAlign w:val="center"/>
          </w:tcPr>
          <w:p w14:paraId="4A1AF3F0" w14:textId="77777777" w:rsidR="006C6257" w:rsidRPr="00B15705" w:rsidRDefault="006C6257" w:rsidP="006C6257">
            <w:pPr>
              <w:jc w:val="center"/>
              <w:rPr>
                <w:rFonts w:cs="Arial"/>
                <w:b/>
                <w:bCs/>
              </w:rPr>
            </w:pPr>
          </w:p>
        </w:tc>
        <w:tc>
          <w:tcPr>
            <w:tcW w:w="5935" w:type="dxa"/>
            <w:gridSpan w:val="2"/>
          </w:tcPr>
          <w:p w14:paraId="2BD8A6B5" w14:textId="77777777" w:rsidR="006C6257" w:rsidRPr="00FB18BF" w:rsidRDefault="006C6257" w:rsidP="006C6257">
            <w:pPr>
              <w:rPr>
                <w:rFonts w:cs="Arial"/>
              </w:rPr>
            </w:pPr>
            <w:r w:rsidRPr="00FB18BF">
              <w:rPr>
                <w:rFonts w:cs="Arial"/>
              </w:rPr>
              <w:t>Proven experience as a health and safety professional in a wide variety of environments or 3 years post qualification experience</w:t>
            </w:r>
          </w:p>
          <w:p w14:paraId="070D1D46" w14:textId="1A35C60A" w:rsidR="006C6257" w:rsidRPr="00B162A9" w:rsidRDefault="006C6257" w:rsidP="006C6257">
            <w:pPr>
              <w:pStyle w:val="BodyTextIndent"/>
              <w:tabs>
                <w:tab w:val="left" w:pos="252"/>
              </w:tabs>
              <w:ind w:left="12" w:hanging="12"/>
              <w:rPr>
                <w:rFonts w:cs="Arial"/>
                <w:sz w:val="23"/>
                <w:szCs w:val="23"/>
              </w:rPr>
            </w:pPr>
          </w:p>
        </w:tc>
        <w:tc>
          <w:tcPr>
            <w:tcW w:w="727" w:type="dxa"/>
            <w:gridSpan w:val="2"/>
            <w:tcBorders>
              <w:left w:val="single" w:sz="4" w:space="0" w:color="auto"/>
              <w:right w:val="single" w:sz="4" w:space="0" w:color="auto"/>
            </w:tcBorders>
            <w:vAlign w:val="center"/>
          </w:tcPr>
          <w:p w14:paraId="1D28CD2A" w14:textId="41A94B32" w:rsidR="006C6257" w:rsidRPr="00DF018D" w:rsidRDefault="004D4B8E" w:rsidP="006C6257">
            <w:pPr>
              <w:pStyle w:val="Heading3"/>
              <w:jc w:val="center"/>
              <w:rPr>
                <w:rFonts w:cs="Arial"/>
                <w:b w:val="0"/>
              </w:rPr>
            </w:pPr>
            <w:r w:rsidRPr="0073360C">
              <w:rPr>
                <w:rFonts w:cs="Arial"/>
              </w:rPr>
              <w:sym w:font="Wingdings 2" w:char="F050"/>
            </w:r>
          </w:p>
        </w:tc>
        <w:tc>
          <w:tcPr>
            <w:tcW w:w="709" w:type="dxa"/>
            <w:tcBorders>
              <w:left w:val="single" w:sz="4" w:space="0" w:color="auto"/>
              <w:right w:val="single" w:sz="4" w:space="0" w:color="auto"/>
            </w:tcBorders>
            <w:vAlign w:val="center"/>
          </w:tcPr>
          <w:p w14:paraId="415389B7" w14:textId="16B68E8A" w:rsidR="006C6257" w:rsidRPr="00DF018D" w:rsidRDefault="004D4B8E" w:rsidP="006C6257">
            <w:pPr>
              <w:jc w:val="center"/>
              <w:rPr>
                <w:b/>
                <w:bCs/>
              </w:rPr>
            </w:pPr>
            <w:r w:rsidRPr="0073360C">
              <w:rPr>
                <w:rFonts w:cs="Arial"/>
                <w:b/>
              </w:rPr>
              <w:sym w:font="Wingdings 2" w:char="F050"/>
            </w:r>
          </w:p>
        </w:tc>
        <w:tc>
          <w:tcPr>
            <w:tcW w:w="708" w:type="dxa"/>
            <w:tcBorders>
              <w:left w:val="single" w:sz="4" w:space="0" w:color="auto"/>
              <w:right w:val="single" w:sz="4" w:space="0" w:color="auto"/>
            </w:tcBorders>
            <w:vAlign w:val="center"/>
          </w:tcPr>
          <w:p w14:paraId="3CD719EE" w14:textId="77777777" w:rsidR="006C6257" w:rsidRPr="00DF018D" w:rsidRDefault="006C6257" w:rsidP="006C6257">
            <w:pPr>
              <w:pStyle w:val="Heading3"/>
              <w:jc w:val="center"/>
              <w:rPr>
                <w:rFonts w:cs="Arial"/>
                <w:b w:val="0"/>
              </w:rPr>
            </w:pPr>
          </w:p>
        </w:tc>
      </w:tr>
      <w:tr w:rsidR="006C6257" w:rsidRPr="00B15705" w14:paraId="2C032124" w14:textId="77777777" w:rsidTr="008C79A9">
        <w:trPr>
          <w:trHeight w:val="692"/>
        </w:trPr>
        <w:tc>
          <w:tcPr>
            <w:tcW w:w="2235" w:type="dxa"/>
            <w:vMerge/>
            <w:tcBorders>
              <w:left w:val="single" w:sz="4" w:space="0" w:color="auto"/>
              <w:right w:val="single" w:sz="4" w:space="0" w:color="auto"/>
            </w:tcBorders>
            <w:shd w:val="clear" w:color="auto" w:fill="BFBFBF"/>
          </w:tcPr>
          <w:p w14:paraId="69D8A2EF" w14:textId="77777777" w:rsidR="006C6257" w:rsidRDefault="006C6257" w:rsidP="006C6257">
            <w:pPr>
              <w:jc w:val="center"/>
              <w:rPr>
                <w:rFonts w:cs="Arial"/>
                <w:b/>
                <w:bCs/>
              </w:rPr>
            </w:pPr>
          </w:p>
        </w:tc>
        <w:tc>
          <w:tcPr>
            <w:tcW w:w="5935" w:type="dxa"/>
            <w:gridSpan w:val="2"/>
          </w:tcPr>
          <w:p w14:paraId="3180444C" w14:textId="77777777" w:rsidR="006C6257" w:rsidRPr="00FB18BF" w:rsidRDefault="006C6257" w:rsidP="006C6257">
            <w:pPr>
              <w:rPr>
                <w:rFonts w:cs="Arial"/>
              </w:rPr>
            </w:pPr>
            <w:r w:rsidRPr="00FB18BF">
              <w:rPr>
                <w:rFonts w:cs="Arial"/>
              </w:rPr>
              <w:t>A commitment to keeping up to date with personal and professional development</w:t>
            </w:r>
          </w:p>
          <w:p w14:paraId="36EF9BBE" w14:textId="125B093F" w:rsidR="006C6257" w:rsidRPr="00B162A9" w:rsidRDefault="006C6257" w:rsidP="006C6257">
            <w:pPr>
              <w:pStyle w:val="BodyTextIndent"/>
              <w:tabs>
                <w:tab w:val="left" w:pos="252"/>
              </w:tabs>
              <w:ind w:left="12" w:hanging="12"/>
              <w:rPr>
                <w:rFonts w:cs="Arial"/>
                <w:sz w:val="23"/>
                <w:szCs w:val="23"/>
              </w:rPr>
            </w:pPr>
          </w:p>
        </w:tc>
        <w:tc>
          <w:tcPr>
            <w:tcW w:w="727" w:type="dxa"/>
            <w:gridSpan w:val="2"/>
            <w:tcBorders>
              <w:left w:val="single" w:sz="4" w:space="0" w:color="auto"/>
              <w:right w:val="single" w:sz="4" w:space="0" w:color="auto"/>
            </w:tcBorders>
            <w:vAlign w:val="center"/>
          </w:tcPr>
          <w:p w14:paraId="21369799" w14:textId="43AE2140" w:rsidR="006C6257" w:rsidRPr="00DF018D" w:rsidRDefault="00D51299" w:rsidP="006C6257">
            <w:pPr>
              <w:pStyle w:val="Heading3"/>
              <w:jc w:val="center"/>
              <w:rPr>
                <w:rFonts w:cs="Arial"/>
                <w:b w:val="0"/>
              </w:rPr>
            </w:pPr>
            <w:r w:rsidRPr="0073360C">
              <w:rPr>
                <w:rFonts w:cs="Arial"/>
              </w:rPr>
              <w:sym w:font="Wingdings 2" w:char="F050"/>
            </w:r>
          </w:p>
        </w:tc>
        <w:tc>
          <w:tcPr>
            <w:tcW w:w="709" w:type="dxa"/>
            <w:tcBorders>
              <w:left w:val="single" w:sz="4" w:space="0" w:color="auto"/>
              <w:right w:val="single" w:sz="4" w:space="0" w:color="auto"/>
            </w:tcBorders>
            <w:vAlign w:val="center"/>
          </w:tcPr>
          <w:p w14:paraId="46629EAD" w14:textId="7A571C03" w:rsidR="006C6257" w:rsidRPr="00DF018D" w:rsidRDefault="004D4B8E" w:rsidP="006C6257">
            <w:pPr>
              <w:jc w:val="center"/>
              <w:rPr>
                <w:b/>
                <w:bCs/>
              </w:rPr>
            </w:pPr>
            <w:r w:rsidRPr="0073360C">
              <w:rPr>
                <w:rFonts w:cs="Arial"/>
                <w:b/>
              </w:rPr>
              <w:sym w:font="Wingdings 2" w:char="F050"/>
            </w:r>
          </w:p>
        </w:tc>
        <w:tc>
          <w:tcPr>
            <w:tcW w:w="708" w:type="dxa"/>
            <w:tcBorders>
              <w:left w:val="single" w:sz="4" w:space="0" w:color="auto"/>
              <w:right w:val="single" w:sz="4" w:space="0" w:color="auto"/>
            </w:tcBorders>
            <w:vAlign w:val="center"/>
          </w:tcPr>
          <w:p w14:paraId="506E215F" w14:textId="6C8BA10B" w:rsidR="006C6257" w:rsidRPr="00DF018D" w:rsidRDefault="006C6257" w:rsidP="006C6257">
            <w:pPr>
              <w:pStyle w:val="Heading3"/>
              <w:jc w:val="center"/>
              <w:rPr>
                <w:rFonts w:cs="Arial"/>
                <w:b w:val="0"/>
              </w:rPr>
            </w:pPr>
          </w:p>
        </w:tc>
      </w:tr>
      <w:tr w:rsidR="006C6257" w:rsidRPr="00B15705" w14:paraId="575D0AD3" w14:textId="77777777" w:rsidTr="00FE7DB9">
        <w:trPr>
          <w:trHeight w:val="530"/>
        </w:trPr>
        <w:tc>
          <w:tcPr>
            <w:tcW w:w="2235" w:type="dxa"/>
            <w:vMerge/>
            <w:tcBorders>
              <w:left w:val="single" w:sz="4" w:space="0" w:color="auto"/>
              <w:right w:val="single" w:sz="4" w:space="0" w:color="auto"/>
            </w:tcBorders>
            <w:shd w:val="clear" w:color="auto" w:fill="BFBFBF"/>
            <w:vAlign w:val="center"/>
          </w:tcPr>
          <w:p w14:paraId="236291AB" w14:textId="77777777" w:rsidR="006C6257" w:rsidRPr="00B15705" w:rsidRDefault="006C6257" w:rsidP="006C6257">
            <w:pPr>
              <w:jc w:val="center"/>
              <w:rPr>
                <w:rFonts w:cs="Arial"/>
                <w:b/>
              </w:rPr>
            </w:pPr>
          </w:p>
        </w:tc>
        <w:tc>
          <w:tcPr>
            <w:tcW w:w="5935" w:type="dxa"/>
            <w:gridSpan w:val="2"/>
          </w:tcPr>
          <w:p w14:paraId="20C8E995" w14:textId="59140202" w:rsidR="006C6257" w:rsidRPr="00FB18BF" w:rsidRDefault="00D95AF8" w:rsidP="006C6257">
            <w:pPr>
              <w:rPr>
                <w:rFonts w:cs="Arial"/>
              </w:rPr>
            </w:pPr>
            <w:r>
              <w:rPr>
                <w:rFonts w:cs="Arial"/>
              </w:rPr>
              <w:t>Experience of d</w:t>
            </w:r>
            <w:r w:rsidR="006C6257" w:rsidRPr="00FB18BF">
              <w:rPr>
                <w:rFonts w:cs="Arial"/>
              </w:rPr>
              <w:t>evelopment of policies and procedures against health &amp; safety legislation.</w:t>
            </w:r>
          </w:p>
          <w:p w14:paraId="177B1D13" w14:textId="141829E1" w:rsidR="006C6257" w:rsidRPr="00B162A9" w:rsidRDefault="006C6257" w:rsidP="006C6257">
            <w:pPr>
              <w:pStyle w:val="BodyTextIndent"/>
              <w:tabs>
                <w:tab w:val="left" w:pos="252"/>
              </w:tabs>
              <w:ind w:left="12" w:hanging="12"/>
              <w:rPr>
                <w:rFonts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7ADA8FB4" w:rsidR="006C6257" w:rsidRPr="00DF018D" w:rsidRDefault="004D4B8E" w:rsidP="006C6257">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2DC7ECE5" w:rsidR="006C6257" w:rsidRPr="00DF018D" w:rsidRDefault="004D4B8E" w:rsidP="006C6257">
            <w:pPr>
              <w:jc w:val="center"/>
              <w:rPr>
                <w:b/>
                <w:bCs/>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6C6257" w:rsidRPr="00DF018D" w:rsidRDefault="006C6257" w:rsidP="006C6257">
            <w:pPr>
              <w:pStyle w:val="Heading3"/>
              <w:jc w:val="center"/>
              <w:rPr>
                <w:rFonts w:cs="Arial"/>
                <w:b w:val="0"/>
              </w:rPr>
            </w:pPr>
          </w:p>
        </w:tc>
      </w:tr>
      <w:tr w:rsidR="006C6257" w:rsidRPr="00B15705" w14:paraId="721E25D4" w14:textId="77777777" w:rsidTr="008C79A9">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6C6257" w:rsidRPr="00B15705" w:rsidRDefault="006C6257" w:rsidP="006C6257">
            <w:pPr>
              <w:rPr>
                <w:rFonts w:cs="Arial"/>
                <w:b/>
              </w:rPr>
            </w:pPr>
          </w:p>
        </w:tc>
        <w:tc>
          <w:tcPr>
            <w:tcW w:w="5935" w:type="dxa"/>
            <w:gridSpan w:val="2"/>
          </w:tcPr>
          <w:p w14:paraId="56B5C807" w14:textId="77777777" w:rsidR="006C6257" w:rsidRPr="00FB18BF" w:rsidRDefault="006C6257" w:rsidP="006C6257">
            <w:pPr>
              <w:rPr>
                <w:rFonts w:cs="Arial"/>
              </w:rPr>
            </w:pPr>
            <w:r w:rsidRPr="00FB18BF">
              <w:rPr>
                <w:rFonts w:cs="Arial"/>
              </w:rPr>
              <w:t>Experience of auditing against quality and safety standards.</w:t>
            </w:r>
          </w:p>
          <w:p w14:paraId="559F81C0" w14:textId="47E6AB3F" w:rsidR="006C6257" w:rsidRPr="00B162A9" w:rsidRDefault="006C6257" w:rsidP="006C6257">
            <w:pPr>
              <w:pStyle w:val="NormalWeb"/>
              <w:jc w:val="both"/>
              <w:rPr>
                <w:rFonts w:ascii="Arial" w:hAnsi="Arial"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69D7D472" w:rsidR="006C6257" w:rsidRPr="00DF018D" w:rsidRDefault="004D4B8E" w:rsidP="006C6257">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17FE0FA7" w:rsidR="006C6257" w:rsidRPr="00DF018D" w:rsidRDefault="004D4B8E" w:rsidP="006C6257">
            <w:pPr>
              <w:jc w:val="center"/>
              <w:rPr>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6C6257" w:rsidRPr="00DF018D" w:rsidRDefault="006C6257" w:rsidP="006C6257">
            <w:pPr>
              <w:pStyle w:val="Heading3"/>
              <w:jc w:val="center"/>
              <w:rPr>
                <w:rFonts w:cs="Arial"/>
                <w:b w:val="0"/>
              </w:rPr>
            </w:pPr>
          </w:p>
        </w:tc>
      </w:tr>
      <w:tr w:rsidR="006E51FC" w:rsidRPr="00B15705" w14:paraId="68A12A4F" w14:textId="77777777" w:rsidTr="00780B5B">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2E027585" w:rsidR="006E51FC" w:rsidRPr="00B15705" w:rsidRDefault="006E51FC" w:rsidP="006C6257">
            <w:pPr>
              <w:jc w:val="center"/>
              <w:rPr>
                <w:rFonts w:cs="Arial"/>
                <w:b/>
              </w:rPr>
            </w:pPr>
            <w:r w:rsidRPr="004848FF">
              <w:rPr>
                <w:rFonts w:cs="Arial"/>
                <w:b/>
              </w:rPr>
              <w:t>Training/ Communication</w:t>
            </w:r>
          </w:p>
        </w:tc>
        <w:tc>
          <w:tcPr>
            <w:tcW w:w="5935" w:type="dxa"/>
            <w:gridSpan w:val="2"/>
            <w:tcBorders>
              <w:top w:val="single" w:sz="4" w:space="0" w:color="auto"/>
              <w:left w:val="single" w:sz="4" w:space="0" w:color="auto"/>
              <w:bottom w:val="single" w:sz="4" w:space="0" w:color="auto"/>
              <w:right w:val="single" w:sz="4" w:space="0" w:color="auto"/>
            </w:tcBorders>
          </w:tcPr>
          <w:p w14:paraId="49438885" w14:textId="77777777" w:rsidR="006E51FC" w:rsidRPr="00FB18BF" w:rsidRDefault="006E51FC" w:rsidP="006C6257">
            <w:pPr>
              <w:rPr>
                <w:rFonts w:cs="Arial"/>
              </w:rPr>
            </w:pPr>
            <w:r w:rsidRPr="00FB18BF">
              <w:rPr>
                <w:rFonts w:cs="Arial"/>
              </w:rPr>
              <w:t>Ability to communicate effectively to all levels of the organisation both verbally and in writing.</w:t>
            </w:r>
          </w:p>
          <w:p w14:paraId="13A46A56" w14:textId="17482E5B" w:rsidR="006E51FC" w:rsidRPr="00B162A9" w:rsidRDefault="006E51FC" w:rsidP="006C6257">
            <w:pPr>
              <w:pStyle w:val="NormalWeb"/>
              <w:jc w:val="both"/>
              <w:rPr>
                <w:rFonts w:ascii="Arial" w:hAnsi="Arial"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0A3E70A4" w:rsidR="006E51FC" w:rsidRPr="00DF018D" w:rsidRDefault="00D51299" w:rsidP="006C6257">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08AB4546" w:rsidR="006E51FC" w:rsidRPr="00DF018D" w:rsidRDefault="004D4B8E" w:rsidP="006C6257">
            <w:pPr>
              <w:jc w:val="center"/>
              <w:rPr>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6E51FC" w:rsidRPr="00DF018D" w:rsidRDefault="006E51FC" w:rsidP="006C6257">
            <w:pPr>
              <w:pStyle w:val="Heading3"/>
              <w:jc w:val="center"/>
              <w:rPr>
                <w:rFonts w:cs="Arial"/>
                <w:b w:val="0"/>
              </w:rPr>
            </w:pPr>
          </w:p>
        </w:tc>
      </w:tr>
      <w:tr w:rsidR="00D51299" w:rsidRPr="00B15705" w14:paraId="034107E2" w14:textId="77777777" w:rsidTr="009C5789">
        <w:trPr>
          <w:trHeight w:val="796"/>
        </w:trPr>
        <w:tc>
          <w:tcPr>
            <w:tcW w:w="2235" w:type="dxa"/>
            <w:vMerge/>
            <w:tcBorders>
              <w:left w:val="single" w:sz="4" w:space="0" w:color="auto"/>
              <w:right w:val="single" w:sz="4" w:space="0" w:color="auto"/>
            </w:tcBorders>
            <w:shd w:val="clear" w:color="auto" w:fill="BFBFBF"/>
          </w:tcPr>
          <w:p w14:paraId="09E0FC0F" w14:textId="77777777" w:rsidR="00D51299" w:rsidRDefault="00D51299" w:rsidP="006C6257">
            <w:pPr>
              <w:jc w:val="center"/>
              <w:rPr>
                <w:rFonts w:cs="Arial"/>
                <w:b/>
              </w:rPr>
            </w:pPr>
          </w:p>
        </w:tc>
        <w:tc>
          <w:tcPr>
            <w:tcW w:w="5935" w:type="dxa"/>
            <w:gridSpan w:val="2"/>
            <w:tcBorders>
              <w:top w:val="single" w:sz="4" w:space="0" w:color="auto"/>
              <w:left w:val="single" w:sz="4" w:space="0" w:color="auto"/>
              <w:right w:val="single" w:sz="4" w:space="0" w:color="auto"/>
            </w:tcBorders>
          </w:tcPr>
          <w:p w14:paraId="3ED93EFE" w14:textId="77777777" w:rsidR="00D51299" w:rsidRPr="00FB18BF" w:rsidRDefault="00D51299" w:rsidP="006C6257">
            <w:pPr>
              <w:rPr>
                <w:rFonts w:cs="Arial"/>
              </w:rPr>
            </w:pPr>
            <w:r w:rsidRPr="00FB18BF">
              <w:rPr>
                <w:rFonts w:cs="Arial"/>
              </w:rPr>
              <w:t>Experience of delivering training / presentations to all levels of the organisation.</w:t>
            </w:r>
          </w:p>
          <w:p w14:paraId="17327962" w14:textId="5F6CAFB2" w:rsidR="00D51299" w:rsidRPr="00B162A9" w:rsidRDefault="00D51299" w:rsidP="00D51299">
            <w:pPr>
              <w:rPr>
                <w:rFonts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2D8D4C79" w:rsidR="00D51299" w:rsidRPr="00DF018D" w:rsidRDefault="00D51299" w:rsidP="006C6257">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20BB80B8" w:rsidR="00D51299" w:rsidRPr="00DF018D" w:rsidRDefault="00D51299" w:rsidP="006C6257">
            <w:pPr>
              <w:jc w:val="center"/>
              <w:rPr>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D51299" w:rsidRPr="00DF018D" w:rsidRDefault="00D51299" w:rsidP="006C6257">
            <w:pPr>
              <w:pStyle w:val="Heading3"/>
              <w:jc w:val="center"/>
              <w:rPr>
                <w:rFonts w:cs="Arial"/>
                <w:b w:val="0"/>
              </w:rPr>
            </w:pPr>
          </w:p>
        </w:tc>
      </w:tr>
      <w:tr w:rsidR="00D51299" w:rsidRPr="00B15705" w14:paraId="47E636E0" w14:textId="77777777" w:rsidTr="00014934">
        <w:trPr>
          <w:trHeight w:val="630"/>
        </w:trPr>
        <w:tc>
          <w:tcPr>
            <w:tcW w:w="2235" w:type="dxa"/>
            <w:vMerge w:val="restart"/>
            <w:tcBorders>
              <w:left w:val="single" w:sz="4" w:space="0" w:color="auto"/>
              <w:right w:val="single" w:sz="4" w:space="0" w:color="auto"/>
            </w:tcBorders>
            <w:shd w:val="clear" w:color="auto" w:fill="BFBFBF"/>
            <w:vAlign w:val="center"/>
          </w:tcPr>
          <w:p w14:paraId="34CA56EE" w14:textId="77777777" w:rsidR="00D51299" w:rsidRDefault="00D51299" w:rsidP="004E51EF">
            <w:pPr>
              <w:jc w:val="center"/>
              <w:rPr>
                <w:rFonts w:cs="Arial"/>
                <w:b/>
              </w:rPr>
            </w:pPr>
            <w:r w:rsidRPr="00FB18BF">
              <w:rPr>
                <w:rFonts w:cs="Arial"/>
                <w:b/>
              </w:rPr>
              <w:t>Problem-solving/ investigations</w:t>
            </w:r>
          </w:p>
          <w:p w14:paraId="0A5166D6" w14:textId="77777777" w:rsidR="00D51299" w:rsidRPr="00FB18BF" w:rsidRDefault="00D51299" w:rsidP="004E51EF">
            <w:pPr>
              <w:jc w:val="center"/>
              <w:rPr>
                <w:rFonts w:cs="Arial"/>
                <w:b/>
              </w:rPr>
            </w:pPr>
          </w:p>
        </w:tc>
        <w:tc>
          <w:tcPr>
            <w:tcW w:w="5935" w:type="dxa"/>
            <w:gridSpan w:val="2"/>
          </w:tcPr>
          <w:p w14:paraId="76B85BBE" w14:textId="77777777" w:rsidR="00D51299" w:rsidRPr="00FB18BF" w:rsidRDefault="00D51299" w:rsidP="004E51EF">
            <w:pPr>
              <w:rPr>
                <w:rFonts w:cs="Arial"/>
              </w:rPr>
            </w:pPr>
            <w:r w:rsidRPr="00FB18BF">
              <w:rPr>
                <w:rFonts w:cs="Arial"/>
              </w:rPr>
              <w:t>Ability to identify unsafe conditions and activities and recommend remedial action.</w:t>
            </w:r>
          </w:p>
          <w:p w14:paraId="6FE2C488" w14:textId="77777777" w:rsidR="00D51299" w:rsidRPr="00FB18BF" w:rsidRDefault="00D51299" w:rsidP="004E51EF">
            <w:pPr>
              <w:rPr>
                <w:rFonts w:cs="Arial"/>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9A765C" w14:textId="6E39A145" w:rsidR="00D51299" w:rsidRPr="00DF018D" w:rsidRDefault="00D51299" w:rsidP="004E51EF">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5BBA96C" w14:textId="598B3298" w:rsidR="00D51299" w:rsidRPr="00DF018D" w:rsidRDefault="00D51299" w:rsidP="004E51EF">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B5F73B1" w14:textId="77777777" w:rsidR="00D51299" w:rsidRPr="00DF018D" w:rsidRDefault="00D51299" w:rsidP="004E51EF">
            <w:pPr>
              <w:pStyle w:val="Heading3"/>
              <w:jc w:val="center"/>
              <w:rPr>
                <w:rFonts w:cs="Arial"/>
                <w:b w:val="0"/>
              </w:rPr>
            </w:pPr>
          </w:p>
        </w:tc>
      </w:tr>
      <w:tr w:rsidR="00D51299" w:rsidRPr="00B15705" w14:paraId="7D7CC563" w14:textId="77777777" w:rsidTr="00014934">
        <w:trPr>
          <w:trHeight w:val="630"/>
        </w:trPr>
        <w:tc>
          <w:tcPr>
            <w:tcW w:w="2235" w:type="dxa"/>
            <w:vMerge/>
            <w:tcBorders>
              <w:left w:val="single" w:sz="4" w:space="0" w:color="auto"/>
              <w:right w:val="single" w:sz="4" w:space="0" w:color="auto"/>
            </w:tcBorders>
            <w:shd w:val="clear" w:color="auto" w:fill="BFBFBF"/>
            <w:vAlign w:val="center"/>
          </w:tcPr>
          <w:p w14:paraId="7639FE1A" w14:textId="77777777" w:rsidR="00D51299" w:rsidRPr="00FB18BF" w:rsidRDefault="00D51299" w:rsidP="004E51EF">
            <w:pPr>
              <w:jc w:val="center"/>
              <w:rPr>
                <w:rFonts w:cs="Arial"/>
                <w:b/>
              </w:rPr>
            </w:pPr>
          </w:p>
        </w:tc>
        <w:tc>
          <w:tcPr>
            <w:tcW w:w="5935" w:type="dxa"/>
            <w:gridSpan w:val="2"/>
          </w:tcPr>
          <w:p w14:paraId="19A483F5" w14:textId="77777777" w:rsidR="00D51299" w:rsidRPr="00FB18BF" w:rsidRDefault="00D51299" w:rsidP="004E51EF">
            <w:pPr>
              <w:rPr>
                <w:rFonts w:cs="Arial"/>
              </w:rPr>
            </w:pPr>
            <w:r w:rsidRPr="00FB18BF">
              <w:rPr>
                <w:rFonts w:cs="Arial"/>
              </w:rPr>
              <w:t>Experience of investigative work, problem solving and developing / advising on remedial outcomes and solutions.</w:t>
            </w:r>
          </w:p>
          <w:p w14:paraId="29D6195E" w14:textId="77777777" w:rsidR="00D51299" w:rsidRPr="00FB18BF" w:rsidRDefault="00D51299" w:rsidP="004E51EF">
            <w:pPr>
              <w:rPr>
                <w:rFonts w:cs="Arial"/>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97F09C" w14:textId="33ECB579" w:rsidR="00D51299" w:rsidRPr="00DF018D" w:rsidRDefault="00D51299" w:rsidP="004E51EF">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0F652C3" w14:textId="4C20CDAE" w:rsidR="00D51299" w:rsidRPr="00DF018D" w:rsidRDefault="00D51299" w:rsidP="004E51EF">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4D1BE43" w14:textId="77777777" w:rsidR="00D51299" w:rsidRPr="00DF018D" w:rsidRDefault="00D51299" w:rsidP="004E51EF">
            <w:pPr>
              <w:pStyle w:val="Heading3"/>
              <w:jc w:val="center"/>
              <w:rPr>
                <w:rFonts w:cs="Arial"/>
                <w:b w:val="0"/>
              </w:rPr>
            </w:pPr>
          </w:p>
        </w:tc>
      </w:tr>
      <w:tr w:rsidR="004E51EF" w:rsidRPr="00B15705" w14:paraId="34AD2037" w14:textId="77777777" w:rsidTr="00014934">
        <w:trPr>
          <w:trHeight w:val="630"/>
        </w:trPr>
        <w:tc>
          <w:tcPr>
            <w:tcW w:w="2235" w:type="dxa"/>
            <w:vMerge w:val="restart"/>
            <w:tcBorders>
              <w:left w:val="single" w:sz="4" w:space="0" w:color="auto"/>
              <w:right w:val="single" w:sz="4" w:space="0" w:color="auto"/>
            </w:tcBorders>
            <w:shd w:val="clear" w:color="auto" w:fill="BFBFBF"/>
            <w:vAlign w:val="center"/>
          </w:tcPr>
          <w:p w14:paraId="7972C472" w14:textId="4F9EE98A" w:rsidR="004E51EF" w:rsidRPr="00FB18BF" w:rsidRDefault="004E51EF" w:rsidP="004E51EF">
            <w:pPr>
              <w:jc w:val="center"/>
              <w:rPr>
                <w:rFonts w:cs="Arial"/>
                <w:b/>
              </w:rPr>
            </w:pPr>
            <w:r w:rsidRPr="00FB18BF">
              <w:rPr>
                <w:rFonts w:cs="Arial"/>
                <w:b/>
              </w:rPr>
              <w:t>Information technology</w:t>
            </w:r>
          </w:p>
        </w:tc>
        <w:tc>
          <w:tcPr>
            <w:tcW w:w="5935" w:type="dxa"/>
            <w:gridSpan w:val="2"/>
          </w:tcPr>
          <w:p w14:paraId="309BC88A" w14:textId="77777777" w:rsidR="004E51EF" w:rsidRPr="00FB18BF" w:rsidRDefault="004E51EF" w:rsidP="004E51EF">
            <w:pPr>
              <w:rPr>
                <w:rFonts w:cs="Arial"/>
              </w:rPr>
            </w:pPr>
            <w:r w:rsidRPr="00FB18BF">
              <w:rPr>
                <w:rFonts w:cs="Arial"/>
              </w:rPr>
              <w:t xml:space="preserve">Working knowledge and experience of the use of Microsoft Word, Excel, </w:t>
            </w:r>
            <w:proofErr w:type="spellStart"/>
            <w:r w:rsidRPr="00FB18BF">
              <w:rPr>
                <w:rFonts w:cs="Arial"/>
              </w:rPr>
              <w:t>Powerpoint</w:t>
            </w:r>
            <w:proofErr w:type="spellEnd"/>
            <w:r w:rsidRPr="00FB18BF">
              <w:rPr>
                <w:rFonts w:cs="Arial"/>
              </w:rPr>
              <w:t>.</w:t>
            </w:r>
          </w:p>
          <w:p w14:paraId="42E736F6" w14:textId="77777777" w:rsidR="004E51EF" w:rsidRPr="00FB18BF" w:rsidRDefault="004E51EF" w:rsidP="004E51EF">
            <w:pPr>
              <w:rPr>
                <w:rFonts w:cs="Arial"/>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34446C" w14:textId="304F88D3" w:rsidR="004E51EF" w:rsidRPr="00DF018D" w:rsidRDefault="004D4B8E" w:rsidP="004E51EF">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F31C0E5" w14:textId="7640E1FD" w:rsidR="004E51EF" w:rsidRPr="00DF018D" w:rsidRDefault="004D4B8E" w:rsidP="004E51EF">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C1ECFB" w14:textId="77777777" w:rsidR="004E51EF" w:rsidRPr="00DF018D" w:rsidRDefault="004E51EF" w:rsidP="004E51EF">
            <w:pPr>
              <w:pStyle w:val="Heading3"/>
              <w:jc w:val="center"/>
              <w:rPr>
                <w:rFonts w:cs="Arial"/>
                <w:b w:val="0"/>
              </w:rPr>
            </w:pPr>
          </w:p>
        </w:tc>
      </w:tr>
      <w:tr w:rsidR="004E51EF" w:rsidRPr="00B15705" w14:paraId="188521CE" w14:textId="77777777" w:rsidTr="00014934">
        <w:trPr>
          <w:trHeight w:val="630"/>
        </w:trPr>
        <w:tc>
          <w:tcPr>
            <w:tcW w:w="2235" w:type="dxa"/>
            <w:vMerge/>
            <w:tcBorders>
              <w:left w:val="single" w:sz="4" w:space="0" w:color="auto"/>
              <w:right w:val="single" w:sz="4" w:space="0" w:color="auto"/>
            </w:tcBorders>
            <w:shd w:val="clear" w:color="auto" w:fill="BFBFBF"/>
            <w:vAlign w:val="center"/>
          </w:tcPr>
          <w:p w14:paraId="5FA38B03" w14:textId="77777777" w:rsidR="004E51EF" w:rsidRPr="00FB18BF" w:rsidRDefault="004E51EF" w:rsidP="004E51EF">
            <w:pPr>
              <w:jc w:val="center"/>
              <w:rPr>
                <w:rFonts w:cs="Arial"/>
                <w:b/>
              </w:rPr>
            </w:pPr>
          </w:p>
        </w:tc>
        <w:tc>
          <w:tcPr>
            <w:tcW w:w="5935" w:type="dxa"/>
            <w:gridSpan w:val="2"/>
          </w:tcPr>
          <w:p w14:paraId="63693404" w14:textId="77777777" w:rsidR="004E51EF" w:rsidRPr="00FB18BF" w:rsidRDefault="004E51EF" w:rsidP="004E51EF">
            <w:pPr>
              <w:rPr>
                <w:rFonts w:cs="Arial"/>
              </w:rPr>
            </w:pPr>
            <w:r w:rsidRPr="00FB18BF">
              <w:rPr>
                <w:rFonts w:cs="Arial"/>
              </w:rPr>
              <w:t>Ability to analyse and produce statistical information / reports relating to health and safety</w:t>
            </w:r>
          </w:p>
          <w:p w14:paraId="2018E8EE" w14:textId="77777777" w:rsidR="004E51EF" w:rsidRPr="00FB18BF" w:rsidRDefault="004E51EF" w:rsidP="004E51EF">
            <w:pPr>
              <w:rPr>
                <w:rFonts w:cs="Arial"/>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6ACA915" w14:textId="322A90DC" w:rsidR="004E51EF" w:rsidRPr="00DF018D" w:rsidRDefault="004D4B8E" w:rsidP="004E51EF">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8DF746D" w14:textId="26041BC5" w:rsidR="004E51EF" w:rsidRPr="00DF018D" w:rsidRDefault="004D4B8E" w:rsidP="004E51EF">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F8265B9" w14:textId="77777777" w:rsidR="004E51EF" w:rsidRPr="00DF018D" w:rsidRDefault="004E51EF" w:rsidP="004E51EF">
            <w:pPr>
              <w:pStyle w:val="Heading3"/>
              <w:jc w:val="center"/>
              <w:rPr>
                <w:rFonts w:cs="Arial"/>
                <w:b w:val="0"/>
              </w:rPr>
            </w:pPr>
          </w:p>
        </w:tc>
      </w:tr>
      <w:tr w:rsidR="004E51EF" w:rsidRPr="00B15705" w14:paraId="76FCDF36" w14:textId="77777777" w:rsidTr="00014934">
        <w:trPr>
          <w:trHeight w:val="630"/>
        </w:trPr>
        <w:tc>
          <w:tcPr>
            <w:tcW w:w="2235" w:type="dxa"/>
            <w:tcBorders>
              <w:left w:val="single" w:sz="4" w:space="0" w:color="auto"/>
              <w:right w:val="single" w:sz="4" w:space="0" w:color="auto"/>
            </w:tcBorders>
            <w:shd w:val="clear" w:color="auto" w:fill="BFBFBF"/>
            <w:vAlign w:val="center"/>
          </w:tcPr>
          <w:p w14:paraId="189609BA" w14:textId="3DC4B566" w:rsidR="004E51EF" w:rsidRPr="00FB18BF" w:rsidRDefault="004E51EF" w:rsidP="004E51EF">
            <w:pPr>
              <w:jc w:val="center"/>
              <w:rPr>
                <w:rFonts w:cs="Arial"/>
                <w:b/>
              </w:rPr>
            </w:pPr>
            <w:r w:rsidRPr="00FB18BF">
              <w:rPr>
                <w:rFonts w:cs="Arial"/>
                <w:b/>
              </w:rPr>
              <w:lastRenderedPageBreak/>
              <w:t>Organisation/</w:t>
            </w:r>
            <w:r>
              <w:rPr>
                <w:rFonts w:cs="Arial"/>
                <w:b/>
              </w:rPr>
              <w:t xml:space="preserve"> </w:t>
            </w:r>
            <w:r w:rsidRPr="00FB18BF">
              <w:rPr>
                <w:rFonts w:cs="Arial"/>
                <w:b/>
              </w:rPr>
              <w:t>Time Management</w:t>
            </w:r>
          </w:p>
        </w:tc>
        <w:tc>
          <w:tcPr>
            <w:tcW w:w="5935" w:type="dxa"/>
            <w:gridSpan w:val="2"/>
          </w:tcPr>
          <w:p w14:paraId="6E300577" w14:textId="1372CB98" w:rsidR="004E51EF" w:rsidRPr="00FB18BF" w:rsidRDefault="004E51EF" w:rsidP="004E51EF">
            <w:pPr>
              <w:rPr>
                <w:rFonts w:cs="Arial"/>
              </w:rPr>
            </w:pPr>
            <w:r w:rsidRPr="00FB18BF">
              <w:rPr>
                <w:rFonts w:cs="Arial"/>
              </w:rPr>
              <w:t>Ability to organise/prioritise/plan own workload</w:t>
            </w:r>
            <w:r w:rsidR="00D51299">
              <w:rPr>
                <w:rFonts w:cs="Arial"/>
              </w:rPr>
              <w:t xml:space="preserve"> to meet deadlines with minimal supervision</w:t>
            </w:r>
            <w:r w:rsidRPr="00FB18BF">
              <w:rPr>
                <w:rFonts w:cs="Arial"/>
              </w:rPr>
              <w:t xml:space="preserve"> </w:t>
            </w:r>
          </w:p>
          <w:p w14:paraId="4EFFF15F" w14:textId="77777777" w:rsidR="004E51EF" w:rsidRPr="00FB18BF" w:rsidRDefault="004E51EF" w:rsidP="004E51EF">
            <w:pPr>
              <w:rPr>
                <w:rFonts w:cs="Arial"/>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BDBAA52" w14:textId="3E822C30" w:rsidR="004E51EF" w:rsidRPr="00DF018D" w:rsidRDefault="004D4B8E" w:rsidP="004E51EF">
            <w:pPr>
              <w:pStyle w:val="Heading3"/>
              <w:jc w:val="center"/>
              <w:rPr>
                <w:rFonts w:cs="Arial"/>
                <w:b w:val="0"/>
              </w:rPr>
            </w:pPr>
            <w:r w:rsidRPr="0073360C">
              <w:rPr>
                <w:rFonts w:cs="Arial"/>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521D957" w14:textId="22E60661" w:rsidR="004E51EF" w:rsidRPr="00DF018D" w:rsidRDefault="004D4B8E" w:rsidP="004E51EF">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E9BB85F" w14:textId="77777777" w:rsidR="004E51EF" w:rsidRPr="00DF018D" w:rsidRDefault="004E51EF" w:rsidP="004E51EF">
            <w:pPr>
              <w:pStyle w:val="Heading3"/>
              <w:jc w:val="center"/>
              <w:rPr>
                <w:rFonts w:cs="Arial"/>
                <w:b w:val="0"/>
              </w:rPr>
            </w:pPr>
          </w:p>
        </w:tc>
      </w:tr>
      <w:tr w:rsidR="004E51EF" w:rsidRPr="00B15705" w14:paraId="271FBB91" w14:textId="77777777" w:rsidTr="00824A17">
        <w:trPr>
          <w:trHeight w:val="3251"/>
        </w:trPr>
        <w:tc>
          <w:tcPr>
            <w:tcW w:w="2235" w:type="dxa"/>
            <w:tcBorders>
              <w:left w:val="single" w:sz="4" w:space="0" w:color="auto"/>
              <w:right w:val="single" w:sz="4" w:space="0" w:color="auto"/>
            </w:tcBorders>
            <w:shd w:val="clear" w:color="auto" w:fill="BFBFBF"/>
            <w:vAlign w:val="center"/>
          </w:tcPr>
          <w:p w14:paraId="587C984A" w14:textId="01175D07" w:rsidR="00AC2C76" w:rsidRDefault="00AC2C76" w:rsidP="00824A17">
            <w:pPr>
              <w:jc w:val="center"/>
              <w:rPr>
                <w:rFonts w:cs="Arial"/>
                <w:b/>
              </w:rPr>
            </w:pPr>
            <w:r>
              <w:rPr>
                <w:rFonts w:cs="Arial"/>
                <w:b/>
              </w:rPr>
              <w:t>Wo</w:t>
            </w:r>
            <w:r w:rsidR="00824A17">
              <w:rPr>
                <w:rFonts w:cs="Arial"/>
                <w:b/>
              </w:rPr>
              <w:t xml:space="preserve">rk </w:t>
            </w:r>
            <w:r>
              <w:rPr>
                <w:rFonts w:cs="Arial"/>
                <w:b/>
              </w:rPr>
              <w:t>Related Circumstances</w:t>
            </w:r>
          </w:p>
          <w:p w14:paraId="2375D3D1" w14:textId="77777777" w:rsidR="004E51EF" w:rsidRDefault="004E51EF" w:rsidP="004E51EF">
            <w:pPr>
              <w:jc w:val="center"/>
              <w:rPr>
                <w:rFonts w:cs="Arial"/>
                <w:b/>
              </w:rPr>
            </w:pPr>
          </w:p>
          <w:p w14:paraId="43F97EE7" w14:textId="77777777" w:rsidR="00824A17" w:rsidRPr="00824A17" w:rsidRDefault="00824A17" w:rsidP="00824A17">
            <w:pPr>
              <w:rPr>
                <w:rFonts w:cs="Arial"/>
              </w:rPr>
            </w:pPr>
          </w:p>
          <w:p w14:paraId="1710AEC7" w14:textId="77777777" w:rsidR="00824A17" w:rsidRPr="00824A17" w:rsidRDefault="00824A17" w:rsidP="00824A17">
            <w:pPr>
              <w:rPr>
                <w:rFonts w:cs="Arial"/>
              </w:rPr>
            </w:pPr>
          </w:p>
          <w:p w14:paraId="07708BAC" w14:textId="77777777" w:rsidR="00824A17" w:rsidRPr="00824A17" w:rsidRDefault="00824A17" w:rsidP="00824A17">
            <w:pPr>
              <w:rPr>
                <w:rFonts w:cs="Arial"/>
              </w:rPr>
            </w:pPr>
          </w:p>
          <w:p w14:paraId="53FDA5EE" w14:textId="77777777" w:rsidR="00824A17" w:rsidRDefault="00824A17" w:rsidP="00824A17">
            <w:pPr>
              <w:rPr>
                <w:rFonts w:cs="Arial"/>
                <w:b/>
              </w:rPr>
            </w:pPr>
          </w:p>
          <w:p w14:paraId="02167C51" w14:textId="77777777" w:rsidR="00824A17" w:rsidRPr="00824A17" w:rsidRDefault="00824A17" w:rsidP="00824A17">
            <w:pPr>
              <w:rPr>
                <w:rFonts w:cs="Arial"/>
              </w:rPr>
            </w:pPr>
          </w:p>
          <w:p w14:paraId="64F000CC" w14:textId="77777777" w:rsidR="00824A17" w:rsidRDefault="00824A17" w:rsidP="00824A17">
            <w:pPr>
              <w:rPr>
                <w:rFonts w:cs="Arial"/>
                <w:b/>
              </w:rPr>
            </w:pPr>
          </w:p>
          <w:p w14:paraId="5DE9E832" w14:textId="77777777" w:rsidR="00824A17" w:rsidRDefault="00824A17" w:rsidP="00824A17">
            <w:pPr>
              <w:rPr>
                <w:rFonts w:cs="Arial"/>
                <w:b/>
              </w:rPr>
            </w:pPr>
          </w:p>
          <w:p w14:paraId="7DCE9CBE" w14:textId="77777777" w:rsidR="00824A17" w:rsidRDefault="00824A17" w:rsidP="00824A17">
            <w:pPr>
              <w:rPr>
                <w:rFonts w:cs="Arial"/>
                <w:b/>
              </w:rPr>
            </w:pPr>
          </w:p>
          <w:p w14:paraId="3B7BBA91" w14:textId="77777777" w:rsidR="00824A17" w:rsidRPr="00824A17" w:rsidRDefault="00824A17" w:rsidP="00824A17">
            <w:pPr>
              <w:rPr>
                <w:rFonts w:cs="Arial"/>
              </w:rPr>
            </w:pPr>
          </w:p>
        </w:tc>
        <w:tc>
          <w:tcPr>
            <w:tcW w:w="5935" w:type="dxa"/>
            <w:gridSpan w:val="2"/>
          </w:tcPr>
          <w:p w14:paraId="67F9777A" w14:textId="77777777" w:rsidR="00AC2C76" w:rsidRPr="00FB18BF" w:rsidRDefault="00AC2C76" w:rsidP="00AC2C76">
            <w:pPr>
              <w:tabs>
                <w:tab w:val="num" w:pos="540"/>
              </w:tabs>
              <w:rPr>
                <w:rFonts w:cs="Arial"/>
              </w:rPr>
            </w:pPr>
            <w:r w:rsidRPr="00FB18BF">
              <w:rPr>
                <w:rFonts w:cs="Arial"/>
              </w:rPr>
              <w:t>Willing to work outside core times, including weekends</w:t>
            </w:r>
          </w:p>
          <w:p w14:paraId="68697A28" w14:textId="77777777" w:rsidR="00AC2C76" w:rsidRPr="00FB18BF" w:rsidRDefault="00AC2C76" w:rsidP="00AC2C76">
            <w:pPr>
              <w:rPr>
                <w:sz w:val="22"/>
              </w:rPr>
            </w:pPr>
          </w:p>
          <w:p w14:paraId="14B11F06" w14:textId="4D091AD7" w:rsidR="004E51EF" w:rsidRPr="00FB18BF" w:rsidRDefault="00AC2C76" w:rsidP="00245719">
            <w:pPr>
              <w:rPr>
                <w:rFonts w:cs="Arial"/>
              </w:rPr>
            </w:pPr>
            <w:r w:rsidRPr="00FB18BF">
              <w:rPr>
                <w:rFonts w:cs="Arial"/>
              </w:rPr>
              <w:t xml:space="preserve">Ability to travel to a variety of sites within the </w:t>
            </w:r>
            <w:proofErr w:type="gramStart"/>
            <w:r w:rsidRPr="00FB18BF">
              <w:rPr>
                <w:rFonts w:cs="Arial"/>
              </w:rPr>
              <w:t>City</w:t>
            </w:r>
            <w:proofErr w:type="gramEnd"/>
            <w:r w:rsidRPr="00FB18BF">
              <w:rPr>
                <w:rFonts w:cs="Arial"/>
              </w:rPr>
              <w:t xml:space="preserve"> boundary to inspect premises, events and activities when required</w:t>
            </w:r>
            <w:r w:rsidR="00824A17">
              <w:rPr>
                <w:rFonts w:cs="Arial"/>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12B9243" w14:textId="77777777" w:rsidR="004E51EF" w:rsidRDefault="00693771" w:rsidP="00693771">
            <w:pPr>
              <w:pStyle w:val="Heading3"/>
              <w:rPr>
                <w:rFonts w:cs="Arial"/>
              </w:rPr>
            </w:pPr>
            <w:r w:rsidRPr="0073360C">
              <w:rPr>
                <w:rFonts w:cs="Arial"/>
              </w:rPr>
              <w:sym w:font="Wingdings 2" w:char="F050"/>
            </w:r>
          </w:p>
          <w:p w14:paraId="081A5BFA" w14:textId="77777777" w:rsidR="00693771" w:rsidRDefault="00693771" w:rsidP="00693771"/>
          <w:p w14:paraId="287047A0" w14:textId="77777777" w:rsidR="00693771" w:rsidRDefault="00693771" w:rsidP="00693771"/>
          <w:p w14:paraId="7B631B6A" w14:textId="241FB875" w:rsidR="00693771" w:rsidRDefault="00693771" w:rsidP="00693771">
            <w:pPr>
              <w:rPr>
                <w:rFonts w:cs="Arial"/>
                <w:b/>
              </w:rPr>
            </w:pPr>
            <w:r w:rsidRPr="0073360C">
              <w:rPr>
                <w:rFonts w:cs="Arial"/>
                <w:b/>
              </w:rPr>
              <w:sym w:font="Wingdings 2" w:char="F050"/>
            </w:r>
          </w:p>
          <w:p w14:paraId="7AAB7BAE" w14:textId="77777777" w:rsidR="00941A26" w:rsidRDefault="00941A26" w:rsidP="00693771">
            <w:pPr>
              <w:rPr>
                <w:rFonts w:cs="Arial"/>
                <w:b/>
              </w:rPr>
            </w:pPr>
          </w:p>
          <w:p w14:paraId="0D768D6C" w14:textId="77777777" w:rsidR="00B529EB" w:rsidRDefault="00B529EB" w:rsidP="00693771">
            <w:pPr>
              <w:rPr>
                <w:rFonts w:cs="Arial"/>
                <w:b/>
              </w:rPr>
            </w:pPr>
          </w:p>
          <w:p w14:paraId="6F702952" w14:textId="77777777" w:rsidR="00245719" w:rsidRDefault="00245719" w:rsidP="00693771">
            <w:pPr>
              <w:rPr>
                <w:rFonts w:cs="Arial"/>
                <w:b/>
              </w:rPr>
            </w:pPr>
          </w:p>
          <w:p w14:paraId="676D20EE" w14:textId="77777777" w:rsidR="00245719" w:rsidRDefault="00245719" w:rsidP="00693771">
            <w:pPr>
              <w:rPr>
                <w:rFonts w:cs="Arial"/>
                <w:b/>
              </w:rPr>
            </w:pPr>
          </w:p>
          <w:p w14:paraId="5556675E" w14:textId="77777777" w:rsidR="00245719" w:rsidRDefault="00245719" w:rsidP="00693771">
            <w:pPr>
              <w:rPr>
                <w:rFonts w:cs="Arial"/>
                <w:b/>
              </w:rPr>
            </w:pPr>
          </w:p>
          <w:p w14:paraId="17FE2615" w14:textId="77777777" w:rsidR="00245719" w:rsidRDefault="00245719" w:rsidP="00693771">
            <w:pPr>
              <w:rPr>
                <w:rFonts w:cs="Arial"/>
                <w:b/>
              </w:rPr>
            </w:pPr>
          </w:p>
          <w:p w14:paraId="20FDD64E" w14:textId="77777777" w:rsidR="00245719" w:rsidRDefault="00245719" w:rsidP="00693771">
            <w:pPr>
              <w:rPr>
                <w:rFonts w:cs="Arial"/>
                <w:b/>
              </w:rPr>
            </w:pPr>
          </w:p>
          <w:p w14:paraId="0BCB25CE" w14:textId="77777777" w:rsidR="00245719" w:rsidRDefault="00245719" w:rsidP="00693771">
            <w:pPr>
              <w:rPr>
                <w:rFonts w:cs="Arial"/>
                <w:b/>
              </w:rPr>
            </w:pPr>
          </w:p>
          <w:p w14:paraId="4980E4B3" w14:textId="77777777" w:rsidR="00245719" w:rsidRDefault="00245719" w:rsidP="00693771">
            <w:pPr>
              <w:rPr>
                <w:rFonts w:cs="Arial"/>
                <w:b/>
              </w:rPr>
            </w:pPr>
          </w:p>
          <w:p w14:paraId="57644DC9" w14:textId="77777777" w:rsidR="00245719" w:rsidRDefault="00245719" w:rsidP="00693771">
            <w:pPr>
              <w:rPr>
                <w:rFonts w:cs="Arial"/>
                <w:b/>
              </w:rPr>
            </w:pPr>
          </w:p>
          <w:p w14:paraId="779DDD51" w14:textId="77777777" w:rsidR="00245719" w:rsidRDefault="00245719" w:rsidP="00693771">
            <w:pPr>
              <w:rPr>
                <w:rFonts w:cs="Arial"/>
                <w:b/>
              </w:rPr>
            </w:pPr>
          </w:p>
          <w:p w14:paraId="06218A6F" w14:textId="77777777" w:rsidR="00245719" w:rsidRDefault="00245719" w:rsidP="00693771">
            <w:pPr>
              <w:rPr>
                <w:rFonts w:cs="Arial"/>
                <w:b/>
              </w:rPr>
            </w:pPr>
          </w:p>
          <w:p w14:paraId="564D204D" w14:textId="77777777" w:rsidR="00245719" w:rsidRDefault="00245719" w:rsidP="00693771">
            <w:pPr>
              <w:rPr>
                <w:rFonts w:cs="Arial"/>
                <w:b/>
              </w:rPr>
            </w:pPr>
          </w:p>
          <w:p w14:paraId="69FFF48E" w14:textId="0DFC194A" w:rsidR="00693771" w:rsidRPr="00693771" w:rsidRDefault="00693771" w:rsidP="00245719"/>
        </w:tc>
        <w:tc>
          <w:tcPr>
            <w:tcW w:w="709" w:type="dxa"/>
            <w:tcBorders>
              <w:top w:val="single" w:sz="4" w:space="0" w:color="auto"/>
              <w:left w:val="single" w:sz="4" w:space="0" w:color="auto"/>
              <w:bottom w:val="single" w:sz="4" w:space="0" w:color="auto"/>
              <w:right w:val="single" w:sz="4" w:space="0" w:color="auto"/>
            </w:tcBorders>
            <w:vAlign w:val="center"/>
          </w:tcPr>
          <w:p w14:paraId="68CB5A7A" w14:textId="77777777" w:rsidR="004E51EF" w:rsidRDefault="00693771" w:rsidP="004E51EF">
            <w:pPr>
              <w:jc w:val="center"/>
              <w:rPr>
                <w:rFonts w:cs="Arial"/>
                <w:b/>
              </w:rPr>
            </w:pPr>
            <w:r w:rsidRPr="0073360C">
              <w:rPr>
                <w:rFonts w:cs="Arial"/>
                <w:b/>
              </w:rPr>
              <w:sym w:font="Wingdings 2" w:char="F050"/>
            </w:r>
          </w:p>
          <w:p w14:paraId="584CA5B3" w14:textId="77777777" w:rsidR="00693771" w:rsidRDefault="00693771" w:rsidP="00693771">
            <w:pPr>
              <w:rPr>
                <w:rFonts w:cs="Arial"/>
                <w:b/>
              </w:rPr>
            </w:pPr>
          </w:p>
          <w:p w14:paraId="23DD56D1" w14:textId="77777777" w:rsidR="00693771" w:rsidRDefault="00693771" w:rsidP="004E51EF">
            <w:pPr>
              <w:jc w:val="center"/>
              <w:rPr>
                <w:rFonts w:cs="Arial"/>
                <w:b/>
              </w:rPr>
            </w:pPr>
          </w:p>
          <w:p w14:paraId="43237E48" w14:textId="0F7D9674" w:rsidR="00693771" w:rsidRDefault="00693771" w:rsidP="004E51EF">
            <w:pPr>
              <w:jc w:val="center"/>
              <w:rPr>
                <w:rFonts w:cs="Arial"/>
                <w:b/>
              </w:rPr>
            </w:pPr>
            <w:r w:rsidRPr="0073360C">
              <w:rPr>
                <w:rFonts w:cs="Arial"/>
                <w:b/>
              </w:rPr>
              <w:sym w:font="Wingdings 2" w:char="F050"/>
            </w:r>
          </w:p>
          <w:p w14:paraId="740EF433" w14:textId="77777777" w:rsidR="00941A26" w:rsidRDefault="00941A26" w:rsidP="004E51EF">
            <w:pPr>
              <w:jc w:val="center"/>
              <w:rPr>
                <w:rFonts w:cs="Arial"/>
                <w:b/>
              </w:rPr>
            </w:pPr>
          </w:p>
          <w:p w14:paraId="3885D83C" w14:textId="77777777" w:rsidR="00941A26" w:rsidRDefault="00941A26" w:rsidP="004E51EF">
            <w:pPr>
              <w:jc w:val="center"/>
              <w:rPr>
                <w:rFonts w:cs="Arial"/>
                <w:b/>
              </w:rPr>
            </w:pPr>
          </w:p>
          <w:p w14:paraId="08C97AAF" w14:textId="77777777" w:rsidR="00941A26" w:rsidRDefault="00941A26" w:rsidP="004E51EF">
            <w:pPr>
              <w:jc w:val="center"/>
              <w:rPr>
                <w:rFonts w:cs="Arial"/>
                <w:b/>
              </w:rPr>
            </w:pPr>
          </w:p>
          <w:p w14:paraId="6C52EAFD" w14:textId="77777777" w:rsidR="00941A26" w:rsidRDefault="00941A26" w:rsidP="004E51EF">
            <w:pPr>
              <w:jc w:val="center"/>
              <w:rPr>
                <w:rFonts w:cs="Arial"/>
                <w:b/>
              </w:rPr>
            </w:pPr>
          </w:p>
          <w:p w14:paraId="555CEF6C" w14:textId="77777777" w:rsidR="00245719" w:rsidRDefault="00245719" w:rsidP="00941A26">
            <w:pPr>
              <w:rPr>
                <w:rFonts w:cs="Arial"/>
                <w:b/>
              </w:rPr>
            </w:pPr>
          </w:p>
          <w:p w14:paraId="37065A74" w14:textId="77777777" w:rsidR="00245719" w:rsidRDefault="00245719" w:rsidP="004E51EF">
            <w:pPr>
              <w:jc w:val="center"/>
              <w:rPr>
                <w:rFonts w:cs="Arial"/>
                <w:b/>
              </w:rPr>
            </w:pPr>
          </w:p>
          <w:p w14:paraId="7D94F9E3" w14:textId="77777777" w:rsidR="00245719" w:rsidRDefault="00245719" w:rsidP="004E51EF">
            <w:pPr>
              <w:jc w:val="center"/>
              <w:rPr>
                <w:rFonts w:cs="Arial"/>
                <w:b/>
              </w:rPr>
            </w:pPr>
          </w:p>
          <w:p w14:paraId="4F18CF7A" w14:textId="77777777" w:rsidR="00245719" w:rsidRDefault="00245719" w:rsidP="004E51EF">
            <w:pPr>
              <w:jc w:val="center"/>
              <w:rPr>
                <w:rFonts w:cs="Arial"/>
                <w:b/>
              </w:rPr>
            </w:pPr>
          </w:p>
          <w:p w14:paraId="70293E29" w14:textId="77777777" w:rsidR="00245719" w:rsidRDefault="00245719" w:rsidP="004E51EF">
            <w:pPr>
              <w:jc w:val="center"/>
              <w:rPr>
                <w:rFonts w:cs="Arial"/>
                <w:b/>
              </w:rPr>
            </w:pPr>
          </w:p>
          <w:p w14:paraId="0A99F337" w14:textId="77777777" w:rsidR="00245719" w:rsidRDefault="00245719" w:rsidP="004E51EF">
            <w:pPr>
              <w:jc w:val="center"/>
              <w:rPr>
                <w:rFonts w:cs="Arial"/>
                <w:b/>
              </w:rPr>
            </w:pPr>
          </w:p>
          <w:p w14:paraId="53EF4762" w14:textId="77777777" w:rsidR="00245719" w:rsidRDefault="00245719" w:rsidP="004E51EF">
            <w:pPr>
              <w:jc w:val="center"/>
              <w:rPr>
                <w:rFonts w:cs="Arial"/>
                <w:b/>
              </w:rPr>
            </w:pPr>
          </w:p>
          <w:p w14:paraId="15395CA2" w14:textId="77777777" w:rsidR="00245719" w:rsidRDefault="00245719" w:rsidP="004E51EF">
            <w:pPr>
              <w:jc w:val="center"/>
              <w:rPr>
                <w:rFonts w:cs="Arial"/>
                <w:b/>
              </w:rPr>
            </w:pPr>
          </w:p>
          <w:p w14:paraId="61B6EF1E" w14:textId="77777777" w:rsidR="00693771" w:rsidRDefault="00693771" w:rsidP="004E51EF">
            <w:pPr>
              <w:jc w:val="center"/>
              <w:rPr>
                <w:rFonts w:cs="Arial"/>
                <w:b/>
              </w:rPr>
            </w:pPr>
          </w:p>
          <w:p w14:paraId="1B55E173" w14:textId="1B62D2C6" w:rsidR="00693771" w:rsidRPr="00DF018D" w:rsidRDefault="00693771" w:rsidP="00245719">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8B6C7E7" w14:textId="77777777" w:rsidR="004E51EF" w:rsidRPr="00DF018D" w:rsidRDefault="004E51EF" w:rsidP="00941A26">
            <w:pPr>
              <w:pStyle w:val="Heading3"/>
              <w:rPr>
                <w:rFonts w:cs="Arial"/>
                <w:b w:val="0"/>
              </w:rPr>
            </w:pPr>
          </w:p>
        </w:tc>
      </w:tr>
      <w:tr w:rsidR="00A22829" w:rsidRPr="00DF018D" w14:paraId="04730AD8" w14:textId="77777777" w:rsidTr="008C1BB2">
        <w:trPr>
          <w:trHeight w:val="6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79E5156C" w14:textId="77777777" w:rsidR="00A22829" w:rsidRPr="0073360C" w:rsidRDefault="00A22829" w:rsidP="00B40895">
            <w:pPr>
              <w:jc w:val="center"/>
              <w:rPr>
                <w:rFonts w:cs="Arial"/>
                <w:b/>
              </w:rPr>
            </w:pPr>
          </w:p>
          <w:p w14:paraId="488F12B1" w14:textId="3DC795B3" w:rsidR="00A22829" w:rsidRPr="0073360C" w:rsidRDefault="00A22829" w:rsidP="0073360C">
            <w:pPr>
              <w:jc w:val="center"/>
              <w:rPr>
                <w:rFonts w:cs="Arial"/>
                <w:b/>
              </w:rPr>
            </w:pPr>
            <w:r w:rsidRPr="0073360C">
              <w:rPr>
                <w:rFonts w:cs="Arial"/>
                <w:b/>
              </w:rPr>
              <w:t xml:space="preserve">Individual Leadership  </w:t>
            </w:r>
          </w:p>
        </w:tc>
        <w:tc>
          <w:tcPr>
            <w:tcW w:w="5935" w:type="dxa"/>
            <w:gridSpan w:val="2"/>
            <w:tcBorders>
              <w:top w:val="single" w:sz="4" w:space="0" w:color="auto"/>
              <w:left w:val="single" w:sz="4" w:space="0" w:color="auto"/>
              <w:bottom w:val="single" w:sz="4" w:space="0" w:color="auto"/>
              <w:right w:val="single" w:sz="4" w:space="0" w:color="auto"/>
            </w:tcBorders>
          </w:tcPr>
          <w:p w14:paraId="33CCEFC3" w14:textId="77777777" w:rsidR="00A22829" w:rsidRPr="0073360C" w:rsidRDefault="00A22829" w:rsidP="0073360C">
            <w:r w:rsidRPr="0073360C">
              <w:t>Takes personal accountability for own development.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816CF0D" w14:textId="77777777" w:rsidR="00A22829" w:rsidRPr="00DF018D" w:rsidRDefault="00A22829" w:rsidP="00B40895">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7E11FCF0" w14:textId="77777777" w:rsidR="00A22829" w:rsidRPr="0073360C" w:rsidRDefault="00A22829" w:rsidP="00B40895">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3216D84" w14:textId="77777777" w:rsidR="00A22829" w:rsidRPr="00DF018D" w:rsidRDefault="00A22829" w:rsidP="00B40895">
            <w:pPr>
              <w:pStyle w:val="Heading3"/>
              <w:jc w:val="center"/>
              <w:rPr>
                <w:rFonts w:cs="Arial"/>
                <w:b w:val="0"/>
              </w:rPr>
            </w:pPr>
          </w:p>
        </w:tc>
      </w:tr>
      <w:tr w:rsidR="00A22829" w:rsidRPr="00DF018D" w14:paraId="566F5337" w14:textId="77777777" w:rsidTr="008C1BB2">
        <w:trPr>
          <w:trHeight w:val="630"/>
        </w:trPr>
        <w:tc>
          <w:tcPr>
            <w:tcW w:w="2235" w:type="dxa"/>
            <w:vMerge/>
            <w:tcBorders>
              <w:left w:val="single" w:sz="4" w:space="0" w:color="auto"/>
              <w:bottom w:val="single" w:sz="4" w:space="0" w:color="auto"/>
              <w:right w:val="single" w:sz="4" w:space="0" w:color="auto"/>
            </w:tcBorders>
            <w:shd w:val="clear" w:color="auto" w:fill="BFBFBF"/>
            <w:vAlign w:val="center"/>
          </w:tcPr>
          <w:p w14:paraId="4C73A230" w14:textId="77777777" w:rsidR="00A22829" w:rsidRPr="0073360C" w:rsidRDefault="00A22829" w:rsidP="00B40895">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50FB50B2" w14:textId="77777777" w:rsidR="00A22829" w:rsidRDefault="00A22829" w:rsidP="0073360C">
            <w:r w:rsidRPr="0073360C">
              <w:t>Drive and motivation, ability to deliver against challenging objectives.</w:t>
            </w:r>
          </w:p>
          <w:p w14:paraId="0B21DB3D" w14:textId="77777777" w:rsidR="00A22829" w:rsidRPr="0073360C" w:rsidRDefault="00A22829" w:rsidP="0073360C"/>
        </w:tc>
        <w:tc>
          <w:tcPr>
            <w:tcW w:w="727" w:type="dxa"/>
            <w:gridSpan w:val="2"/>
            <w:tcBorders>
              <w:top w:val="single" w:sz="4" w:space="0" w:color="auto"/>
              <w:left w:val="single" w:sz="4" w:space="0" w:color="auto"/>
              <w:bottom w:val="single" w:sz="4" w:space="0" w:color="auto"/>
              <w:right w:val="single" w:sz="4" w:space="0" w:color="auto"/>
            </w:tcBorders>
            <w:vAlign w:val="center"/>
          </w:tcPr>
          <w:p w14:paraId="2CE477CC" w14:textId="77777777" w:rsidR="00A22829" w:rsidRPr="00DF018D" w:rsidRDefault="00A22829" w:rsidP="00B40895">
            <w:pPr>
              <w:pStyle w:val="Heading3"/>
              <w:jc w:val="center"/>
              <w:rPr>
                <w:rFonts w:cs="Arial"/>
                <w:b w:val="0"/>
              </w:rPr>
            </w:pPr>
            <w:r w:rsidRPr="0073360C">
              <w:rPr>
                <w:rFonts w:cs="Arial"/>
                <w:b w:val="0"/>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3D48F45" w14:textId="77777777" w:rsidR="00A22829" w:rsidRPr="0073360C" w:rsidRDefault="00A22829" w:rsidP="00B40895">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8932D2" w14:textId="77777777" w:rsidR="00A22829" w:rsidRPr="00DF018D" w:rsidRDefault="00A22829" w:rsidP="00B40895">
            <w:pPr>
              <w:pStyle w:val="Heading3"/>
              <w:jc w:val="center"/>
              <w:rPr>
                <w:rFonts w:cs="Arial"/>
                <w:b w:val="0"/>
              </w:rPr>
            </w:pPr>
          </w:p>
        </w:tc>
      </w:tr>
      <w:tr w:rsidR="0073360C" w:rsidRPr="00DF018D" w14:paraId="0E86DFD8" w14:textId="77777777" w:rsidTr="00255C03">
        <w:trPr>
          <w:trHeight w:val="6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350D8BC7" w14:textId="77777777" w:rsidR="0073360C" w:rsidRDefault="0073360C" w:rsidP="0073360C">
            <w:pPr>
              <w:jc w:val="center"/>
              <w:rPr>
                <w:rFonts w:cs="Arial"/>
                <w:b/>
              </w:rPr>
            </w:pPr>
            <w:r>
              <w:rPr>
                <w:rFonts w:cs="Arial"/>
                <w:b/>
              </w:rPr>
              <w:t xml:space="preserve">Change and Innovation </w:t>
            </w:r>
          </w:p>
          <w:p w14:paraId="07D85647" w14:textId="77777777" w:rsidR="0073360C" w:rsidRPr="00B15705" w:rsidRDefault="0073360C" w:rsidP="00B40895">
            <w:pPr>
              <w:jc w:val="center"/>
              <w:rPr>
                <w:rFonts w:cs="Arial"/>
                <w:b/>
              </w:rPr>
            </w:pPr>
          </w:p>
          <w:p w14:paraId="71C46188" w14:textId="77777777" w:rsidR="0073360C" w:rsidRPr="00B15705" w:rsidRDefault="0073360C" w:rsidP="0073360C">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7C14D84" w14:textId="77777777" w:rsidR="0073360C" w:rsidRDefault="0073360C" w:rsidP="0073360C">
            <w:r w:rsidRPr="0073360C">
              <w:t>Confidence and ability to put forward ideas for change.</w:t>
            </w:r>
          </w:p>
          <w:p w14:paraId="15DE952C" w14:textId="77777777" w:rsidR="0073360C" w:rsidRPr="0073360C" w:rsidRDefault="0073360C" w:rsidP="0073360C"/>
        </w:tc>
        <w:tc>
          <w:tcPr>
            <w:tcW w:w="727" w:type="dxa"/>
            <w:gridSpan w:val="2"/>
            <w:tcBorders>
              <w:top w:val="single" w:sz="4" w:space="0" w:color="auto"/>
              <w:left w:val="single" w:sz="4" w:space="0" w:color="auto"/>
              <w:bottom w:val="single" w:sz="4" w:space="0" w:color="auto"/>
              <w:right w:val="single" w:sz="4" w:space="0" w:color="auto"/>
            </w:tcBorders>
            <w:vAlign w:val="center"/>
          </w:tcPr>
          <w:p w14:paraId="170D68B7" w14:textId="77777777" w:rsidR="0073360C" w:rsidRPr="00DF018D" w:rsidRDefault="0073360C" w:rsidP="00B40895">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78770301" w14:textId="77777777" w:rsidR="0073360C" w:rsidRPr="0073360C" w:rsidRDefault="0073360C" w:rsidP="00B40895">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8BB24FE" w14:textId="77777777" w:rsidR="0073360C" w:rsidRPr="00DF018D" w:rsidRDefault="0073360C" w:rsidP="00B40895">
            <w:pPr>
              <w:pStyle w:val="Heading3"/>
              <w:jc w:val="center"/>
              <w:rPr>
                <w:rFonts w:cs="Arial"/>
                <w:b w:val="0"/>
              </w:rPr>
            </w:pPr>
          </w:p>
        </w:tc>
      </w:tr>
      <w:tr w:rsidR="0073360C" w:rsidRPr="00DF018D" w14:paraId="29CB2AAE" w14:textId="77777777" w:rsidTr="00255C03">
        <w:trPr>
          <w:trHeight w:val="630"/>
        </w:trPr>
        <w:tc>
          <w:tcPr>
            <w:tcW w:w="2235" w:type="dxa"/>
            <w:vMerge/>
            <w:tcBorders>
              <w:left w:val="single" w:sz="4" w:space="0" w:color="auto"/>
              <w:bottom w:val="single" w:sz="4" w:space="0" w:color="auto"/>
              <w:right w:val="single" w:sz="4" w:space="0" w:color="auto"/>
            </w:tcBorders>
            <w:shd w:val="clear" w:color="auto" w:fill="BFBFBF"/>
            <w:vAlign w:val="center"/>
          </w:tcPr>
          <w:p w14:paraId="67462474" w14:textId="77777777" w:rsidR="0073360C" w:rsidRPr="00B15705" w:rsidRDefault="0073360C" w:rsidP="0073360C">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8F15ED2" w14:textId="77777777" w:rsidR="0073360C" w:rsidRPr="0073360C" w:rsidRDefault="0073360C" w:rsidP="0073360C">
            <w:r w:rsidRPr="0073360C">
              <w:t>Ability to be creative, to be able to identify problems and work to create solutions.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ECF4840" w14:textId="77777777" w:rsidR="0073360C" w:rsidRPr="00DF018D" w:rsidRDefault="0073360C" w:rsidP="00B40895">
            <w:pPr>
              <w:pStyle w:val="Heading3"/>
              <w:jc w:val="center"/>
              <w:rPr>
                <w:rFonts w:cs="Arial"/>
                <w:b w:val="0"/>
              </w:rPr>
            </w:pPr>
            <w:r w:rsidRPr="0073360C">
              <w:rPr>
                <w:rFonts w:cs="Arial"/>
                <w:b w:val="0"/>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1138E4C" w14:textId="77777777" w:rsidR="0073360C" w:rsidRPr="0073360C" w:rsidRDefault="0073360C" w:rsidP="00B40895">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646EBA6" w14:textId="77777777" w:rsidR="0073360C" w:rsidRPr="00DF018D" w:rsidRDefault="0073360C" w:rsidP="00B40895">
            <w:pPr>
              <w:pStyle w:val="Heading3"/>
              <w:jc w:val="center"/>
              <w:rPr>
                <w:rFonts w:cs="Arial"/>
                <w:b w:val="0"/>
              </w:rPr>
            </w:pPr>
          </w:p>
        </w:tc>
      </w:tr>
      <w:tr w:rsidR="0073360C" w:rsidRPr="00DF018D" w14:paraId="55938134" w14:textId="77777777" w:rsidTr="0032339B">
        <w:trPr>
          <w:trHeight w:val="6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723113D9" w14:textId="77777777" w:rsidR="0073360C" w:rsidRPr="00B15705" w:rsidRDefault="0073360C" w:rsidP="00B40895">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tcPr>
          <w:p w14:paraId="57B60D04" w14:textId="77777777" w:rsidR="0073360C" w:rsidRDefault="0073360C" w:rsidP="0073360C">
            <w:r w:rsidRPr="0073360C">
              <w:t>Evidence of working successfully in partnership across different sectors, building and maintaining good working relationships.</w:t>
            </w:r>
          </w:p>
          <w:p w14:paraId="5FD36657" w14:textId="77777777" w:rsidR="0073360C" w:rsidRPr="0073360C" w:rsidRDefault="0073360C" w:rsidP="0073360C"/>
        </w:tc>
        <w:tc>
          <w:tcPr>
            <w:tcW w:w="727" w:type="dxa"/>
            <w:gridSpan w:val="2"/>
            <w:tcBorders>
              <w:top w:val="single" w:sz="4" w:space="0" w:color="auto"/>
              <w:left w:val="single" w:sz="4" w:space="0" w:color="auto"/>
              <w:bottom w:val="single" w:sz="4" w:space="0" w:color="auto"/>
              <w:right w:val="single" w:sz="4" w:space="0" w:color="auto"/>
            </w:tcBorders>
            <w:vAlign w:val="center"/>
          </w:tcPr>
          <w:p w14:paraId="4C09F0D8" w14:textId="77777777" w:rsidR="0073360C" w:rsidRPr="00DF018D" w:rsidRDefault="0073360C" w:rsidP="00B40895">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69751F" w14:textId="77777777" w:rsidR="0073360C" w:rsidRPr="0073360C" w:rsidRDefault="0073360C" w:rsidP="00B40895">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BEFA42" w14:textId="77777777" w:rsidR="0073360C" w:rsidRPr="00DF018D" w:rsidRDefault="0073360C" w:rsidP="00B40895">
            <w:pPr>
              <w:pStyle w:val="Heading3"/>
              <w:jc w:val="center"/>
              <w:rPr>
                <w:rFonts w:cs="Arial"/>
                <w:b w:val="0"/>
              </w:rPr>
            </w:pPr>
          </w:p>
        </w:tc>
      </w:tr>
      <w:tr w:rsidR="0073360C" w:rsidRPr="00DF018D" w14:paraId="6EDC8589" w14:textId="77777777" w:rsidTr="0032339B">
        <w:trPr>
          <w:trHeight w:val="630"/>
        </w:trPr>
        <w:tc>
          <w:tcPr>
            <w:tcW w:w="2235" w:type="dxa"/>
            <w:vMerge/>
            <w:tcBorders>
              <w:left w:val="single" w:sz="4" w:space="0" w:color="auto"/>
              <w:bottom w:val="single" w:sz="4" w:space="0" w:color="auto"/>
              <w:right w:val="single" w:sz="4" w:space="0" w:color="auto"/>
            </w:tcBorders>
            <w:shd w:val="clear" w:color="auto" w:fill="BFBFBF"/>
            <w:vAlign w:val="center"/>
          </w:tcPr>
          <w:p w14:paraId="16D08FD2" w14:textId="77777777" w:rsidR="0073360C" w:rsidRDefault="0073360C" w:rsidP="00B40895">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722E494" w14:textId="77777777" w:rsidR="0073360C" w:rsidRDefault="0073360C" w:rsidP="0073360C">
            <w:r w:rsidRPr="0073360C">
              <w:t>Evidence of actively working with others to improve collaboration internally and externally.</w:t>
            </w:r>
          </w:p>
          <w:p w14:paraId="5A2A1C4A" w14:textId="77777777" w:rsidR="0073360C" w:rsidRPr="0073360C" w:rsidRDefault="0073360C" w:rsidP="0073360C"/>
        </w:tc>
        <w:tc>
          <w:tcPr>
            <w:tcW w:w="727" w:type="dxa"/>
            <w:gridSpan w:val="2"/>
            <w:tcBorders>
              <w:top w:val="single" w:sz="4" w:space="0" w:color="auto"/>
              <w:left w:val="single" w:sz="4" w:space="0" w:color="auto"/>
              <w:bottom w:val="single" w:sz="4" w:space="0" w:color="auto"/>
              <w:right w:val="single" w:sz="4" w:space="0" w:color="auto"/>
            </w:tcBorders>
            <w:vAlign w:val="center"/>
          </w:tcPr>
          <w:p w14:paraId="1C8C3B25" w14:textId="77777777" w:rsidR="0073360C" w:rsidRPr="00DF018D" w:rsidRDefault="0073360C" w:rsidP="00B40895">
            <w:pPr>
              <w:pStyle w:val="Heading3"/>
              <w:jc w:val="center"/>
              <w:rPr>
                <w:rFonts w:cs="Arial"/>
                <w:b w:val="0"/>
              </w:rPr>
            </w:pPr>
            <w:r w:rsidRPr="0073360C">
              <w:rPr>
                <w:rFonts w:cs="Arial"/>
                <w:b w:val="0"/>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AC5C25F" w14:textId="77777777" w:rsidR="0073360C" w:rsidRPr="0073360C" w:rsidRDefault="0073360C" w:rsidP="00B40895">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FBE9EBD" w14:textId="77777777" w:rsidR="0073360C" w:rsidRPr="00DF018D" w:rsidRDefault="0073360C" w:rsidP="00B40895">
            <w:pPr>
              <w:pStyle w:val="Heading3"/>
              <w:jc w:val="center"/>
              <w:rPr>
                <w:rFonts w:cs="Arial"/>
                <w:b w:val="0"/>
              </w:rPr>
            </w:pPr>
          </w:p>
        </w:tc>
      </w:tr>
      <w:tr w:rsidR="0073360C" w:rsidRPr="00DF018D" w14:paraId="2E381F9C" w14:textId="77777777" w:rsidTr="004234B3">
        <w:trPr>
          <w:trHeight w:val="6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1CFBC08C" w14:textId="77777777" w:rsidR="0073360C" w:rsidRDefault="0073360C" w:rsidP="00B40895">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tcPr>
          <w:p w14:paraId="06CDEAE0" w14:textId="77777777" w:rsidR="0073360C" w:rsidRDefault="0073360C" w:rsidP="0073360C">
            <w:r w:rsidRPr="0073360C">
              <w:t>An understanding of why it’s important to consider equality, diversity, and inclusion in all that we do.</w:t>
            </w:r>
          </w:p>
          <w:p w14:paraId="0116845E" w14:textId="77777777" w:rsidR="0073360C" w:rsidRPr="0073360C" w:rsidRDefault="0073360C" w:rsidP="0073360C"/>
        </w:tc>
        <w:tc>
          <w:tcPr>
            <w:tcW w:w="727" w:type="dxa"/>
            <w:gridSpan w:val="2"/>
            <w:tcBorders>
              <w:top w:val="single" w:sz="4" w:space="0" w:color="auto"/>
              <w:left w:val="single" w:sz="4" w:space="0" w:color="auto"/>
              <w:bottom w:val="single" w:sz="4" w:space="0" w:color="auto"/>
              <w:right w:val="single" w:sz="4" w:space="0" w:color="auto"/>
            </w:tcBorders>
            <w:vAlign w:val="center"/>
          </w:tcPr>
          <w:p w14:paraId="57E0C4E4" w14:textId="77777777" w:rsidR="0073360C" w:rsidRPr="0073360C" w:rsidRDefault="0073360C" w:rsidP="00B40895">
            <w:pPr>
              <w:pStyle w:val="Heading3"/>
              <w:jc w:val="center"/>
              <w:rPr>
                <w:rFonts w:cs="Arial"/>
                <w:b w:val="0"/>
              </w:rPr>
            </w:pPr>
            <w:r w:rsidRPr="0073360C">
              <w:rPr>
                <w:rFonts w:cs="Arial"/>
                <w:b w:val="0"/>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EE4840" w14:textId="77777777" w:rsidR="0073360C" w:rsidRPr="0073360C" w:rsidRDefault="0073360C" w:rsidP="00B40895">
            <w:pPr>
              <w:jc w:val="center"/>
              <w:rPr>
                <w:rFonts w:cs="Arial"/>
                <w:b/>
              </w:rPr>
            </w:pPr>
            <w:r w:rsidRPr="0073360C">
              <w:rPr>
                <w:rFonts w:cs="Arial"/>
                <w:b/>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456BA5C" w14:textId="77777777" w:rsidR="0073360C" w:rsidRPr="00DF018D" w:rsidRDefault="0073360C" w:rsidP="00B40895">
            <w:pPr>
              <w:pStyle w:val="Heading3"/>
              <w:jc w:val="center"/>
              <w:rPr>
                <w:rFonts w:cs="Arial"/>
                <w:b w:val="0"/>
              </w:rPr>
            </w:pPr>
          </w:p>
        </w:tc>
      </w:tr>
      <w:tr w:rsidR="0073360C" w:rsidRPr="00DF018D" w14:paraId="77FE7EE4" w14:textId="77777777" w:rsidTr="004234B3">
        <w:trPr>
          <w:trHeight w:val="630"/>
        </w:trPr>
        <w:tc>
          <w:tcPr>
            <w:tcW w:w="2235" w:type="dxa"/>
            <w:vMerge/>
            <w:tcBorders>
              <w:left w:val="single" w:sz="4" w:space="0" w:color="auto"/>
              <w:bottom w:val="single" w:sz="4" w:space="0" w:color="auto"/>
              <w:right w:val="single" w:sz="4" w:space="0" w:color="auto"/>
            </w:tcBorders>
            <w:shd w:val="clear" w:color="auto" w:fill="BFBFBF"/>
            <w:vAlign w:val="center"/>
          </w:tcPr>
          <w:p w14:paraId="3A216263" w14:textId="77777777" w:rsidR="0073360C" w:rsidRDefault="0073360C" w:rsidP="00B40895">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CAB290E" w14:textId="77777777" w:rsidR="0073360C" w:rsidRDefault="0073360C" w:rsidP="0073360C">
            <w:r w:rsidRPr="0073360C">
              <w:t>Demonstrating personal commitment to the equality, diversity and inclusion challenges faced by our workforce and Nottingham’s people.</w:t>
            </w:r>
          </w:p>
          <w:p w14:paraId="2DC84B14" w14:textId="77777777" w:rsidR="0073360C" w:rsidRPr="0073360C" w:rsidRDefault="0073360C" w:rsidP="0073360C"/>
        </w:tc>
        <w:tc>
          <w:tcPr>
            <w:tcW w:w="727" w:type="dxa"/>
            <w:gridSpan w:val="2"/>
            <w:tcBorders>
              <w:top w:val="single" w:sz="4" w:space="0" w:color="auto"/>
              <w:left w:val="single" w:sz="4" w:space="0" w:color="auto"/>
              <w:bottom w:val="single" w:sz="4" w:space="0" w:color="auto"/>
              <w:right w:val="single" w:sz="4" w:space="0" w:color="auto"/>
            </w:tcBorders>
            <w:vAlign w:val="center"/>
          </w:tcPr>
          <w:p w14:paraId="77F5134E" w14:textId="77777777" w:rsidR="0073360C" w:rsidRPr="0073360C" w:rsidRDefault="0073360C" w:rsidP="00B40895">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0FF29DC3" w14:textId="36BED049" w:rsidR="0073360C" w:rsidRPr="0073360C" w:rsidRDefault="0015798B" w:rsidP="00B40895">
            <w:pPr>
              <w:jc w:val="center"/>
              <w:rPr>
                <w:rFonts w:cs="Arial"/>
                <w:b/>
              </w:rPr>
            </w:pPr>
            <w:r w:rsidRPr="0073360C">
              <w:rPr>
                <w:rFonts w:cs="Arial"/>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9AF038" w14:textId="77777777" w:rsidR="0073360C" w:rsidRPr="00DF018D" w:rsidRDefault="0073360C" w:rsidP="00B40895">
            <w:pPr>
              <w:pStyle w:val="Heading3"/>
              <w:jc w:val="center"/>
              <w:rPr>
                <w:rFonts w:cs="Arial"/>
                <w:b w:val="0"/>
              </w:rPr>
            </w:pPr>
          </w:p>
        </w:tc>
      </w:tr>
      <w:tr w:rsidR="004E51EF"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4E51EF" w:rsidRDefault="004E51EF" w:rsidP="004E51EF">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02CF067B" w:rsidR="004E51EF" w:rsidRDefault="004E51EF" w:rsidP="004E51EF">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537537E2" w:rsidR="004E51EF" w:rsidRDefault="004E51EF" w:rsidP="004E51EF">
            <w:pPr>
              <w:pStyle w:val="Heading6"/>
              <w:rPr>
                <w:rFonts w:cs="Arial"/>
                <w:b/>
              </w:rPr>
            </w:pPr>
            <w:r>
              <w:rPr>
                <w:rFonts w:cs="Arial"/>
                <w:b/>
              </w:rPr>
              <w:t>D - Documentary</w:t>
            </w:r>
          </w:p>
        </w:tc>
      </w:tr>
    </w:tbl>
    <w:p w14:paraId="74785725" w14:textId="235EDC89" w:rsidR="000D1443" w:rsidRPr="009A2552" w:rsidRDefault="000D1443" w:rsidP="0041263A">
      <w:pPr>
        <w:rPr>
          <w:bCs/>
          <w:sz w:val="22"/>
          <w:szCs w:val="22"/>
        </w:rPr>
      </w:pPr>
    </w:p>
    <w:sectPr w:rsidR="000D1443" w:rsidRPr="009A2552" w:rsidSect="00D2448D">
      <w:headerReference w:type="default" r:id="rId11"/>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816A" w14:textId="77777777" w:rsidR="00783F67" w:rsidRDefault="00783F67">
      <w:r>
        <w:separator/>
      </w:r>
    </w:p>
  </w:endnote>
  <w:endnote w:type="continuationSeparator" w:id="0">
    <w:p w14:paraId="42199ED5" w14:textId="77777777" w:rsidR="00783F67" w:rsidRDefault="0078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82A6" w14:textId="77777777" w:rsidR="00783F67" w:rsidRDefault="00783F67">
      <w:r>
        <w:separator/>
      </w:r>
    </w:p>
  </w:footnote>
  <w:footnote w:type="continuationSeparator" w:id="0">
    <w:p w14:paraId="668C2FBA" w14:textId="77777777" w:rsidR="00783F67" w:rsidRDefault="0078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70D7D6F8"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F31B1"/>
    <w:multiLevelType w:val="hybridMultilevel"/>
    <w:tmpl w:val="5E7E7A24"/>
    <w:lvl w:ilvl="0" w:tplc="3D7E8254">
      <w:start w:val="1"/>
      <w:numFmt w:val="decimal"/>
      <w:lvlText w:val="%1."/>
      <w:lvlJc w:val="left"/>
      <w:pPr>
        <w:tabs>
          <w:tab w:val="num" w:pos="630"/>
        </w:tabs>
        <w:ind w:left="630" w:hanging="63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87711A"/>
    <w:multiLevelType w:val="hybridMultilevel"/>
    <w:tmpl w:val="92483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9120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7952508">
    <w:abstractNumId w:val="35"/>
  </w:num>
  <w:num w:numId="3" w16cid:durableId="1405296662">
    <w:abstractNumId w:val="22"/>
  </w:num>
  <w:num w:numId="4" w16cid:durableId="506290732">
    <w:abstractNumId w:val="1"/>
  </w:num>
  <w:num w:numId="5" w16cid:durableId="340857230">
    <w:abstractNumId w:val="15"/>
  </w:num>
  <w:num w:numId="6" w16cid:durableId="386224155">
    <w:abstractNumId w:val="36"/>
  </w:num>
  <w:num w:numId="7" w16cid:durableId="2071809411">
    <w:abstractNumId w:val="26"/>
  </w:num>
  <w:num w:numId="8" w16cid:durableId="1648242294">
    <w:abstractNumId w:val="14"/>
  </w:num>
  <w:num w:numId="9" w16cid:durableId="2006779501">
    <w:abstractNumId w:val="16"/>
  </w:num>
  <w:num w:numId="10" w16cid:durableId="989793849">
    <w:abstractNumId w:val="3"/>
  </w:num>
  <w:num w:numId="11" w16cid:durableId="401030873">
    <w:abstractNumId w:val="5"/>
  </w:num>
  <w:num w:numId="12" w16cid:durableId="1023286370">
    <w:abstractNumId w:val="21"/>
  </w:num>
  <w:num w:numId="13" w16cid:durableId="1863593979">
    <w:abstractNumId w:val="29"/>
  </w:num>
  <w:num w:numId="14" w16cid:durableId="1825506239">
    <w:abstractNumId w:val="9"/>
  </w:num>
  <w:num w:numId="15" w16cid:durableId="33770404">
    <w:abstractNumId w:val="11"/>
  </w:num>
  <w:num w:numId="16" w16cid:durableId="804735438">
    <w:abstractNumId w:val="10"/>
  </w:num>
  <w:num w:numId="17" w16cid:durableId="417598736">
    <w:abstractNumId w:val="6"/>
  </w:num>
  <w:num w:numId="18" w16cid:durableId="400177657">
    <w:abstractNumId w:val="17"/>
  </w:num>
  <w:num w:numId="19" w16cid:durableId="1670325197">
    <w:abstractNumId w:val="23"/>
  </w:num>
  <w:num w:numId="20" w16cid:durableId="450125730">
    <w:abstractNumId w:val="13"/>
  </w:num>
  <w:num w:numId="21" w16cid:durableId="20711486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3055698">
    <w:abstractNumId w:val="33"/>
  </w:num>
  <w:num w:numId="23" w16cid:durableId="898786551">
    <w:abstractNumId w:val="28"/>
  </w:num>
  <w:num w:numId="24" w16cid:durableId="541283109">
    <w:abstractNumId w:val="0"/>
  </w:num>
  <w:num w:numId="25" w16cid:durableId="552425721">
    <w:abstractNumId w:val="19"/>
  </w:num>
  <w:num w:numId="26" w16cid:durableId="1772897212">
    <w:abstractNumId w:val="20"/>
  </w:num>
  <w:num w:numId="27" w16cid:durableId="1498768277">
    <w:abstractNumId w:val="4"/>
  </w:num>
  <w:num w:numId="28" w16cid:durableId="1339699319">
    <w:abstractNumId w:val="12"/>
  </w:num>
  <w:num w:numId="29" w16cid:durableId="575557582">
    <w:abstractNumId w:val="30"/>
  </w:num>
  <w:num w:numId="30" w16cid:durableId="798374533">
    <w:abstractNumId w:val="37"/>
  </w:num>
  <w:num w:numId="31" w16cid:durableId="1613130393">
    <w:abstractNumId w:val="7"/>
  </w:num>
  <w:num w:numId="32" w16cid:durableId="1281959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219892">
    <w:abstractNumId w:val="37"/>
    <w:lvlOverride w:ilvl="0">
      <w:startOverride w:val="1"/>
    </w:lvlOverride>
    <w:lvlOverride w:ilvl="1"/>
    <w:lvlOverride w:ilvl="2"/>
    <w:lvlOverride w:ilvl="3"/>
    <w:lvlOverride w:ilvl="4"/>
    <w:lvlOverride w:ilvl="5"/>
    <w:lvlOverride w:ilvl="6"/>
    <w:lvlOverride w:ilvl="7"/>
    <w:lvlOverride w:ilvl="8"/>
  </w:num>
  <w:num w:numId="34" w16cid:durableId="1399746952">
    <w:abstractNumId w:val="8"/>
  </w:num>
  <w:num w:numId="35" w16cid:durableId="499856195">
    <w:abstractNumId w:val="34"/>
  </w:num>
  <w:num w:numId="36" w16cid:durableId="290402515">
    <w:abstractNumId w:val="25"/>
  </w:num>
  <w:num w:numId="37" w16cid:durableId="1495335212">
    <w:abstractNumId w:val="2"/>
  </w:num>
  <w:num w:numId="38" w16cid:durableId="355159478">
    <w:abstractNumId w:val="38"/>
  </w:num>
  <w:num w:numId="39" w16cid:durableId="311639946">
    <w:abstractNumId w:val="27"/>
  </w:num>
  <w:num w:numId="40" w16cid:durableId="1098408830">
    <w:abstractNumId w:val="24"/>
  </w:num>
  <w:num w:numId="41" w16cid:durableId="683671797">
    <w:abstractNumId w:val="31"/>
  </w:num>
  <w:num w:numId="42" w16cid:durableId="12952854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84FD3"/>
    <w:rsid w:val="0009119B"/>
    <w:rsid w:val="00094409"/>
    <w:rsid w:val="000A1DB7"/>
    <w:rsid w:val="000B4D2E"/>
    <w:rsid w:val="000C3E63"/>
    <w:rsid w:val="000C5D5F"/>
    <w:rsid w:val="000D1443"/>
    <w:rsid w:val="000D753B"/>
    <w:rsid w:val="000E3BDE"/>
    <w:rsid w:val="0010490B"/>
    <w:rsid w:val="001220C3"/>
    <w:rsid w:val="00123D3D"/>
    <w:rsid w:val="0012680F"/>
    <w:rsid w:val="0013509D"/>
    <w:rsid w:val="0014111E"/>
    <w:rsid w:val="00150D07"/>
    <w:rsid w:val="0015624E"/>
    <w:rsid w:val="00156C8F"/>
    <w:rsid w:val="0015798B"/>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45719"/>
    <w:rsid w:val="00277070"/>
    <w:rsid w:val="002868AC"/>
    <w:rsid w:val="002A0112"/>
    <w:rsid w:val="002C1F09"/>
    <w:rsid w:val="002D485D"/>
    <w:rsid w:val="002F346D"/>
    <w:rsid w:val="00300B38"/>
    <w:rsid w:val="003040CD"/>
    <w:rsid w:val="00305AE3"/>
    <w:rsid w:val="00305F8E"/>
    <w:rsid w:val="003547CA"/>
    <w:rsid w:val="00374905"/>
    <w:rsid w:val="003754C0"/>
    <w:rsid w:val="00383137"/>
    <w:rsid w:val="003845DE"/>
    <w:rsid w:val="0038573F"/>
    <w:rsid w:val="00390BDA"/>
    <w:rsid w:val="0039668D"/>
    <w:rsid w:val="003B6432"/>
    <w:rsid w:val="003C6526"/>
    <w:rsid w:val="003C7CE4"/>
    <w:rsid w:val="003D4C9C"/>
    <w:rsid w:val="003E7D7B"/>
    <w:rsid w:val="004034BE"/>
    <w:rsid w:val="0041263A"/>
    <w:rsid w:val="00422875"/>
    <w:rsid w:val="00423BB3"/>
    <w:rsid w:val="00432697"/>
    <w:rsid w:val="00444AF2"/>
    <w:rsid w:val="00460A66"/>
    <w:rsid w:val="00473C99"/>
    <w:rsid w:val="004A11FD"/>
    <w:rsid w:val="004A2C85"/>
    <w:rsid w:val="004B3750"/>
    <w:rsid w:val="004B567D"/>
    <w:rsid w:val="004C70E2"/>
    <w:rsid w:val="004C765B"/>
    <w:rsid w:val="004D22F4"/>
    <w:rsid w:val="004D4B8E"/>
    <w:rsid w:val="004D56CD"/>
    <w:rsid w:val="004D5FE6"/>
    <w:rsid w:val="004E334C"/>
    <w:rsid w:val="004E51EF"/>
    <w:rsid w:val="004E602F"/>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35406"/>
    <w:rsid w:val="0064676D"/>
    <w:rsid w:val="00655067"/>
    <w:rsid w:val="00657897"/>
    <w:rsid w:val="00657B14"/>
    <w:rsid w:val="006604B6"/>
    <w:rsid w:val="006653A4"/>
    <w:rsid w:val="0066618A"/>
    <w:rsid w:val="00667991"/>
    <w:rsid w:val="00690FDB"/>
    <w:rsid w:val="00693771"/>
    <w:rsid w:val="00694A4B"/>
    <w:rsid w:val="006A33F5"/>
    <w:rsid w:val="006B1AC0"/>
    <w:rsid w:val="006C6257"/>
    <w:rsid w:val="006E51FC"/>
    <w:rsid w:val="006E7A18"/>
    <w:rsid w:val="006F5F35"/>
    <w:rsid w:val="007020B3"/>
    <w:rsid w:val="007149ED"/>
    <w:rsid w:val="00715E89"/>
    <w:rsid w:val="007300D3"/>
    <w:rsid w:val="0073360C"/>
    <w:rsid w:val="00743D9F"/>
    <w:rsid w:val="00747151"/>
    <w:rsid w:val="00754CF3"/>
    <w:rsid w:val="00754D73"/>
    <w:rsid w:val="00754EAE"/>
    <w:rsid w:val="0075682F"/>
    <w:rsid w:val="0077003B"/>
    <w:rsid w:val="00774258"/>
    <w:rsid w:val="00783F67"/>
    <w:rsid w:val="0079719C"/>
    <w:rsid w:val="007A6EC4"/>
    <w:rsid w:val="007C04F1"/>
    <w:rsid w:val="007C23F2"/>
    <w:rsid w:val="007C67DB"/>
    <w:rsid w:val="007E1D21"/>
    <w:rsid w:val="007F021D"/>
    <w:rsid w:val="007F0E8C"/>
    <w:rsid w:val="007F24A9"/>
    <w:rsid w:val="008059BA"/>
    <w:rsid w:val="0080726E"/>
    <w:rsid w:val="00823D0B"/>
    <w:rsid w:val="00824A17"/>
    <w:rsid w:val="00826B72"/>
    <w:rsid w:val="0085076A"/>
    <w:rsid w:val="00856D96"/>
    <w:rsid w:val="00856DFB"/>
    <w:rsid w:val="008578EF"/>
    <w:rsid w:val="00860D38"/>
    <w:rsid w:val="00864B2E"/>
    <w:rsid w:val="008730B2"/>
    <w:rsid w:val="00874B56"/>
    <w:rsid w:val="0088796B"/>
    <w:rsid w:val="0089178A"/>
    <w:rsid w:val="00892219"/>
    <w:rsid w:val="008C35DD"/>
    <w:rsid w:val="008D7544"/>
    <w:rsid w:val="008E0E61"/>
    <w:rsid w:val="008E337E"/>
    <w:rsid w:val="00913004"/>
    <w:rsid w:val="009159CF"/>
    <w:rsid w:val="00924A2D"/>
    <w:rsid w:val="00930BA4"/>
    <w:rsid w:val="00930C4E"/>
    <w:rsid w:val="00941A26"/>
    <w:rsid w:val="0097222C"/>
    <w:rsid w:val="00977016"/>
    <w:rsid w:val="009837CB"/>
    <w:rsid w:val="00991F89"/>
    <w:rsid w:val="009941F2"/>
    <w:rsid w:val="009971ED"/>
    <w:rsid w:val="009A2552"/>
    <w:rsid w:val="009A2AD3"/>
    <w:rsid w:val="009B28B9"/>
    <w:rsid w:val="009B50BC"/>
    <w:rsid w:val="009C698C"/>
    <w:rsid w:val="009D7D40"/>
    <w:rsid w:val="009E0D68"/>
    <w:rsid w:val="009E71B4"/>
    <w:rsid w:val="009F57B9"/>
    <w:rsid w:val="00A20604"/>
    <w:rsid w:val="00A224A0"/>
    <w:rsid w:val="00A22829"/>
    <w:rsid w:val="00A814D4"/>
    <w:rsid w:val="00A82B1B"/>
    <w:rsid w:val="00A869DB"/>
    <w:rsid w:val="00A87F09"/>
    <w:rsid w:val="00AA024D"/>
    <w:rsid w:val="00AB7939"/>
    <w:rsid w:val="00AC1DFA"/>
    <w:rsid w:val="00AC2C76"/>
    <w:rsid w:val="00AD0465"/>
    <w:rsid w:val="00AD516B"/>
    <w:rsid w:val="00AF594B"/>
    <w:rsid w:val="00B030E6"/>
    <w:rsid w:val="00B10576"/>
    <w:rsid w:val="00B15074"/>
    <w:rsid w:val="00B32C0C"/>
    <w:rsid w:val="00B529EB"/>
    <w:rsid w:val="00B624D8"/>
    <w:rsid w:val="00B7457E"/>
    <w:rsid w:val="00B75138"/>
    <w:rsid w:val="00B91128"/>
    <w:rsid w:val="00BB1C45"/>
    <w:rsid w:val="00BB295E"/>
    <w:rsid w:val="00BB53EC"/>
    <w:rsid w:val="00BC64F1"/>
    <w:rsid w:val="00BD06CD"/>
    <w:rsid w:val="00BE2CB1"/>
    <w:rsid w:val="00BE486E"/>
    <w:rsid w:val="00BE510A"/>
    <w:rsid w:val="00BE6ACF"/>
    <w:rsid w:val="00BF0033"/>
    <w:rsid w:val="00C00640"/>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50B7B"/>
    <w:rsid w:val="00D51299"/>
    <w:rsid w:val="00D52386"/>
    <w:rsid w:val="00D5500F"/>
    <w:rsid w:val="00D61F6C"/>
    <w:rsid w:val="00D71E49"/>
    <w:rsid w:val="00D95AF8"/>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A7"/>
    <w:rsid w:val="00E620CA"/>
    <w:rsid w:val="00E66CC3"/>
    <w:rsid w:val="00E93B29"/>
    <w:rsid w:val="00E949AC"/>
    <w:rsid w:val="00EA167C"/>
    <w:rsid w:val="00EA6CE3"/>
    <w:rsid w:val="00EA714D"/>
    <w:rsid w:val="00EC4A94"/>
    <w:rsid w:val="00ED3118"/>
    <w:rsid w:val="00F1477D"/>
    <w:rsid w:val="00F20F2D"/>
    <w:rsid w:val="00F22372"/>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B4EA066C29E94CB40A809408264F39" ma:contentTypeVersion="14" ma:contentTypeDescription="Create a new document." ma:contentTypeScope="" ma:versionID="3424f54c66a399d2b39f283c85b6d9d8">
  <xsd:schema xmlns:xsd="http://www.w3.org/2001/XMLSchema" xmlns:xs="http://www.w3.org/2001/XMLSchema" xmlns:p="http://schemas.microsoft.com/office/2006/metadata/properties" xmlns:ns2="5be466aa-9221-4526-8a51-40bb3c3e9733" xmlns:ns3="79b53a2e-f2ad-401e-ad3b-f695ae178b13" targetNamespace="http://schemas.microsoft.com/office/2006/metadata/properties" ma:root="true" ma:fieldsID="b6fe83cc3298fbc2bb55cf4731dcdf69" ns2:_="" ns3:_="">
    <xsd:import namespace="5be466aa-9221-4526-8a51-40bb3c3e9733"/>
    <xsd:import namespace="79b53a2e-f2ad-401e-ad3b-f695ae178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466aa-9221-4526-8a51-40bb3c3e9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53a2e-f2ad-401e-ad3b-f695ae178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26290b0-03d0-4e54-95a5-88fea84be8a7}" ma:internalName="TaxCatchAll" ma:showField="CatchAllData" ma:web="79b53a2e-f2ad-401e-ad3b-f695ae178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e466aa-9221-4526-8a51-40bb3c3e9733">
      <Terms xmlns="http://schemas.microsoft.com/office/infopath/2007/PartnerControls"/>
    </lcf76f155ced4ddcb4097134ff3c332f>
    <TaxCatchAll xmlns="79b53a2e-f2ad-401e-ad3b-f695ae178b13" xsi:nil="true"/>
  </documentManagement>
</p:properties>
</file>

<file path=customXml/itemProps1.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2.xml><?xml version="1.0" encoding="utf-8"?>
<ds:datastoreItem xmlns:ds="http://schemas.openxmlformats.org/officeDocument/2006/customXml" ds:itemID="{843692F3-5141-4ADB-AF9E-D7E86984C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466aa-9221-4526-8a51-40bb3c3e9733"/>
    <ds:schemaRef ds:uri="79b53a2e-f2ad-401e-ad3b-f695ae178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4.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5be466aa-9221-4526-8a51-40bb3c3e9733"/>
    <ds:schemaRef ds:uri="79b53a2e-f2ad-401e-ad3b-f695ae178b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6355</Characters>
  <Application>Microsoft Office Word</Application>
  <DocSecurity>0</DocSecurity>
  <Lines>341</Lines>
  <Paragraphs>117</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3</cp:revision>
  <cp:lastPrinted>2022-12-20T15:45:00Z</cp:lastPrinted>
  <dcterms:created xsi:type="dcterms:W3CDTF">2026-03-12T09:49:00Z</dcterms:created>
  <dcterms:modified xsi:type="dcterms:W3CDTF">2026-03-12T09:49:00Z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0x010100B7B4EA066C29E94CB40A809408264F39</vt:lpwstr>
  </property>
  <property fmtid="{D5CDD505-2E9C-101B-9397-08002B2CF9AE}" pid="3" name="MediaServiceImageTags">
    <vt:lpwstr/>
  </property>
</Properties>
</file>