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95A" w14:textId="068605BE" w:rsidR="009B50BC" w:rsidRPr="009B50BC" w:rsidRDefault="004D56CD" w:rsidP="00AB77DA">
      <w:pPr>
        <w:pStyle w:val="Subtitle"/>
        <w:ind w:left="1418" w:right="-180" w:hanging="1418"/>
        <w:rPr>
          <w:rFonts w:cs="Arial"/>
          <w:sz w:val="28"/>
          <w:szCs w:val="28"/>
        </w:rPr>
      </w:pPr>
      <w:r w:rsidRPr="009B50BC">
        <w:rPr>
          <w:rFonts w:cs="Arial"/>
          <w:sz w:val="28"/>
          <w:szCs w:val="28"/>
        </w:rPr>
        <w:t>Post Title:</w:t>
      </w:r>
      <w:r w:rsidRPr="009B50BC">
        <w:rPr>
          <w:rFonts w:cs="Arial"/>
          <w:sz w:val="28"/>
          <w:szCs w:val="28"/>
        </w:rPr>
        <w:tab/>
      </w:r>
      <w:r w:rsidR="00AD6475">
        <w:rPr>
          <w:rFonts w:cs="Arial"/>
          <w:sz w:val="28"/>
          <w:szCs w:val="28"/>
        </w:rPr>
        <w:t>Risk Officer</w:t>
      </w:r>
    </w:p>
    <w:p w14:paraId="5277A41E" w14:textId="125FC633" w:rsidR="004D56CD" w:rsidRPr="009B50BC" w:rsidRDefault="004D56CD" w:rsidP="009B50BC">
      <w:pPr>
        <w:pStyle w:val="Subtitle"/>
        <w:ind w:right="-180"/>
        <w:rPr>
          <w:rFonts w:cs="Arial"/>
          <w:sz w:val="28"/>
          <w:szCs w:val="28"/>
        </w:rPr>
      </w:pPr>
      <w:r w:rsidRPr="009B50BC">
        <w:rPr>
          <w:rFonts w:cs="Arial"/>
          <w:bCs w:val="0"/>
          <w:sz w:val="28"/>
          <w:szCs w:val="28"/>
        </w:rPr>
        <w:t>Grade:</w:t>
      </w:r>
      <w:r w:rsidRPr="009B50BC">
        <w:rPr>
          <w:rFonts w:cs="Arial"/>
          <w:bCs w:val="0"/>
          <w:sz w:val="28"/>
          <w:szCs w:val="28"/>
        </w:rPr>
        <w:tab/>
      </w:r>
      <w:r w:rsidR="00410353">
        <w:rPr>
          <w:rFonts w:cs="Arial"/>
          <w:bCs w:val="0"/>
          <w:sz w:val="28"/>
          <w:szCs w:val="28"/>
        </w:rPr>
        <w:t>H</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729FED13" w14:textId="77777777" w:rsidR="00892219" w:rsidRDefault="00892219" w:rsidP="00E30412">
      <w:pPr>
        <w:pStyle w:val="BodyTextIndent"/>
        <w:ind w:left="0" w:firstLine="0"/>
        <w:jc w:val="left"/>
        <w:rPr>
          <w:sz w:val="24"/>
        </w:rPr>
      </w:pPr>
    </w:p>
    <w:p w14:paraId="77EE9933" w14:textId="7AD3FCEB" w:rsidR="00E30412" w:rsidRPr="004A2C85" w:rsidRDefault="00E30412" w:rsidP="00E30412">
      <w:pPr>
        <w:pStyle w:val="BodyTextIndent"/>
        <w:ind w:left="0" w:firstLine="0"/>
        <w:jc w:val="left"/>
        <w:rPr>
          <w:rFonts w:cs="Arial"/>
          <w:i/>
          <w:sz w:val="24"/>
        </w:rPr>
      </w:pPr>
      <w:r w:rsidRPr="004A2C85">
        <w:rPr>
          <w:sz w:val="24"/>
        </w:rPr>
        <w:t xml:space="preserve">To </w:t>
      </w:r>
      <w:r w:rsidR="009941F2" w:rsidRPr="004A2C85">
        <w:rPr>
          <w:sz w:val="24"/>
        </w:rPr>
        <w:t>promote the Council’s vision, values, aims, objectives, and priorities actively and effectively</w:t>
      </w:r>
      <w:r w:rsidRPr="004A2C85">
        <w:rPr>
          <w:sz w:val="24"/>
        </w:rPr>
        <w:t>, putting our citizens first through the delivery of best value services.</w:t>
      </w:r>
      <w:r w:rsidRPr="004A2C85">
        <w:rPr>
          <w:rFonts w:cs="Arial"/>
          <w:i/>
          <w:sz w:val="24"/>
        </w:rPr>
        <w:t xml:space="preserve">  </w:t>
      </w:r>
    </w:p>
    <w:p w14:paraId="17782F18" w14:textId="77777777" w:rsidR="009A2552" w:rsidRPr="004A2C85" w:rsidRDefault="009A2552" w:rsidP="004D5FE6">
      <w:pPr>
        <w:pStyle w:val="BodyTextIndent"/>
        <w:ind w:left="0" w:firstLine="0"/>
        <w:jc w:val="left"/>
        <w:rPr>
          <w:sz w:val="24"/>
        </w:rPr>
      </w:pPr>
    </w:p>
    <w:p w14:paraId="78B35F0B" w14:textId="6B2BEE2A" w:rsidR="003C6526" w:rsidRDefault="00B51C6B">
      <w:r>
        <w:t>S</w:t>
      </w:r>
      <w:r w:rsidRPr="00B51C6B">
        <w:t xml:space="preserve">upporting the delivery of high-quality </w:t>
      </w:r>
      <w:r w:rsidR="0014484F">
        <w:t>risk</w:t>
      </w:r>
      <w:r w:rsidR="00A77D0B">
        <w:t xml:space="preserve">, </w:t>
      </w:r>
      <w:r w:rsidR="0014484F">
        <w:t>audit</w:t>
      </w:r>
      <w:r w:rsidR="009C0B67">
        <w:t>, insurance</w:t>
      </w:r>
      <w:r w:rsidRPr="00B51C6B">
        <w:t xml:space="preserve"> and counter fraud services that help protect public funds, improve services, and ensure transparency and accountability across the council.</w:t>
      </w:r>
    </w:p>
    <w:p w14:paraId="51594F41" w14:textId="77777777" w:rsidR="00015FAE" w:rsidRDefault="00015FAE"/>
    <w:p w14:paraId="11FAADCF" w14:textId="7DC30B10" w:rsidR="00015FAE" w:rsidRPr="004A2C85" w:rsidRDefault="00015FAE">
      <w:r>
        <w:t xml:space="preserve">Supporting services across the Council in </w:t>
      </w:r>
      <w:r w:rsidRPr="00015FAE">
        <w:t>identif</w:t>
      </w:r>
      <w:r>
        <w:t>ying</w:t>
      </w:r>
      <w:r w:rsidRPr="00015FAE">
        <w:t>, assess</w:t>
      </w:r>
      <w:r>
        <w:t>ing</w:t>
      </w:r>
      <w:r w:rsidRPr="00015FAE">
        <w:t>, and mitigat</w:t>
      </w:r>
      <w:r>
        <w:t>ing</w:t>
      </w:r>
      <w:r w:rsidRPr="00015FAE">
        <w:t xml:space="preserve"> risks, ensuring compliance with regulatory standards and supporting strategic decision-making through robust risk analysis.</w:t>
      </w:r>
    </w:p>
    <w:p w14:paraId="14521319" w14:textId="77777777" w:rsidR="001C29B7" w:rsidRPr="004A2C85" w:rsidRDefault="001C29B7"/>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781075C7" w14:textId="674734FB" w:rsidR="00C7738C" w:rsidRPr="004A2C85" w:rsidRDefault="00C7738C" w:rsidP="008F479F">
      <w:pPr>
        <w:pStyle w:val="BodyTextIndent"/>
        <w:ind w:left="0" w:firstLine="0"/>
        <w:jc w:val="left"/>
        <w:rPr>
          <w:sz w:val="24"/>
        </w:rPr>
      </w:pPr>
      <w:r w:rsidRPr="004A2C85">
        <w:rPr>
          <w:sz w:val="24"/>
        </w:rPr>
        <w:t>As a</w:t>
      </w:r>
      <w:r w:rsidR="003040CD" w:rsidRPr="004A2C85">
        <w:rPr>
          <w:sz w:val="24"/>
        </w:rPr>
        <w:t>n Officer of the Council</w:t>
      </w:r>
      <w:r w:rsidRPr="004A2C85">
        <w:rPr>
          <w:sz w:val="24"/>
        </w:rPr>
        <w:t xml:space="preserve">, you will be expected to demonstrate </w:t>
      </w:r>
      <w:r w:rsidR="00015FAE">
        <w:rPr>
          <w:sz w:val="24"/>
        </w:rPr>
        <w:t xml:space="preserve">the Council’s </w:t>
      </w:r>
      <w:r w:rsidRPr="004A2C85">
        <w:rPr>
          <w:sz w:val="24"/>
        </w:rPr>
        <w:t>core</w:t>
      </w:r>
      <w:r w:rsidR="003040CD" w:rsidRPr="004A2C85">
        <w:rPr>
          <w:sz w:val="24"/>
        </w:rPr>
        <w:t xml:space="preserve"> </w:t>
      </w:r>
      <w:r w:rsidRPr="004A2C85">
        <w:rPr>
          <w:sz w:val="24"/>
        </w:rPr>
        <w:t>behaviours</w:t>
      </w:r>
      <w:r w:rsidR="003040CD" w:rsidRPr="004A2C85">
        <w:rPr>
          <w:sz w:val="24"/>
        </w:rPr>
        <w:t>,</w:t>
      </w:r>
      <w:r w:rsidR="00015FAE">
        <w:rPr>
          <w:sz w:val="24"/>
        </w:rPr>
        <w:t xml:space="preserve"> </w:t>
      </w:r>
      <w:r w:rsidR="003040CD" w:rsidRPr="004A2C85">
        <w:rPr>
          <w:sz w:val="24"/>
        </w:rPr>
        <w:t>linked to the</w:t>
      </w:r>
      <w:r w:rsidR="004A2C85">
        <w:rPr>
          <w:sz w:val="24"/>
        </w:rPr>
        <w:t xml:space="preserve"> </w:t>
      </w:r>
      <w:r w:rsidR="003040CD" w:rsidRPr="004A2C85">
        <w:rPr>
          <w:sz w:val="24"/>
        </w:rPr>
        <w:t xml:space="preserve">following </w:t>
      </w:r>
      <w:r w:rsidR="00892219">
        <w:rPr>
          <w:sz w:val="24"/>
        </w:rPr>
        <w:t>four</w:t>
      </w:r>
      <w:r w:rsidR="003040CD"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67671579"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001C29B7">
      <w:pPr>
        <w:pStyle w:val="BodyTextIndent3"/>
        <w:ind w:left="0"/>
        <w:rPr>
          <w:sz w:val="24"/>
          <w:szCs w:val="24"/>
        </w:rPr>
      </w:pPr>
    </w:p>
    <w:p w14:paraId="2633C4D3" w14:textId="77777777" w:rsidR="00D3237B" w:rsidRDefault="00D3237B" w:rsidP="00D3237B">
      <w:pPr>
        <w:pStyle w:val="ListParagraph"/>
      </w:pPr>
    </w:p>
    <w:p w14:paraId="3E82423C" w14:textId="12818541" w:rsidR="00D3237B" w:rsidRPr="003A74C4" w:rsidRDefault="003A74C4" w:rsidP="00892219">
      <w:pPr>
        <w:pStyle w:val="BodyTextIndent3"/>
        <w:numPr>
          <w:ilvl w:val="0"/>
          <w:numId w:val="36"/>
        </w:numPr>
        <w:tabs>
          <w:tab w:val="left" w:pos="709"/>
        </w:tabs>
        <w:spacing w:after="0"/>
        <w:rPr>
          <w:sz w:val="40"/>
          <w:szCs w:val="40"/>
        </w:rPr>
      </w:pPr>
      <w:r w:rsidRPr="003A74C4">
        <w:rPr>
          <w:rFonts w:cs="Arial"/>
          <w:color w:val="000000"/>
          <w:spacing w:val="-1"/>
          <w:sz w:val="24"/>
          <w:szCs w:val="24"/>
          <w:lang w:val="en-US"/>
        </w:rPr>
        <w:t xml:space="preserve">To support development, implementation </w:t>
      </w:r>
      <w:r w:rsidRPr="003A74C4">
        <w:rPr>
          <w:rFonts w:cs="Arial"/>
          <w:spacing w:val="-1"/>
          <w:sz w:val="24"/>
          <w:szCs w:val="24"/>
          <w:lang w:val="en-US"/>
        </w:rPr>
        <w:t>and review and update</w:t>
      </w:r>
      <w:r w:rsidRPr="003A74C4">
        <w:rPr>
          <w:rFonts w:cs="Arial"/>
          <w:color w:val="000000"/>
          <w:spacing w:val="-1"/>
          <w:sz w:val="24"/>
          <w:szCs w:val="24"/>
          <w:lang w:val="en-US"/>
        </w:rPr>
        <w:t xml:space="preserve"> of the council’s risk management strategy and infrastructure developing and maintaining systems and processes to identify, </w:t>
      </w:r>
      <w:proofErr w:type="spellStart"/>
      <w:r w:rsidRPr="003A74C4">
        <w:rPr>
          <w:rFonts w:cs="Arial"/>
          <w:color w:val="000000"/>
          <w:spacing w:val="-1"/>
          <w:sz w:val="24"/>
          <w:szCs w:val="24"/>
          <w:lang w:val="en-US"/>
        </w:rPr>
        <w:t>analyse</w:t>
      </w:r>
      <w:proofErr w:type="spellEnd"/>
      <w:r w:rsidRPr="003A74C4">
        <w:rPr>
          <w:rFonts w:cs="Arial"/>
          <w:color w:val="000000"/>
          <w:spacing w:val="-1"/>
          <w:sz w:val="24"/>
          <w:szCs w:val="24"/>
          <w:lang w:val="en-US"/>
        </w:rPr>
        <w:t>, measure, mitigate and report on operational risk</w:t>
      </w:r>
      <w:r w:rsidR="0040723E">
        <w:rPr>
          <w:rFonts w:cs="Arial"/>
          <w:color w:val="000000"/>
          <w:spacing w:val="-1"/>
          <w:sz w:val="24"/>
          <w:szCs w:val="24"/>
          <w:lang w:val="en-US"/>
        </w:rPr>
        <w:t>.</w:t>
      </w:r>
    </w:p>
    <w:p w14:paraId="0A697370" w14:textId="77777777" w:rsidR="00D3237B" w:rsidRDefault="00D3237B" w:rsidP="00D3237B">
      <w:pPr>
        <w:pStyle w:val="ListParagraph"/>
      </w:pPr>
    </w:p>
    <w:p w14:paraId="1FFF448C" w14:textId="030647E6" w:rsidR="00805B4D" w:rsidRPr="00F9614F" w:rsidRDefault="003217A5" w:rsidP="00892219">
      <w:pPr>
        <w:pStyle w:val="BodyTextIndent3"/>
        <w:numPr>
          <w:ilvl w:val="0"/>
          <w:numId w:val="36"/>
        </w:numPr>
        <w:tabs>
          <w:tab w:val="left" w:pos="709"/>
        </w:tabs>
        <w:spacing w:after="0"/>
        <w:rPr>
          <w:sz w:val="40"/>
          <w:szCs w:val="40"/>
        </w:rPr>
      </w:pPr>
      <w:r w:rsidRPr="00F9614F">
        <w:rPr>
          <w:rFonts w:cs="Arial"/>
          <w:color w:val="000000"/>
          <w:spacing w:val="-1"/>
          <w:sz w:val="24"/>
          <w:szCs w:val="24"/>
          <w:lang w:val="en-US"/>
        </w:rPr>
        <w:t xml:space="preserve">To support directorates with development, implementation and maintenance of local Risk Registers including directorate and service level risk registers, ensuring that risks are identified, assessed, </w:t>
      </w:r>
      <w:r w:rsidR="00015FAE">
        <w:rPr>
          <w:rFonts w:cs="Arial"/>
          <w:color w:val="000000"/>
          <w:spacing w:val="-1"/>
          <w:sz w:val="24"/>
          <w:szCs w:val="24"/>
          <w:lang w:val="en-US"/>
        </w:rPr>
        <w:t xml:space="preserve">mitigated, monitored, </w:t>
      </w:r>
      <w:r w:rsidRPr="00F9614F">
        <w:rPr>
          <w:rFonts w:cs="Arial"/>
          <w:color w:val="000000"/>
          <w:spacing w:val="-1"/>
          <w:sz w:val="24"/>
          <w:szCs w:val="24"/>
          <w:lang w:val="en-US"/>
        </w:rPr>
        <w:t>managed</w:t>
      </w:r>
      <w:r w:rsidR="00015FAE">
        <w:rPr>
          <w:rFonts w:cs="Arial"/>
          <w:color w:val="000000"/>
          <w:spacing w:val="-1"/>
          <w:sz w:val="24"/>
          <w:szCs w:val="24"/>
          <w:lang w:val="en-US"/>
        </w:rPr>
        <w:t>,</w:t>
      </w:r>
      <w:r w:rsidRPr="00F9614F">
        <w:rPr>
          <w:rFonts w:cs="Arial"/>
          <w:color w:val="000000"/>
          <w:spacing w:val="-1"/>
          <w:sz w:val="24"/>
          <w:szCs w:val="24"/>
          <w:lang w:val="en-US"/>
        </w:rPr>
        <w:t xml:space="preserve"> and reported and risks are escalated </w:t>
      </w:r>
      <w:r w:rsidR="00015FAE">
        <w:rPr>
          <w:rFonts w:cs="Arial"/>
          <w:color w:val="000000"/>
          <w:spacing w:val="-1"/>
          <w:sz w:val="24"/>
          <w:szCs w:val="24"/>
          <w:lang w:val="en-US"/>
        </w:rPr>
        <w:t>as</w:t>
      </w:r>
      <w:r w:rsidRPr="00F9614F">
        <w:rPr>
          <w:rFonts w:cs="Arial"/>
          <w:color w:val="000000"/>
          <w:spacing w:val="-1"/>
          <w:sz w:val="24"/>
          <w:szCs w:val="24"/>
          <w:lang w:val="en-US"/>
        </w:rPr>
        <w:t xml:space="preserve"> appropriate</w:t>
      </w:r>
    </w:p>
    <w:p w14:paraId="69CB19DD" w14:textId="77777777" w:rsidR="0066614F" w:rsidRPr="00F9614F" w:rsidRDefault="0066614F" w:rsidP="0066614F">
      <w:pPr>
        <w:pStyle w:val="ListParagraph"/>
        <w:rPr>
          <w:sz w:val="40"/>
          <w:szCs w:val="40"/>
        </w:rPr>
      </w:pPr>
    </w:p>
    <w:p w14:paraId="70578D0D" w14:textId="0A644DC0" w:rsidR="0066614F" w:rsidRPr="00F9614F" w:rsidRDefault="00072FC2" w:rsidP="00892219">
      <w:pPr>
        <w:pStyle w:val="BodyTextIndent3"/>
        <w:numPr>
          <w:ilvl w:val="0"/>
          <w:numId w:val="36"/>
        </w:numPr>
        <w:tabs>
          <w:tab w:val="left" w:pos="709"/>
        </w:tabs>
        <w:spacing w:after="0"/>
        <w:rPr>
          <w:sz w:val="40"/>
          <w:szCs w:val="40"/>
        </w:rPr>
      </w:pPr>
      <w:r w:rsidRPr="00F9614F">
        <w:rPr>
          <w:rFonts w:cs="Arial"/>
          <w:color w:val="000000"/>
          <w:spacing w:val="-1"/>
          <w:sz w:val="24"/>
          <w:szCs w:val="24"/>
          <w:lang w:val="en-US"/>
        </w:rPr>
        <w:lastRenderedPageBreak/>
        <w:t>To facilitate regular reviews of risks with risk leads, providing support to assess risks, develop risk management strategies and report risks. This will involve challenging the risk rating, mitigations and risks where applicable</w:t>
      </w:r>
      <w:r w:rsidR="005E38EF">
        <w:rPr>
          <w:rFonts w:cs="Arial"/>
          <w:color w:val="000000"/>
          <w:spacing w:val="-1"/>
          <w:sz w:val="24"/>
          <w:szCs w:val="24"/>
          <w:lang w:val="en-US"/>
        </w:rPr>
        <w:t>.</w:t>
      </w:r>
    </w:p>
    <w:p w14:paraId="6C8EEDCB" w14:textId="77777777" w:rsidR="006C05A4" w:rsidRPr="008F479F" w:rsidRDefault="006C05A4" w:rsidP="006C05A4">
      <w:pPr>
        <w:pStyle w:val="ListParagraph"/>
        <w:rPr>
          <w:sz w:val="16"/>
          <w:szCs w:val="16"/>
        </w:rPr>
      </w:pPr>
    </w:p>
    <w:p w14:paraId="28C36F3B" w14:textId="0CD6A750" w:rsidR="006C05A4" w:rsidRPr="00F9614F" w:rsidRDefault="00F56C2A" w:rsidP="00892219">
      <w:pPr>
        <w:pStyle w:val="BodyTextIndent3"/>
        <w:numPr>
          <w:ilvl w:val="0"/>
          <w:numId w:val="36"/>
        </w:numPr>
        <w:tabs>
          <w:tab w:val="left" w:pos="709"/>
        </w:tabs>
        <w:spacing w:after="0"/>
        <w:rPr>
          <w:sz w:val="40"/>
          <w:szCs w:val="40"/>
        </w:rPr>
      </w:pPr>
      <w:r w:rsidRPr="00F9614F">
        <w:rPr>
          <w:rFonts w:cs="Arial"/>
          <w:color w:val="000000"/>
          <w:spacing w:val="-1"/>
          <w:sz w:val="24"/>
          <w:szCs w:val="24"/>
          <w:lang w:val="en-US"/>
        </w:rPr>
        <w:t>To present the Risk Registers and facilitate discussion of risks at DLTs monthly and lead on risk discussions with Corporate Directors, Directors and Heads of Service, ensuring that risks of concern are highlighted for review, provide support in developing risk management strategies and action plans and provide assurance for key controls and mitigation activities</w:t>
      </w:r>
      <w:r w:rsidR="005E38EF">
        <w:rPr>
          <w:rFonts w:cs="Arial"/>
          <w:color w:val="000000"/>
          <w:spacing w:val="-1"/>
          <w:sz w:val="24"/>
          <w:szCs w:val="24"/>
          <w:lang w:val="en-US"/>
        </w:rPr>
        <w:t>.</w:t>
      </w:r>
    </w:p>
    <w:p w14:paraId="4C2A7041" w14:textId="77777777" w:rsidR="00F56C2A" w:rsidRDefault="00F56C2A" w:rsidP="00F56C2A">
      <w:pPr>
        <w:pStyle w:val="ListParagraph"/>
      </w:pPr>
    </w:p>
    <w:p w14:paraId="0383988C" w14:textId="7129385D" w:rsidR="005F28FC" w:rsidRDefault="008727DD" w:rsidP="00EB0D30">
      <w:pPr>
        <w:pStyle w:val="ListParagraph"/>
        <w:numPr>
          <w:ilvl w:val="0"/>
          <w:numId w:val="36"/>
        </w:numPr>
        <w:rPr>
          <w:rFonts w:cs="Arial"/>
          <w:color w:val="000000"/>
          <w:spacing w:val="-1"/>
          <w:lang w:val="en-US"/>
        </w:rPr>
      </w:pPr>
      <w:r w:rsidRPr="00131615">
        <w:rPr>
          <w:rFonts w:cs="Arial"/>
          <w:color w:val="000000"/>
          <w:spacing w:val="-1"/>
          <w:lang w:val="en-US"/>
        </w:rPr>
        <w:t>To report to DLTs regularly on the top risks facing each directorate, providing assurance on risk management activity, highlighting areas of concern</w:t>
      </w:r>
      <w:r w:rsidR="00131615" w:rsidRPr="00131615">
        <w:rPr>
          <w:rFonts w:cs="Arial"/>
          <w:color w:val="000000"/>
          <w:spacing w:val="-1"/>
          <w:lang w:val="en-US"/>
        </w:rPr>
        <w:t xml:space="preserve"> and </w:t>
      </w:r>
      <w:proofErr w:type="spellStart"/>
      <w:r w:rsidR="00131615">
        <w:rPr>
          <w:rFonts w:cs="Arial"/>
          <w:color w:val="000000"/>
          <w:spacing w:val="-1"/>
          <w:lang w:val="en-US"/>
        </w:rPr>
        <w:t>deputise</w:t>
      </w:r>
      <w:proofErr w:type="spellEnd"/>
      <w:r w:rsidR="00131615">
        <w:rPr>
          <w:rFonts w:cs="Arial"/>
          <w:color w:val="000000"/>
          <w:spacing w:val="-1"/>
          <w:lang w:val="en-US"/>
        </w:rPr>
        <w:t xml:space="preserve"> for the Corporate Risk &amp; Assurance Manager attending Corporate Leadership (CLT), Audit Committee and any other relevant meetings when required.</w:t>
      </w:r>
    </w:p>
    <w:p w14:paraId="6A4D8EAB" w14:textId="77777777" w:rsidR="00527909" w:rsidRDefault="00527909" w:rsidP="00527909">
      <w:pPr>
        <w:pStyle w:val="ListParagraph"/>
        <w:rPr>
          <w:rFonts w:cs="Arial"/>
          <w:color w:val="000000"/>
          <w:spacing w:val="-1"/>
          <w:lang w:val="en-US"/>
        </w:rPr>
      </w:pPr>
    </w:p>
    <w:p w14:paraId="404320C9" w14:textId="5BE926EB" w:rsidR="00527909" w:rsidRDefault="00AF3014" w:rsidP="008727DD">
      <w:pPr>
        <w:numPr>
          <w:ilvl w:val="0"/>
          <w:numId w:val="36"/>
        </w:numPr>
        <w:jc w:val="both"/>
        <w:rPr>
          <w:rFonts w:cs="Arial"/>
          <w:color w:val="000000"/>
          <w:spacing w:val="-1"/>
          <w:lang w:val="en-US"/>
        </w:rPr>
      </w:pPr>
      <w:r>
        <w:rPr>
          <w:rFonts w:cs="Arial"/>
          <w:color w:val="000000"/>
          <w:spacing w:val="-1"/>
          <w:lang w:val="en-US"/>
        </w:rPr>
        <w:t xml:space="preserve">To support and train managers and risk owners to identify, </w:t>
      </w:r>
      <w:proofErr w:type="spellStart"/>
      <w:r>
        <w:rPr>
          <w:rFonts w:cs="Arial"/>
          <w:color w:val="000000"/>
          <w:spacing w:val="-1"/>
          <w:lang w:val="en-US"/>
        </w:rPr>
        <w:t>analyse</w:t>
      </w:r>
      <w:proofErr w:type="spellEnd"/>
      <w:r>
        <w:rPr>
          <w:rFonts w:cs="Arial"/>
          <w:color w:val="000000"/>
          <w:spacing w:val="-1"/>
          <w:lang w:val="en-US"/>
        </w:rPr>
        <w:t xml:space="preserve">, measure and </w:t>
      </w:r>
      <w:proofErr w:type="spellStart"/>
      <w:r>
        <w:rPr>
          <w:rFonts w:cs="Arial"/>
          <w:color w:val="000000"/>
          <w:spacing w:val="-1"/>
          <w:lang w:val="en-US"/>
        </w:rPr>
        <w:t>prioritise</w:t>
      </w:r>
      <w:proofErr w:type="spellEnd"/>
      <w:r>
        <w:rPr>
          <w:rFonts w:cs="Arial"/>
          <w:color w:val="000000"/>
          <w:spacing w:val="-1"/>
          <w:lang w:val="en-US"/>
        </w:rPr>
        <w:t xml:space="preserve"> relevant risk through workshops and using </w:t>
      </w:r>
      <w:proofErr w:type="spellStart"/>
      <w:r>
        <w:rPr>
          <w:rFonts w:cs="Arial"/>
          <w:color w:val="000000"/>
          <w:spacing w:val="-1"/>
          <w:lang w:val="en-US"/>
        </w:rPr>
        <w:t>recognised</w:t>
      </w:r>
      <w:proofErr w:type="spellEnd"/>
      <w:r>
        <w:rPr>
          <w:rFonts w:cs="Arial"/>
          <w:color w:val="000000"/>
          <w:spacing w:val="-1"/>
          <w:lang w:val="en-US"/>
        </w:rPr>
        <w:t xml:space="preserve"> risk management techniques</w:t>
      </w:r>
      <w:r w:rsidR="00EB0D30">
        <w:rPr>
          <w:rFonts w:cs="Arial"/>
          <w:color w:val="000000"/>
          <w:spacing w:val="-1"/>
          <w:lang w:val="en-US"/>
        </w:rPr>
        <w:t xml:space="preserve"> and s</w:t>
      </w:r>
      <w:r w:rsidR="00EB0D30" w:rsidRPr="00A333BB">
        <w:rPr>
          <w:rFonts w:cs="Arial"/>
          <w:color w:val="000000"/>
          <w:spacing w:val="-1"/>
          <w:lang w:val="en-US"/>
        </w:rPr>
        <w:t>eek risk opportunities for business development through the identification of risk</w:t>
      </w:r>
      <w:r w:rsidR="00732798">
        <w:rPr>
          <w:rFonts w:cs="Arial"/>
          <w:color w:val="000000"/>
          <w:spacing w:val="-1"/>
          <w:lang w:val="en-US"/>
        </w:rPr>
        <w:t>.</w:t>
      </w:r>
    </w:p>
    <w:p w14:paraId="5876499F" w14:textId="77777777" w:rsidR="00AF3014" w:rsidRDefault="00AF3014" w:rsidP="00AF3014">
      <w:pPr>
        <w:pStyle w:val="ListParagraph"/>
        <w:rPr>
          <w:rFonts w:cs="Arial"/>
          <w:color w:val="000000"/>
          <w:spacing w:val="-1"/>
          <w:lang w:val="en-US"/>
        </w:rPr>
      </w:pPr>
    </w:p>
    <w:p w14:paraId="6EB4FE09" w14:textId="1B2EE148" w:rsidR="007E17F0" w:rsidRDefault="003A46AF" w:rsidP="008727DD">
      <w:pPr>
        <w:numPr>
          <w:ilvl w:val="0"/>
          <w:numId w:val="36"/>
        </w:numPr>
        <w:jc w:val="both"/>
        <w:rPr>
          <w:rFonts w:cs="Arial"/>
          <w:color w:val="000000"/>
          <w:spacing w:val="-1"/>
          <w:lang w:val="en-US"/>
        </w:rPr>
      </w:pPr>
      <w:r>
        <w:rPr>
          <w:rFonts w:cs="Arial"/>
          <w:color w:val="000000"/>
          <w:spacing w:val="-1"/>
          <w:lang w:val="en-US"/>
        </w:rPr>
        <w:t xml:space="preserve">To support the management of the risk management information system </w:t>
      </w:r>
      <w:r w:rsidR="00E60716">
        <w:rPr>
          <w:rFonts w:cs="Arial"/>
          <w:color w:val="000000"/>
          <w:spacing w:val="-1"/>
          <w:lang w:val="en-US"/>
        </w:rPr>
        <w:t xml:space="preserve">including </w:t>
      </w:r>
      <w:r w:rsidR="004B39D5">
        <w:rPr>
          <w:rFonts w:cs="Arial"/>
          <w:color w:val="000000"/>
          <w:spacing w:val="-1"/>
          <w:lang w:val="en-US"/>
        </w:rPr>
        <w:t xml:space="preserve">ongoing development and </w:t>
      </w:r>
      <w:r>
        <w:rPr>
          <w:rFonts w:cs="Arial"/>
          <w:color w:val="000000"/>
          <w:spacing w:val="-1"/>
          <w:lang w:val="en-US"/>
        </w:rPr>
        <w:t>ensur</w:t>
      </w:r>
      <w:r w:rsidR="004B39D5">
        <w:rPr>
          <w:rFonts w:cs="Arial"/>
          <w:color w:val="000000"/>
          <w:spacing w:val="-1"/>
          <w:lang w:val="en-US"/>
        </w:rPr>
        <w:t>e</w:t>
      </w:r>
      <w:r>
        <w:rPr>
          <w:rFonts w:cs="Arial"/>
          <w:color w:val="000000"/>
          <w:spacing w:val="-1"/>
          <w:lang w:val="en-US"/>
        </w:rPr>
        <w:t xml:space="preserve"> the system is maintained, updated and used effectively. To support training and ongoing support to users</w:t>
      </w:r>
      <w:r w:rsidR="00732798">
        <w:rPr>
          <w:rFonts w:cs="Arial"/>
          <w:color w:val="000000"/>
          <w:spacing w:val="-1"/>
          <w:lang w:val="en-US"/>
        </w:rPr>
        <w:t>.</w:t>
      </w:r>
    </w:p>
    <w:p w14:paraId="501356F3" w14:textId="77777777" w:rsidR="003A46AF" w:rsidRDefault="003A46AF" w:rsidP="003A46AF">
      <w:pPr>
        <w:pStyle w:val="ListParagraph"/>
        <w:rPr>
          <w:rFonts w:cs="Arial"/>
          <w:color w:val="000000"/>
          <w:spacing w:val="-1"/>
          <w:lang w:val="en-US"/>
        </w:rPr>
      </w:pPr>
    </w:p>
    <w:p w14:paraId="3040580E" w14:textId="1878F58B" w:rsidR="00E51CE3" w:rsidRDefault="008234C5" w:rsidP="00E51CE3">
      <w:pPr>
        <w:pStyle w:val="BodyTextIndent3"/>
        <w:numPr>
          <w:ilvl w:val="0"/>
          <w:numId w:val="36"/>
        </w:numPr>
        <w:tabs>
          <w:tab w:val="left" w:pos="709"/>
        </w:tabs>
        <w:spacing w:after="0"/>
        <w:rPr>
          <w:sz w:val="24"/>
          <w:szCs w:val="24"/>
        </w:rPr>
      </w:pPr>
      <w:r w:rsidRPr="00E51CE3">
        <w:rPr>
          <w:rFonts w:cs="Arial"/>
          <w:color w:val="000000"/>
          <w:spacing w:val="-1"/>
          <w:sz w:val="24"/>
          <w:szCs w:val="24"/>
          <w:lang w:val="en-US"/>
        </w:rPr>
        <w:t xml:space="preserve">To </w:t>
      </w:r>
      <w:r w:rsidR="00435F72" w:rsidRPr="00E51CE3">
        <w:rPr>
          <w:rFonts w:cs="Arial"/>
          <w:color w:val="000000"/>
          <w:spacing w:val="-1"/>
          <w:sz w:val="24"/>
          <w:szCs w:val="24"/>
          <w:lang w:val="en-US"/>
        </w:rPr>
        <w:t xml:space="preserve">build networks and </w:t>
      </w:r>
      <w:r w:rsidRPr="00E51CE3">
        <w:rPr>
          <w:rFonts w:cs="Arial"/>
          <w:color w:val="000000"/>
          <w:spacing w:val="-1"/>
          <w:sz w:val="24"/>
          <w:szCs w:val="24"/>
          <w:lang w:val="en-US"/>
        </w:rPr>
        <w:t>work collaboratively and effectively with colleagues within directorates / services on the management of risk aligned with council priorities</w:t>
      </w:r>
      <w:r w:rsidR="00E51CE3" w:rsidRPr="00E51CE3">
        <w:rPr>
          <w:rFonts w:cs="Arial"/>
          <w:color w:val="000000"/>
          <w:spacing w:val="-1"/>
          <w:sz w:val="24"/>
          <w:szCs w:val="24"/>
          <w:lang w:val="en-US"/>
        </w:rPr>
        <w:t xml:space="preserve"> and w</w:t>
      </w:r>
      <w:r w:rsidR="00E51CE3" w:rsidRPr="00E51CE3">
        <w:rPr>
          <w:sz w:val="24"/>
          <w:szCs w:val="24"/>
        </w:rPr>
        <w:t>ork</w:t>
      </w:r>
      <w:r w:rsidR="00E51CE3" w:rsidRPr="00046A44">
        <w:rPr>
          <w:sz w:val="24"/>
          <w:szCs w:val="24"/>
        </w:rPr>
        <w:t xml:space="preserve"> with colleagues to promote a culture of integrity and continuous improvement</w:t>
      </w:r>
    </w:p>
    <w:p w14:paraId="53F421FF" w14:textId="77777777" w:rsidR="008234C5" w:rsidRDefault="008234C5" w:rsidP="008234C5">
      <w:pPr>
        <w:pStyle w:val="ListParagraph"/>
        <w:rPr>
          <w:rFonts w:cs="Arial"/>
          <w:color w:val="000000"/>
          <w:spacing w:val="-1"/>
          <w:lang w:val="en-US"/>
        </w:rPr>
      </w:pPr>
    </w:p>
    <w:p w14:paraId="539528B6" w14:textId="0EE93548" w:rsidR="00C50C86" w:rsidRPr="00C50C86" w:rsidRDefault="00FF69BB" w:rsidP="009F2E07">
      <w:pPr>
        <w:pStyle w:val="BodyTextIndent3"/>
        <w:numPr>
          <w:ilvl w:val="0"/>
          <w:numId w:val="36"/>
        </w:numPr>
        <w:tabs>
          <w:tab w:val="left" w:pos="709"/>
        </w:tabs>
      </w:pPr>
      <w:r w:rsidRPr="005339A6">
        <w:rPr>
          <w:rFonts w:cs="Arial"/>
          <w:spacing w:val="-1"/>
          <w:sz w:val="24"/>
          <w:szCs w:val="24"/>
          <w:lang w:val="en-US"/>
        </w:rPr>
        <w:t xml:space="preserve">Joined up working with key contacts within the Council such as but not limited to: Insurance and Risk Manager, Internal Audit, </w:t>
      </w:r>
      <w:r w:rsidR="008D61CD" w:rsidRPr="005339A6">
        <w:rPr>
          <w:rFonts w:cs="Arial"/>
          <w:spacing w:val="-1"/>
          <w:sz w:val="24"/>
          <w:szCs w:val="24"/>
          <w:lang w:val="en-US"/>
        </w:rPr>
        <w:t xml:space="preserve">Counter </w:t>
      </w:r>
      <w:r w:rsidRPr="005339A6">
        <w:rPr>
          <w:rFonts w:cs="Arial"/>
          <w:spacing w:val="-1"/>
          <w:sz w:val="24"/>
          <w:szCs w:val="24"/>
          <w:lang w:val="en-US"/>
        </w:rPr>
        <w:t xml:space="preserve">Fraud in identifying and discussing risks </w:t>
      </w:r>
      <w:r w:rsidR="00C50C86" w:rsidRPr="005339A6">
        <w:rPr>
          <w:rFonts w:cs="Arial"/>
          <w:spacing w:val="-1"/>
          <w:sz w:val="24"/>
          <w:szCs w:val="24"/>
          <w:lang w:val="en-US"/>
        </w:rPr>
        <w:t xml:space="preserve">and assurance </w:t>
      </w:r>
      <w:r w:rsidRPr="005339A6">
        <w:rPr>
          <w:rFonts w:cs="Arial"/>
          <w:spacing w:val="-1"/>
          <w:sz w:val="24"/>
          <w:szCs w:val="24"/>
          <w:lang w:val="en-US"/>
        </w:rPr>
        <w:t>arising from the work of these areas which then feeds into DLT and Service area risk registers</w:t>
      </w:r>
      <w:r w:rsidR="005339A6" w:rsidRPr="005339A6">
        <w:rPr>
          <w:rFonts w:cs="Arial"/>
          <w:spacing w:val="-1"/>
          <w:sz w:val="24"/>
          <w:szCs w:val="24"/>
          <w:lang w:val="en-US"/>
        </w:rPr>
        <w:t xml:space="preserve"> and</w:t>
      </w:r>
      <w:r w:rsidR="005339A6" w:rsidRPr="00D30D13">
        <w:rPr>
          <w:sz w:val="24"/>
          <w:szCs w:val="24"/>
        </w:rPr>
        <w:t xml:space="preserve"> ensure adherence to internal policies, legal regulations, and industry standards</w:t>
      </w:r>
      <w:r w:rsidR="005339A6">
        <w:rPr>
          <w:sz w:val="24"/>
          <w:szCs w:val="24"/>
        </w:rPr>
        <w:t>.</w:t>
      </w:r>
    </w:p>
    <w:p w14:paraId="6542ED44" w14:textId="532EFFEE" w:rsidR="00C50C86" w:rsidRDefault="00234835" w:rsidP="00C50C86">
      <w:pPr>
        <w:pStyle w:val="BodyTextIndent3"/>
        <w:numPr>
          <w:ilvl w:val="0"/>
          <w:numId w:val="36"/>
        </w:numPr>
        <w:tabs>
          <w:tab w:val="left" w:pos="709"/>
        </w:tabs>
        <w:spacing w:after="0"/>
        <w:rPr>
          <w:sz w:val="24"/>
          <w:szCs w:val="24"/>
        </w:rPr>
      </w:pPr>
      <w:r>
        <w:rPr>
          <w:sz w:val="24"/>
          <w:szCs w:val="24"/>
        </w:rPr>
        <w:t>To s</w:t>
      </w:r>
      <w:r w:rsidR="00C50C86">
        <w:rPr>
          <w:sz w:val="24"/>
          <w:szCs w:val="24"/>
        </w:rPr>
        <w:t xml:space="preserve">upport </w:t>
      </w:r>
      <w:r w:rsidR="00611149">
        <w:rPr>
          <w:sz w:val="24"/>
          <w:szCs w:val="24"/>
        </w:rPr>
        <w:t>in developing an assurance mapping framework</w:t>
      </w:r>
      <w:r w:rsidR="00F23BC4">
        <w:rPr>
          <w:sz w:val="24"/>
          <w:szCs w:val="24"/>
        </w:rPr>
        <w:t xml:space="preserve"> with Internal Audit</w:t>
      </w:r>
      <w:r w:rsidR="002A7BD4">
        <w:rPr>
          <w:sz w:val="24"/>
          <w:szCs w:val="24"/>
        </w:rPr>
        <w:t xml:space="preserve">, Corporate Risk &amp; Assurance Manager and services within </w:t>
      </w:r>
      <w:r w:rsidR="002F2DC5">
        <w:rPr>
          <w:sz w:val="24"/>
          <w:szCs w:val="24"/>
        </w:rPr>
        <w:t>the council.</w:t>
      </w:r>
    </w:p>
    <w:p w14:paraId="6694E343" w14:textId="77777777" w:rsidR="00046A44" w:rsidRDefault="00046A44" w:rsidP="00046A44">
      <w:pPr>
        <w:pStyle w:val="ListParagraph"/>
      </w:pPr>
    </w:p>
    <w:p w14:paraId="177F0014" w14:textId="77777777" w:rsidR="00122867" w:rsidRDefault="00122867" w:rsidP="00122867">
      <w:pPr>
        <w:pStyle w:val="BodyTextIndent3"/>
        <w:numPr>
          <w:ilvl w:val="0"/>
          <w:numId w:val="36"/>
        </w:numPr>
        <w:tabs>
          <w:tab w:val="left" w:pos="709"/>
        </w:tabs>
        <w:spacing w:after="0"/>
        <w:rPr>
          <w:sz w:val="24"/>
          <w:szCs w:val="24"/>
        </w:rPr>
      </w:pPr>
      <w:r w:rsidRPr="00C10A68">
        <w:rPr>
          <w:sz w:val="24"/>
          <w:szCs w:val="24"/>
        </w:rPr>
        <w:t>Maintain accurate records and support the team with administrative tasks</w:t>
      </w:r>
    </w:p>
    <w:p w14:paraId="194D15FC" w14:textId="77777777" w:rsidR="0010253F" w:rsidRDefault="0010253F" w:rsidP="008F479F">
      <w:pPr>
        <w:pStyle w:val="ListParagraph"/>
      </w:pPr>
    </w:p>
    <w:p w14:paraId="522D36BF" w14:textId="77777777" w:rsidR="0010253F" w:rsidRPr="0010253F" w:rsidRDefault="0010253F" w:rsidP="0010253F">
      <w:pPr>
        <w:pStyle w:val="BodyTextIndent3"/>
        <w:numPr>
          <w:ilvl w:val="0"/>
          <w:numId w:val="36"/>
        </w:numPr>
        <w:tabs>
          <w:tab w:val="left" w:pos="709"/>
        </w:tabs>
        <w:rPr>
          <w:sz w:val="24"/>
          <w:szCs w:val="24"/>
        </w:rPr>
      </w:pPr>
      <w:r w:rsidRPr="0010253F">
        <w:rPr>
          <w:sz w:val="24"/>
          <w:szCs w:val="24"/>
        </w:rPr>
        <w:t>Actively promote and embed Equality, Diversity, and Inclusion through all actions and in accordance with the organisation’s EDI strategy and objectives.</w:t>
      </w:r>
    </w:p>
    <w:p w14:paraId="50575382" w14:textId="77777777" w:rsidR="0010253F" w:rsidRDefault="0010253F" w:rsidP="0010253F">
      <w:pPr>
        <w:pStyle w:val="BodyTextIndent3"/>
        <w:numPr>
          <w:ilvl w:val="0"/>
          <w:numId w:val="36"/>
        </w:numPr>
        <w:tabs>
          <w:tab w:val="left" w:pos="709"/>
        </w:tabs>
        <w:rPr>
          <w:sz w:val="24"/>
          <w:szCs w:val="24"/>
        </w:rPr>
      </w:pPr>
      <w:r w:rsidRPr="0010253F">
        <w:rPr>
          <w:sz w:val="24"/>
          <w:szCs w:val="24"/>
        </w:rPr>
        <w:t xml:space="preserve">Contribute to our corporate responsibility in relation to climate change by </w:t>
      </w:r>
      <w:proofErr w:type="gramStart"/>
      <w:r w:rsidRPr="0010253F">
        <w:rPr>
          <w:sz w:val="24"/>
          <w:szCs w:val="24"/>
        </w:rPr>
        <w:t>taking action</w:t>
      </w:r>
      <w:proofErr w:type="gramEnd"/>
      <w:r w:rsidRPr="0010253F">
        <w:rPr>
          <w:sz w:val="24"/>
          <w:szCs w:val="24"/>
        </w:rPr>
        <w:t xml:space="preserve"> and limiting the carbon impact of activities within your role and championing this work.  </w:t>
      </w:r>
    </w:p>
    <w:p w14:paraId="6F5AF10B" w14:textId="77777777" w:rsidR="009452E2" w:rsidRDefault="009452E2" w:rsidP="009452E2">
      <w:pPr>
        <w:pStyle w:val="BodyTextIndent3"/>
        <w:tabs>
          <w:tab w:val="left" w:pos="709"/>
        </w:tabs>
        <w:ind w:left="1004"/>
        <w:rPr>
          <w:sz w:val="24"/>
          <w:szCs w:val="24"/>
        </w:rPr>
      </w:pPr>
    </w:p>
    <w:p w14:paraId="6BB221EE" w14:textId="77777777" w:rsidR="0087071C" w:rsidRDefault="0087071C" w:rsidP="009452E2">
      <w:pPr>
        <w:pStyle w:val="BodyTextIndent3"/>
        <w:tabs>
          <w:tab w:val="left" w:pos="709"/>
        </w:tabs>
        <w:ind w:left="1004"/>
        <w:rPr>
          <w:sz w:val="24"/>
          <w:szCs w:val="24"/>
        </w:rPr>
      </w:pPr>
    </w:p>
    <w:p w14:paraId="64ECFAA4" w14:textId="77777777" w:rsidR="0087071C" w:rsidRDefault="0087071C" w:rsidP="009452E2">
      <w:pPr>
        <w:pStyle w:val="BodyTextIndent3"/>
        <w:tabs>
          <w:tab w:val="left" w:pos="709"/>
        </w:tabs>
        <w:ind w:left="1004"/>
        <w:rPr>
          <w:sz w:val="24"/>
          <w:szCs w:val="24"/>
        </w:rPr>
      </w:pPr>
    </w:p>
    <w:p w14:paraId="5152E601" w14:textId="77777777" w:rsidR="00FC09D4" w:rsidRDefault="00FC09D4" w:rsidP="00FC09D4">
      <w:pPr>
        <w:jc w:val="both"/>
        <w:rPr>
          <w:bCs/>
        </w:rPr>
      </w:pPr>
    </w:p>
    <w:p w14:paraId="744E97CA" w14:textId="77777777" w:rsidR="00FC09D4" w:rsidRDefault="00FC09D4" w:rsidP="00FC09D4">
      <w:pPr>
        <w:jc w:val="both"/>
        <w:rPr>
          <w:rFonts w:cs="Arial"/>
          <w:b/>
        </w:rPr>
      </w:pPr>
      <w:r w:rsidRPr="008F2FBC">
        <w:rPr>
          <w:rFonts w:cs="Arial"/>
          <w:b/>
        </w:rPr>
        <w:lastRenderedPageBreak/>
        <w:t>Numbers and grades of any staff supervised by the post holder:</w:t>
      </w:r>
    </w:p>
    <w:p w14:paraId="06222203" w14:textId="088628EA" w:rsidR="00FC09D4" w:rsidRPr="00AD1DE4" w:rsidRDefault="00AD1DE4" w:rsidP="00FC09D4">
      <w:pPr>
        <w:jc w:val="both"/>
        <w:rPr>
          <w:rFonts w:cs="Arial"/>
          <w:bCs/>
        </w:rPr>
      </w:pPr>
      <w:r w:rsidRPr="00AD1DE4">
        <w:rPr>
          <w:rFonts w:cs="Arial"/>
          <w:bCs/>
        </w:rPr>
        <w:t>None</w:t>
      </w:r>
    </w:p>
    <w:p w14:paraId="667F89DB" w14:textId="77777777" w:rsidR="00FC09D4" w:rsidRDefault="00FC09D4" w:rsidP="00FC09D4">
      <w:pPr>
        <w:jc w:val="both"/>
        <w:rPr>
          <w:rFonts w:cs="Arial"/>
          <w:b/>
        </w:rPr>
      </w:pPr>
    </w:p>
    <w:p w14:paraId="1D25D62B" w14:textId="77777777" w:rsidR="00FC09D4" w:rsidRDefault="00FC09D4" w:rsidP="00FC09D4">
      <w:pPr>
        <w:jc w:val="both"/>
        <w:rPr>
          <w:bCs/>
        </w:rPr>
      </w:pPr>
      <w:r w:rsidRPr="00D8179E">
        <w:rPr>
          <w:bCs/>
        </w:rPr>
        <w:t xml:space="preserve">All staff are expected to abide by the obligations set out in the Information Security Policy, IT Acceptable Use Policy and Code of Conduct </w:t>
      </w:r>
      <w:proofErr w:type="gramStart"/>
      <w:r w:rsidRPr="00D8179E">
        <w:rPr>
          <w:bCs/>
        </w:rPr>
        <w:t>in order to</w:t>
      </w:r>
      <w:proofErr w:type="gramEnd"/>
      <w:r w:rsidRPr="00D8179E">
        <w:rPr>
          <w:bCs/>
        </w:rPr>
        <w:t xml:space="preserve"> uphold Nottingham City Council standards in relation to the creation, management, storage and transmission of information. Information must be treated in confidence and only be used for the purposes for which it has been gathered and should not be shared except </w:t>
      </w:r>
      <w:proofErr w:type="gramStart"/>
      <w:r w:rsidRPr="00D8179E">
        <w:rPr>
          <w:bCs/>
        </w:rPr>
        <w:t>where</w:t>
      </w:r>
      <w:proofErr w:type="gramEnd"/>
      <w:r w:rsidRPr="00D8179E">
        <w:rPr>
          <w:bCs/>
        </w:rPr>
        <w:t xml:space="preserv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43AEEDD5" w14:textId="77777777" w:rsidR="00FC09D4" w:rsidRDefault="00FC09D4" w:rsidP="00FC09D4">
      <w:pPr>
        <w:jc w:val="both"/>
        <w:rPr>
          <w:rFonts w:cs="Arial"/>
          <w:b/>
        </w:rPr>
      </w:pPr>
      <w:r w:rsidRPr="008F2FBC">
        <w:rPr>
          <w:rFonts w:cs="Arial"/>
          <w:b/>
        </w:rPr>
        <w:t xml:space="preserve">This is not a complete statement of all duties and responsibilities of this post.  The post holder may be required to carry out any other duties as directed by a supervising </w:t>
      </w:r>
      <w:proofErr w:type="gramStart"/>
      <w:r w:rsidRPr="008F2FBC">
        <w:rPr>
          <w:rFonts w:cs="Arial"/>
          <w:b/>
        </w:rPr>
        <w:t>officer,</w:t>
      </w:r>
      <w:proofErr w:type="gramEnd"/>
      <w:r w:rsidRPr="008F2FBC">
        <w:rPr>
          <w:rFonts w:cs="Arial"/>
          <w:b/>
        </w:rPr>
        <w:t xml:space="preserve"> the responsibility level of any other duties should not exceed those outlined above.</w:t>
      </w:r>
    </w:p>
    <w:p w14:paraId="28E6DFA5" w14:textId="77777777" w:rsidR="00FC09D4" w:rsidRDefault="00FC09D4" w:rsidP="00FC09D4">
      <w:pPr>
        <w:jc w:val="both"/>
        <w:rPr>
          <w:rFonts w:cs="Arial"/>
          <w:b/>
        </w:rPr>
      </w:pPr>
    </w:p>
    <w:p w14:paraId="3C1E798F" w14:textId="77777777" w:rsidR="00FC09D4" w:rsidRDefault="00FC09D4" w:rsidP="00FC09D4">
      <w:pPr>
        <w:jc w:val="both"/>
        <w:rPr>
          <w:rFonts w:cs="Arial"/>
          <w:b/>
        </w:rPr>
      </w:pPr>
    </w:p>
    <w:p w14:paraId="782A3AC3" w14:textId="2AECF284" w:rsidR="00FC09D4" w:rsidRDefault="00FC09D4" w:rsidP="00FC09D4">
      <w:pPr>
        <w:jc w:val="both"/>
        <w:rPr>
          <w:rFonts w:cs="Arial"/>
          <w:b/>
        </w:rPr>
      </w:pPr>
      <w:r>
        <w:rPr>
          <w:rFonts w:cs="Arial"/>
          <w:b/>
        </w:rPr>
        <w:t xml:space="preserve">Produced by </w:t>
      </w:r>
      <w:r w:rsidR="00F9614F">
        <w:rPr>
          <w:rFonts w:cs="Arial"/>
          <w:b/>
        </w:rPr>
        <w:t>Debbie Bowring, Risk &amp; Assurance Manager</w:t>
      </w:r>
    </w:p>
    <w:p w14:paraId="071D468D" w14:textId="77777777" w:rsidR="00FC09D4" w:rsidRDefault="00FC09D4" w:rsidP="00FC09D4">
      <w:pPr>
        <w:jc w:val="both"/>
        <w:rPr>
          <w:rFonts w:cs="Arial"/>
          <w:b/>
        </w:rPr>
      </w:pPr>
    </w:p>
    <w:p w14:paraId="09283E82" w14:textId="77777777" w:rsidR="00FC09D4" w:rsidRDefault="00FC09D4" w:rsidP="00FC09D4">
      <w:pPr>
        <w:jc w:val="both"/>
        <w:rPr>
          <w:rFonts w:cs="Arial"/>
          <w:b/>
        </w:rPr>
      </w:pPr>
    </w:p>
    <w:p w14:paraId="67F2A5F0" w14:textId="7AD72680" w:rsidR="00FC09D4" w:rsidRPr="00D8179E" w:rsidRDefault="00FC09D4" w:rsidP="00FC09D4">
      <w:pPr>
        <w:jc w:val="both"/>
        <w:rPr>
          <w:bCs/>
        </w:rPr>
      </w:pPr>
      <w:r>
        <w:rPr>
          <w:rFonts w:cs="Arial"/>
          <w:b/>
        </w:rPr>
        <w:t xml:space="preserve">Date </w:t>
      </w:r>
      <w:r w:rsidR="00F9614F">
        <w:rPr>
          <w:rFonts w:cs="Arial"/>
          <w:b/>
        </w:rPr>
        <w:t>29</w:t>
      </w:r>
      <w:r w:rsidR="00F9614F" w:rsidRPr="00F9614F">
        <w:rPr>
          <w:rFonts w:cs="Arial"/>
          <w:b/>
          <w:vertAlign w:val="superscript"/>
        </w:rPr>
        <w:t>th</w:t>
      </w:r>
      <w:r w:rsidR="00F9614F">
        <w:rPr>
          <w:rFonts w:cs="Arial"/>
          <w:b/>
        </w:rPr>
        <w:t xml:space="preserve"> July 2025</w:t>
      </w:r>
    </w:p>
    <w:p w14:paraId="62D4E88A" w14:textId="77777777" w:rsidR="00E93B29" w:rsidRDefault="009A2552" w:rsidP="00E93B29">
      <w:pPr>
        <w:jc w:val="both"/>
        <w:rPr>
          <w:bCs/>
          <w:sz w:val="22"/>
          <w:szCs w:val="22"/>
        </w:rPr>
      </w:pPr>
      <w:r>
        <w:rPr>
          <w:bCs/>
          <w:sz w:val="22"/>
          <w:szCs w:val="22"/>
        </w:rPr>
        <w:br w:type="page"/>
      </w:r>
    </w:p>
    <w:p w14:paraId="1CE9D5BE" w14:textId="2FBE8E3C" w:rsidR="009A2552" w:rsidRDefault="009A2552" w:rsidP="00E93B29">
      <w:pPr>
        <w:jc w:val="both"/>
        <w:rPr>
          <w:bCs/>
          <w:sz w:val="22"/>
          <w:szCs w:val="22"/>
        </w:rPr>
      </w:pPr>
    </w:p>
    <w:p w14:paraId="3C636279" w14:textId="132D5475" w:rsidR="000D1443" w:rsidRDefault="000D1443" w:rsidP="00E93B29">
      <w:pPr>
        <w:jc w:val="both"/>
        <w:rPr>
          <w:bCs/>
          <w:sz w:val="22"/>
          <w:szCs w:val="22"/>
        </w:rPr>
      </w:pPr>
    </w:p>
    <w:p w14:paraId="44CAE09A" w14:textId="77777777" w:rsidR="000D1443" w:rsidRPr="00DF018D"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2301D8E8" w:rsidR="000D1443" w:rsidRPr="003A4581" w:rsidRDefault="000D1443" w:rsidP="00397E1D">
            <w:pPr>
              <w:rPr>
                <w:rFonts w:cs="Arial"/>
                <w:b/>
                <w:color w:val="FFFFFF"/>
                <w:sz w:val="36"/>
                <w:szCs w:val="36"/>
              </w:rPr>
            </w:pPr>
            <w:r w:rsidRPr="003A4581">
              <w:rPr>
                <w:rFonts w:cs="Arial"/>
                <w:b/>
                <w:color w:val="FFFFFF"/>
                <w:sz w:val="36"/>
                <w:szCs w:val="36"/>
              </w:rPr>
              <w:t xml:space="preserve">Job title: </w:t>
            </w:r>
            <w:r w:rsidR="0069746C">
              <w:rPr>
                <w:rFonts w:cs="Arial"/>
                <w:b/>
                <w:color w:val="FFFFFF"/>
                <w:sz w:val="36"/>
                <w:szCs w:val="36"/>
              </w:rPr>
              <w:t>Risk Officer</w:t>
            </w:r>
          </w:p>
        </w:tc>
      </w:tr>
    </w:tbl>
    <w:p w14:paraId="4D764837" w14:textId="77777777" w:rsidR="000D1443" w:rsidRPr="00BA0CF7" w:rsidRDefault="000D1443" w:rsidP="000D1443">
      <w:pPr>
        <w:ind w:left="-113"/>
        <w:rPr>
          <w:rFonts w:cs="Arial"/>
          <w:b/>
          <w:spacing w:val="-20"/>
        </w:rPr>
      </w:pPr>
    </w:p>
    <w:p w14:paraId="5B8F39EB" w14:textId="77777777" w:rsidR="000D1443" w:rsidRDefault="000D1443" w:rsidP="00E93B29">
      <w:pPr>
        <w:jc w:val="both"/>
        <w:rPr>
          <w:bCs/>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708"/>
      </w:tblGrid>
      <w:tr w:rsidR="000D1443" w:rsidRPr="00B15705" w14:paraId="004E576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95E78F0" w:rsidR="000D1443" w:rsidRPr="00BA0CF7" w:rsidRDefault="000D1443" w:rsidP="00397E1D">
            <w:pPr>
              <w:pStyle w:val="Heading3"/>
              <w:jc w:val="center"/>
              <w:rPr>
                <w:rFonts w:cs="Arial"/>
                <w:b w:val="0"/>
              </w:rPr>
            </w:pPr>
            <w:r w:rsidRPr="00BA0CF7">
              <w:rPr>
                <w:rFonts w:cs="Arial"/>
              </w:rPr>
              <w:t>AREA OF RESPONSIBILITY</w:t>
            </w:r>
          </w:p>
          <w:p w14:paraId="60E00BDD" w14:textId="77777777" w:rsidR="000D1443" w:rsidRDefault="000D1443" w:rsidP="00397E1D">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rsidP="00397E1D">
            <w:pPr>
              <w:pStyle w:val="BodyTextIndent"/>
              <w:tabs>
                <w:tab w:val="left" w:pos="252"/>
              </w:tabs>
              <w:ind w:left="12" w:hanging="12"/>
              <w:jc w:val="center"/>
              <w:rPr>
                <w:rFonts w:cs="Arial"/>
                <w:b/>
              </w:rPr>
            </w:pPr>
          </w:p>
          <w:p w14:paraId="7F7EC009" w14:textId="77777777" w:rsidR="000D1443" w:rsidRPr="00B162A9" w:rsidRDefault="000D1443" w:rsidP="00397E1D">
            <w:pPr>
              <w:pStyle w:val="BodyTextIndent"/>
              <w:tabs>
                <w:tab w:val="left" w:pos="252"/>
              </w:tabs>
              <w:ind w:left="12" w:hanging="12"/>
              <w:jc w:val="center"/>
              <w:rPr>
                <w:rFonts w:cs="Arial"/>
                <w:sz w:val="23"/>
                <w:szCs w:val="23"/>
              </w:rPr>
            </w:pPr>
            <w:r w:rsidRPr="00B15705">
              <w:rPr>
                <w:rFonts w:cs="Arial"/>
                <w:b/>
              </w:rPr>
              <w:t>REQUIREMENT</w:t>
            </w:r>
          </w:p>
        </w:tc>
        <w:tc>
          <w:tcPr>
            <w:tcW w:w="2144" w:type="dxa"/>
            <w:gridSpan w:val="4"/>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rsidP="00397E1D">
            <w:pPr>
              <w:pStyle w:val="Heading3"/>
              <w:jc w:val="center"/>
              <w:rPr>
                <w:rFonts w:cs="Arial"/>
                <w:b w:val="0"/>
              </w:rPr>
            </w:pPr>
            <w:r w:rsidRPr="00BA0CF7">
              <w:rPr>
                <w:rFonts w:cs="Arial"/>
              </w:rPr>
              <w:t>MEASUREMENT</w:t>
            </w:r>
          </w:p>
        </w:tc>
      </w:tr>
      <w:tr w:rsidR="000D1443" w:rsidRPr="00B15705" w14:paraId="76519908" w14:textId="77777777" w:rsidTr="009941F2">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rsidP="00397E1D">
            <w:pPr>
              <w:pStyle w:val="Heading3"/>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rsidP="00397E1D">
            <w:pPr>
              <w:pStyle w:val="BodyTextIndent"/>
              <w:tabs>
                <w:tab w:val="left" w:pos="252"/>
              </w:tabs>
              <w:ind w:left="12" w:hanging="12"/>
              <w:jc w:val="center"/>
              <w:rPr>
                <w:rFonts w:cs="Arial"/>
                <w:b/>
              </w:rPr>
            </w:pPr>
          </w:p>
        </w:tc>
        <w:tc>
          <w:tcPr>
            <w:tcW w:w="727" w:type="dxa"/>
            <w:gridSpan w:val="2"/>
            <w:tcBorders>
              <w:left w:val="single" w:sz="4" w:space="0" w:color="auto"/>
              <w:right w:val="single" w:sz="4" w:space="0" w:color="auto"/>
            </w:tcBorders>
            <w:vAlign w:val="center"/>
          </w:tcPr>
          <w:p w14:paraId="4F92BBF2" w14:textId="77777777" w:rsidR="000D1443" w:rsidRPr="00BA0CF7" w:rsidRDefault="000D1443" w:rsidP="00397E1D">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rsidP="00397E1D">
            <w:pPr>
              <w:jc w:val="center"/>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1A06149D" w14:textId="77777777" w:rsidR="000D1443" w:rsidRPr="00BA0CF7" w:rsidRDefault="000D1443" w:rsidP="00397E1D">
            <w:pPr>
              <w:pStyle w:val="Heading3"/>
              <w:jc w:val="center"/>
              <w:rPr>
                <w:rFonts w:cs="Arial"/>
                <w:b w:val="0"/>
              </w:rPr>
            </w:pPr>
            <w:r w:rsidRPr="00BA0CF7">
              <w:rPr>
                <w:rFonts w:cs="Arial"/>
              </w:rPr>
              <w:t>D</w:t>
            </w:r>
          </w:p>
        </w:tc>
      </w:tr>
      <w:tr w:rsidR="000D1443" w:rsidRPr="00B15705" w14:paraId="230AA13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3368CB7B" w14:textId="77777777" w:rsidR="000D1443" w:rsidRDefault="000D1443" w:rsidP="00397E1D">
            <w:pPr>
              <w:jc w:val="center"/>
              <w:rPr>
                <w:rFonts w:cs="Arial"/>
                <w:b/>
                <w:bCs/>
              </w:rPr>
            </w:pPr>
          </w:p>
          <w:p w14:paraId="56530606" w14:textId="77777777" w:rsidR="000D1443" w:rsidRDefault="000D1443" w:rsidP="00397E1D">
            <w:pPr>
              <w:jc w:val="center"/>
              <w:rPr>
                <w:rFonts w:cs="Arial"/>
                <w:b/>
                <w:bCs/>
              </w:rPr>
            </w:pPr>
            <w:r>
              <w:rPr>
                <w:rFonts w:cs="Arial"/>
                <w:b/>
                <w:bCs/>
              </w:rPr>
              <w:t xml:space="preserve">Individual Leadership  </w:t>
            </w:r>
          </w:p>
          <w:p w14:paraId="4A1AF3F0" w14:textId="77777777" w:rsidR="000D1443" w:rsidRPr="00B15705"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70D1D46" w14:textId="67A80153" w:rsidR="000D1443" w:rsidRPr="00D924BF" w:rsidRDefault="000D1443" w:rsidP="00397E1D">
            <w:pPr>
              <w:pStyle w:val="BodyTextIndent"/>
              <w:tabs>
                <w:tab w:val="left" w:pos="252"/>
              </w:tabs>
              <w:ind w:left="12" w:hanging="12"/>
              <w:rPr>
                <w:rFonts w:cs="Arial"/>
                <w:szCs w:val="22"/>
              </w:rPr>
            </w:pPr>
            <w:r w:rsidRPr="00D924BF">
              <w:rPr>
                <w:rFonts w:cs="Arial"/>
                <w:szCs w:val="22"/>
              </w:rPr>
              <w:t>Takes personal accountability for own development</w:t>
            </w:r>
            <w:r w:rsidR="006923D1" w:rsidRPr="00D924BF">
              <w:rPr>
                <w:rFonts w:cs="Arial"/>
                <w:szCs w:val="22"/>
              </w:rPr>
              <w:t xml:space="preserve"> needs </w:t>
            </w:r>
            <w:r w:rsidR="00D37DC4" w:rsidRPr="00D924BF">
              <w:rPr>
                <w:rFonts w:cs="Arial"/>
                <w:szCs w:val="22"/>
              </w:rPr>
              <w:t>including improvements in service or impacts of new legislation and takes ownership for driving improvement/ change forward</w:t>
            </w:r>
            <w:r w:rsidRPr="00D924BF">
              <w:rPr>
                <w:rFonts w:cs="Arial"/>
                <w:szCs w:val="22"/>
              </w:rPr>
              <w:t>.</w:t>
            </w:r>
          </w:p>
        </w:tc>
        <w:tc>
          <w:tcPr>
            <w:tcW w:w="727" w:type="dxa"/>
            <w:gridSpan w:val="2"/>
            <w:tcBorders>
              <w:left w:val="single" w:sz="4" w:space="0" w:color="auto"/>
              <w:right w:val="single" w:sz="4" w:space="0" w:color="auto"/>
            </w:tcBorders>
            <w:vAlign w:val="center"/>
          </w:tcPr>
          <w:p w14:paraId="1D28CD2A" w14:textId="4A625161" w:rsidR="000D1443" w:rsidRPr="00DF018D" w:rsidRDefault="000D1443" w:rsidP="00397E1D">
            <w:pPr>
              <w:pStyle w:val="Heading3"/>
              <w:jc w:val="center"/>
              <w:rPr>
                <w:rFonts w:cs="Arial"/>
                <w:b w:val="0"/>
              </w:rPr>
            </w:pPr>
          </w:p>
        </w:tc>
        <w:tc>
          <w:tcPr>
            <w:tcW w:w="709" w:type="dxa"/>
            <w:tcBorders>
              <w:left w:val="single" w:sz="4" w:space="0" w:color="auto"/>
              <w:right w:val="single" w:sz="4" w:space="0" w:color="auto"/>
            </w:tcBorders>
            <w:vAlign w:val="center"/>
          </w:tcPr>
          <w:p w14:paraId="415389B7"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3CD719EE" w14:textId="77777777" w:rsidR="000D1443" w:rsidRPr="00DF018D" w:rsidRDefault="000D1443" w:rsidP="00397E1D">
            <w:pPr>
              <w:pStyle w:val="Heading3"/>
              <w:jc w:val="center"/>
              <w:rPr>
                <w:rFonts w:cs="Arial"/>
                <w:b w:val="0"/>
              </w:rPr>
            </w:pPr>
          </w:p>
        </w:tc>
      </w:tr>
      <w:tr w:rsidR="000D1443" w:rsidRPr="00B15705" w14:paraId="2C032124" w14:textId="77777777" w:rsidTr="009941F2">
        <w:trPr>
          <w:trHeight w:val="692"/>
        </w:trPr>
        <w:tc>
          <w:tcPr>
            <w:tcW w:w="2235" w:type="dxa"/>
            <w:vMerge/>
            <w:tcBorders>
              <w:left w:val="single" w:sz="4" w:space="0" w:color="auto"/>
              <w:right w:val="single" w:sz="4" w:space="0" w:color="auto"/>
            </w:tcBorders>
            <w:shd w:val="clear" w:color="auto" w:fill="BFBFBF"/>
          </w:tcPr>
          <w:p w14:paraId="69D8A2EF" w14:textId="77777777" w:rsidR="000D1443"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6EF9BBE" w14:textId="55AA9FED" w:rsidR="000D1443" w:rsidRPr="00D924BF" w:rsidRDefault="000D1443" w:rsidP="00397E1D">
            <w:pPr>
              <w:pStyle w:val="BodyTextIndent"/>
              <w:tabs>
                <w:tab w:val="left" w:pos="252"/>
              </w:tabs>
              <w:ind w:left="12" w:hanging="12"/>
              <w:rPr>
                <w:rFonts w:cs="Arial"/>
                <w:szCs w:val="22"/>
              </w:rPr>
            </w:pPr>
            <w:r w:rsidRPr="00D924BF">
              <w:rPr>
                <w:rFonts w:cs="Arial"/>
                <w:szCs w:val="22"/>
              </w:rPr>
              <w:t>Drive</w:t>
            </w:r>
            <w:r w:rsidR="00F04A32" w:rsidRPr="00D924BF">
              <w:rPr>
                <w:rFonts w:cs="Arial"/>
                <w:szCs w:val="22"/>
              </w:rPr>
              <w:t xml:space="preserve">s self and colleagues towards key objectives </w:t>
            </w:r>
            <w:r w:rsidR="002E7B94" w:rsidRPr="00D924BF">
              <w:rPr>
                <w:rFonts w:cs="Arial"/>
                <w:szCs w:val="22"/>
              </w:rPr>
              <w:t>and outcomes, accepts personal accountability for meeting service targets.</w:t>
            </w:r>
          </w:p>
        </w:tc>
        <w:tc>
          <w:tcPr>
            <w:tcW w:w="727" w:type="dxa"/>
            <w:gridSpan w:val="2"/>
            <w:tcBorders>
              <w:left w:val="single" w:sz="4" w:space="0" w:color="auto"/>
              <w:right w:val="single" w:sz="4" w:space="0" w:color="auto"/>
            </w:tcBorders>
            <w:vAlign w:val="center"/>
          </w:tcPr>
          <w:p w14:paraId="21369799" w14:textId="0DC61DCB" w:rsidR="000D1443" w:rsidRPr="00DF018D" w:rsidRDefault="000D1443" w:rsidP="00397E1D">
            <w:pPr>
              <w:pStyle w:val="Heading3"/>
              <w:jc w:val="center"/>
              <w:rPr>
                <w:rFonts w:cs="Arial"/>
                <w:b w:val="0"/>
              </w:rPr>
            </w:pPr>
          </w:p>
        </w:tc>
        <w:tc>
          <w:tcPr>
            <w:tcW w:w="709" w:type="dxa"/>
            <w:tcBorders>
              <w:left w:val="single" w:sz="4" w:space="0" w:color="auto"/>
              <w:right w:val="single" w:sz="4" w:space="0" w:color="auto"/>
            </w:tcBorders>
            <w:vAlign w:val="center"/>
          </w:tcPr>
          <w:p w14:paraId="46629EAD"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506E215F" w14:textId="77777777" w:rsidR="000D1443" w:rsidRPr="00DF018D" w:rsidRDefault="000D1443" w:rsidP="00397E1D">
            <w:pPr>
              <w:pStyle w:val="Heading3"/>
              <w:jc w:val="center"/>
              <w:rPr>
                <w:rFonts w:cs="Arial"/>
                <w:b w:val="0"/>
              </w:rPr>
            </w:pPr>
          </w:p>
        </w:tc>
      </w:tr>
      <w:tr w:rsidR="000D1443" w:rsidRPr="00B15705" w14:paraId="575D0AD3" w14:textId="77777777" w:rsidTr="009941F2">
        <w:trPr>
          <w:trHeight w:val="5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0F1B1D93" w14:textId="77777777" w:rsidR="000D1443" w:rsidRPr="00B15705" w:rsidRDefault="000D1443" w:rsidP="00397E1D">
            <w:pPr>
              <w:jc w:val="center"/>
              <w:rPr>
                <w:rFonts w:cs="Arial"/>
                <w:b/>
              </w:rPr>
            </w:pPr>
          </w:p>
          <w:p w14:paraId="1E4A4C6C" w14:textId="77777777" w:rsidR="000D1443" w:rsidRDefault="000D1443" w:rsidP="00397E1D">
            <w:pPr>
              <w:jc w:val="center"/>
              <w:rPr>
                <w:rFonts w:cs="Arial"/>
                <w:b/>
              </w:rPr>
            </w:pPr>
            <w:r>
              <w:rPr>
                <w:rFonts w:cs="Arial"/>
                <w:b/>
              </w:rPr>
              <w:t xml:space="preserve">Change and Innovation </w:t>
            </w:r>
          </w:p>
          <w:p w14:paraId="236291AB" w14:textId="77777777" w:rsidR="000D1443" w:rsidRPr="00B15705"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7B1D13" w14:textId="77777777" w:rsidR="000D1443" w:rsidRPr="00D924BF" w:rsidRDefault="000D1443" w:rsidP="00397E1D">
            <w:pPr>
              <w:pStyle w:val="BodyTextIndent"/>
              <w:tabs>
                <w:tab w:val="left" w:pos="252"/>
              </w:tabs>
              <w:ind w:left="12" w:hanging="12"/>
              <w:rPr>
                <w:rFonts w:cs="Arial"/>
                <w:szCs w:val="22"/>
              </w:rPr>
            </w:pPr>
            <w:r w:rsidRPr="00D924BF">
              <w:rPr>
                <w:rFonts w:cs="Arial"/>
                <w:szCs w:val="22"/>
              </w:rPr>
              <w:t>Confidence and ability to put forward ideas for change.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170E1C" w14:textId="38D8E2F6"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77777777" w:rsidR="000D1443" w:rsidRPr="00DF018D" w:rsidRDefault="000D1443" w:rsidP="00397E1D">
            <w:pPr>
              <w:jc w:val="center"/>
              <w:rPr>
                <w:b/>
                <w:bCs/>
              </w:rPr>
            </w:pPr>
            <w:r w:rsidRPr="00DF018D">
              <w:rPr>
                <w:b/>
                <w:bCs/>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36DD3A3" w14:textId="77777777" w:rsidR="000D1443" w:rsidRPr="00DF018D" w:rsidRDefault="000D1443" w:rsidP="00397E1D">
            <w:pPr>
              <w:pStyle w:val="Heading3"/>
              <w:jc w:val="center"/>
              <w:rPr>
                <w:rFonts w:cs="Arial"/>
                <w:b w:val="0"/>
              </w:rPr>
            </w:pPr>
          </w:p>
        </w:tc>
      </w:tr>
      <w:tr w:rsidR="004B4A29" w:rsidRPr="00B15705" w14:paraId="58588D2D" w14:textId="77777777" w:rsidTr="009941F2">
        <w:trPr>
          <w:trHeight w:val="530"/>
        </w:trPr>
        <w:tc>
          <w:tcPr>
            <w:tcW w:w="2235" w:type="dxa"/>
            <w:vMerge/>
            <w:tcBorders>
              <w:top w:val="single" w:sz="4" w:space="0" w:color="auto"/>
              <w:left w:val="single" w:sz="4" w:space="0" w:color="auto"/>
              <w:right w:val="single" w:sz="4" w:space="0" w:color="auto"/>
            </w:tcBorders>
            <w:shd w:val="clear" w:color="auto" w:fill="BFBFBF"/>
            <w:vAlign w:val="center"/>
          </w:tcPr>
          <w:p w14:paraId="53523521" w14:textId="77777777" w:rsidR="004B4A29" w:rsidRPr="00B15705" w:rsidRDefault="004B4A29"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3CD032A" w14:textId="297F09D9" w:rsidR="004B4A29" w:rsidRPr="00D924BF" w:rsidRDefault="006E3A4F" w:rsidP="00397E1D">
            <w:pPr>
              <w:pStyle w:val="BodyTextIndent"/>
              <w:tabs>
                <w:tab w:val="left" w:pos="252"/>
              </w:tabs>
              <w:ind w:left="12" w:hanging="12"/>
              <w:rPr>
                <w:rFonts w:cs="Arial"/>
                <w:szCs w:val="22"/>
              </w:rPr>
            </w:pPr>
            <w:r w:rsidRPr="00D924BF">
              <w:rPr>
                <w:rFonts w:cs="Arial"/>
                <w:szCs w:val="22"/>
              </w:rPr>
              <w:t>Ability to identify the training need of themselves and proactively implement solutions to aid development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AFF235F" w14:textId="77777777" w:rsidR="004B4A29" w:rsidRPr="00DF018D" w:rsidRDefault="004B4A29"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68FCC76E" w14:textId="19EBD0D1" w:rsidR="004B4A29" w:rsidRPr="00DF018D" w:rsidRDefault="006E3A4F" w:rsidP="00397E1D">
            <w:pPr>
              <w:jc w:val="center"/>
              <w:rPr>
                <w:b/>
                <w:bCs/>
                <w:sz w:val="22"/>
                <w:szCs w:val="22"/>
              </w:rPr>
            </w:pPr>
            <w:r w:rsidRPr="00DF018D">
              <w:rPr>
                <w:b/>
                <w:bCs/>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47BB195" w14:textId="77777777" w:rsidR="004B4A29" w:rsidRPr="00DF018D" w:rsidRDefault="004B4A29" w:rsidP="00397E1D">
            <w:pPr>
              <w:pStyle w:val="Heading3"/>
              <w:jc w:val="center"/>
              <w:rPr>
                <w:rFonts w:cs="Arial"/>
                <w:b w:val="0"/>
              </w:rPr>
            </w:pPr>
          </w:p>
        </w:tc>
      </w:tr>
      <w:tr w:rsidR="000D1443" w:rsidRPr="00B15705" w14:paraId="721E25D4" w14:textId="77777777" w:rsidTr="009941F2">
        <w:trPr>
          <w:trHeight w:val="796"/>
        </w:trPr>
        <w:tc>
          <w:tcPr>
            <w:tcW w:w="2235" w:type="dxa"/>
            <w:vMerge/>
            <w:tcBorders>
              <w:left w:val="single" w:sz="4" w:space="0" w:color="auto"/>
              <w:right w:val="single" w:sz="4" w:space="0" w:color="auto"/>
            </w:tcBorders>
            <w:shd w:val="clear" w:color="auto" w:fill="BFBFBF"/>
            <w:vAlign w:val="center"/>
          </w:tcPr>
          <w:p w14:paraId="27752F2C" w14:textId="77777777" w:rsidR="000D1443" w:rsidRPr="00B15705" w:rsidRDefault="000D1443" w:rsidP="00397E1D">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9F81C0" w14:textId="710A5610" w:rsidR="000D1443" w:rsidRPr="00D924BF" w:rsidRDefault="000D1443" w:rsidP="00397E1D">
            <w:pPr>
              <w:pStyle w:val="NormalWeb"/>
              <w:jc w:val="both"/>
              <w:rPr>
                <w:rFonts w:ascii="Arial" w:hAnsi="Arial" w:cs="Arial"/>
                <w:sz w:val="22"/>
                <w:szCs w:val="22"/>
              </w:rPr>
            </w:pPr>
            <w:r w:rsidRPr="00D924BF">
              <w:rPr>
                <w:rFonts w:ascii="Arial" w:hAnsi="Arial" w:cs="Arial"/>
                <w:sz w:val="22"/>
                <w:szCs w:val="22"/>
              </w:rPr>
              <w:t>Ability to be creative, to be able to identify problems and work to create solutions.</w:t>
            </w:r>
            <w:r w:rsidR="00CF2E21" w:rsidRPr="00D924BF">
              <w:rPr>
                <w:rFonts w:ascii="Arial" w:hAnsi="Arial" w:cs="Arial"/>
                <w:sz w:val="22"/>
                <w:szCs w:val="22"/>
              </w:rPr>
              <w:t xml:space="preserve"> Use initiative and make informed decisions to achieve overall objectives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4189A0" w14:textId="22F8404B"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6449A806"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8BFD368" w14:textId="77777777" w:rsidR="000D1443" w:rsidRPr="00DF018D" w:rsidRDefault="000D1443" w:rsidP="00397E1D">
            <w:pPr>
              <w:pStyle w:val="Heading3"/>
              <w:jc w:val="center"/>
              <w:rPr>
                <w:rFonts w:cs="Arial"/>
                <w:b w:val="0"/>
              </w:rPr>
            </w:pPr>
          </w:p>
        </w:tc>
      </w:tr>
      <w:tr w:rsidR="000D1443" w:rsidRPr="00B15705" w14:paraId="68A12A4F" w14:textId="77777777" w:rsidTr="009941F2">
        <w:trPr>
          <w:trHeight w:val="796"/>
        </w:trPr>
        <w:tc>
          <w:tcPr>
            <w:tcW w:w="2235" w:type="dxa"/>
            <w:vMerge w:val="restart"/>
            <w:tcBorders>
              <w:left w:val="single" w:sz="4" w:space="0" w:color="auto"/>
              <w:right w:val="single" w:sz="4" w:space="0" w:color="auto"/>
            </w:tcBorders>
            <w:shd w:val="clear" w:color="auto" w:fill="BFBFBF"/>
            <w:vAlign w:val="center"/>
          </w:tcPr>
          <w:p w14:paraId="099E2955" w14:textId="77777777" w:rsidR="000D1443" w:rsidRPr="00B15705" w:rsidRDefault="000D1443" w:rsidP="00397E1D">
            <w:pPr>
              <w:jc w:val="cente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3A46A56" w14:textId="71D10648" w:rsidR="000D1443" w:rsidRPr="00D924BF" w:rsidRDefault="000D1443" w:rsidP="00397E1D">
            <w:pPr>
              <w:pStyle w:val="NormalWeb"/>
              <w:jc w:val="both"/>
              <w:rPr>
                <w:rFonts w:ascii="Arial" w:hAnsi="Arial" w:cs="Arial"/>
                <w:sz w:val="22"/>
                <w:szCs w:val="22"/>
              </w:rPr>
            </w:pPr>
            <w:r w:rsidRPr="00D924BF">
              <w:rPr>
                <w:rFonts w:ascii="Arial" w:hAnsi="Arial" w:cs="Arial"/>
                <w:sz w:val="22"/>
                <w:szCs w:val="22"/>
              </w:rPr>
              <w:t>Evidence of working successfully in partnership across different sectors</w:t>
            </w:r>
            <w:r w:rsidR="00CD39A9" w:rsidRPr="00D924BF">
              <w:rPr>
                <w:rFonts w:ascii="Arial" w:hAnsi="Arial" w:cs="Arial"/>
                <w:sz w:val="22"/>
                <w:szCs w:val="22"/>
              </w:rPr>
              <w:t>, building and maintaining good working relationships.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903185" w14:textId="7387C058"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48AB727" w14:textId="77777777" w:rsidR="000D1443" w:rsidRPr="00DF018D" w:rsidRDefault="000D1443" w:rsidP="00397E1D">
            <w:pPr>
              <w:pStyle w:val="Heading3"/>
              <w:jc w:val="center"/>
              <w:rPr>
                <w:rFonts w:cs="Arial"/>
                <w:b w:val="0"/>
              </w:rPr>
            </w:pPr>
          </w:p>
        </w:tc>
      </w:tr>
      <w:tr w:rsidR="000D1443" w:rsidRPr="00B15705" w14:paraId="034107E2" w14:textId="77777777" w:rsidTr="009941F2">
        <w:trPr>
          <w:trHeight w:val="796"/>
        </w:trPr>
        <w:tc>
          <w:tcPr>
            <w:tcW w:w="2235" w:type="dxa"/>
            <w:vMerge/>
            <w:tcBorders>
              <w:left w:val="single" w:sz="4" w:space="0" w:color="auto"/>
              <w:right w:val="single" w:sz="4" w:space="0" w:color="auto"/>
            </w:tcBorders>
            <w:shd w:val="clear" w:color="auto" w:fill="BFBFBF"/>
          </w:tcPr>
          <w:p w14:paraId="09E0FC0F" w14:textId="77777777" w:rsidR="000D1443"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327962" w14:textId="69785578" w:rsidR="000D1443" w:rsidRPr="00D924BF" w:rsidRDefault="000D1443" w:rsidP="00397E1D">
            <w:pPr>
              <w:pStyle w:val="NormalWeb"/>
              <w:jc w:val="both"/>
              <w:rPr>
                <w:rFonts w:cs="Arial"/>
                <w:sz w:val="22"/>
                <w:szCs w:val="22"/>
              </w:rPr>
            </w:pPr>
            <w:r w:rsidRPr="00D924BF">
              <w:rPr>
                <w:rFonts w:ascii="Arial" w:hAnsi="Arial" w:cs="Arial"/>
                <w:sz w:val="22"/>
                <w:szCs w:val="22"/>
              </w:rPr>
              <w:t xml:space="preserve">Evidence of actively working </w:t>
            </w:r>
            <w:r w:rsidR="00D61F6C" w:rsidRPr="00D924BF">
              <w:rPr>
                <w:rFonts w:ascii="Arial" w:hAnsi="Arial" w:cs="Arial"/>
                <w:sz w:val="22"/>
                <w:szCs w:val="22"/>
              </w:rPr>
              <w:t xml:space="preserve">with others </w:t>
            </w:r>
            <w:r w:rsidRPr="00D924BF">
              <w:rPr>
                <w:rFonts w:ascii="Arial" w:hAnsi="Arial" w:cs="Arial"/>
                <w:sz w:val="22"/>
                <w:szCs w:val="22"/>
              </w:rPr>
              <w:t xml:space="preserve">to </w:t>
            </w:r>
            <w:r w:rsidR="00D61F6C" w:rsidRPr="00D924BF">
              <w:rPr>
                <w:rFonts w:ascii="Arial" w:hAnsi="Arial" w:cs="Arial"/>
                <w:sz w:val="22"/>
                <w:szCs w:val="22"/>
              </w:rPr>
              <w:t xml:space="preserve">improve </w:t>
            </w:r>
            <w:r w:rsidRPr="00D924BF">
              <w:rPr>
                <w:rFonts w:ascii="Arial" w:hAnsi="Arial" w:cs="Arial"/>
                <w:sz w:val="22"/>
                <w:szCs w:val="22"/>
              </w:rPr>
              <w:t>collaboration</w:t>
            </w:r>
            <w:r w:rsidR="00D61F6C" w:rsidRPr="00D924BF">
              <w:rPr>
                <w:rFonts w:ascii="Arial" w:hAnsi="Arial" w:cs="Arial"/>
                <w:sz w:val="22"/>
                <w:szCs w:val="22"/>
              </w:rPr>
              <w:t xml:space="preserve"> internally and externally</w:t>
            </w:r>
            <w:r w:rsidR="00E33B3A" w:rsidRPr="00D924BF">
              <w:rPr>
                <w:rFonts w:ascii="Arial" w:hAnsi="Arial" w:cs="Arial"/>
                <w:sz w:val="22"/>
                <w:szCs w:val="22"/>
              </w:rPr>
              <w:t>.</w:t>
            </w:r>
            <w:r w:rsidR="00A76051" w:rsidRPr="00D924BF">
              <w:rPr>
                <w:rFonts w:ascii="Arial" w:hAnsi="Arial" w:cs="Arial"/>
                <w:sz w:val="22"/>
                <w:szCs w:val="22"/>
              </w:rPr>
              <w:t xml:space="preserve"> This could include </w:t>
            </w:r>
            <w:r w:rsidR="001063B1" w:rsidRPr="00D924BF">
              <w:rPr>
                <w:rFonts w:ascii="Arial" w:hAnsi="Arial" w:cs="Arial"/>
                <w:sz w:val="22"/>
                <w:szCs w:val="22"/>
              </w:rPr>
              <w:t xml:space="preserve">working collaboratively with senior management, providing advice and support based on best practice to support in delivering risk management.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6676558"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7A7920C"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29AAF3A" w14:textId="77777777" w:rsidR="000D1443" w:rsidRPr="00DF018D" w:rsidRDefault="000D1443" w:rsidP="00397E1D">
            <w:pPr>
              <w:pStyle w:val="Heading3"/>
              <w:jc w:val="center"/>
              <w:rPr>
                <w:rFonts w:cs="Arial"/>
                <w:b w:val="0"/>
              </w:rPr>
            </w:pPr>
          </w:p>
        </w:tc>
      </w:tr>
      <w:tr w:rsidR="00D61F6C" w:rsidRPr="00B15705" w14:paraId="58C87E26" w14:textId="77777777" w:rsidTr="009941F2">
        <w:trPr>
          <w:trHeight w:val="796"/>
        </w:trPr>
        <w:tc>
          <w:tcPr>
            <w:tcW w:w="2235" w:type="dxa"/>
            <w:vMerge w:val="restart"/>
            <w:tcBorders>
              <w:left w:val="single" w:sz="4" w:space="0" w:color="auto"/>
              <w:right w:val="single" w:sz="4" w:space="0" w:color="auto"/>
            </w:tcBorders>
            <w:shd w:val="clear" w:color="auto" w:fill="BFBFBF"/>
          </w:tcPr>
          <w:p w14:paraId="257F1BD7" w14:textId="2242DFDF" w:rsidR="00D61F6C" w:rsidRDefault="00D61F6C" w:rsidP="009941F2">
            <w:pPr>
              <w:jc w:val="center"/>
              <w:rPr>
                <w:rFonts w:cs="Arial"/>
                <w:b/>
              </w:rPr>
            </w:pPr>
            <w:r>
              <w:rPr>
                <w:rFonts w:cs="Arial"/>
                <w:b/>
              </w:rPr>
              <w:t xml:space="preserve">Equality, Diversity, and Inclusion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85BD14A" w14:textId="629F1F68" w:rsidR="00D61F6C" w:rsidRPr="00D924BF" w:rsidRDefault="00D61F6C" w:rsidP="009941F2">
            <w:pPr>
              <w:pStyle w:val="NormalWeb"/>
              <w:jc w:val="both"/>
              <w:rPr>
                <w:rFonts w:ascii="Arial" w:hAnsi="Arial" w:cs="Arial"/>
                <w:sz w:val="22"/>
                <w:szCs w:val="22"/>
              </w:rPr>
            </w:pPr>
            <w:r w:rsidRPr="00D924BF">
              <w:rPr>
                <w:rFonts w:ascii="Arial" w:hAnsi="Arial" w:cs="Arial"/>
                <w:sz w:val="22"/>
                <w:szCs w:val="22"/>
              </w:rPr>
              <w:t xml:space="preserve">An understanding of </w:t>
            </w:r>
            <w:r w:rsidR="00CD39A9" w:rsidRPr="00D924BF">
              <w:rPr>
                <w:rFonts w:ascii="Arial" w:hAnsi="Arial" w:cs="Arial"/>
                <w:sz w:val="22"/>
                <w:szCs w:val="22"/>
              </w:rPr>
              <w:t xml:space="preserve">why it’s important to consider </w:t>
            </w:r>
            <w:r w:rsidRPr="00D924BF">
              <w:rPr>
                <w:rFonts w:ascii="Arial" w:hAnsi="Arial" w:cs="Arial"/>
                <w:sz w:val="22"/>
                <w:szCs w:val="22"/>
              </w:rPr>
              <w:t xml:space="preserve">equality, </w:t>
            </w:r>
            <w:r w:rsidR="002868AC" w:rsidRPr="00D924BF">
              <w:rPr>
                <w:rFonts w:ascii="Arial" w:hAnsi="Arial" w:cs="Arial"/>
                <w:sz w:val="22"/>
                <w:szCs w:val="22"/>
              </w:rPr>
              <w:t>diversity,</w:t>
            </w:r>
            <w:r w:rsidRPr="00D924BF">
              <w:rPr>
                <w:rFonts w:ascii="Arial" w:hAnsi="Arial" w:cs="Arial"/>
                <w:sz w:val="22"/>
                <w:szCs w:val="22"/>
              </w:rPr>
              <w:t xml:space="preserve"> and inclusion </w:t>
            </w:r>
            <w:r w:rsidR="00CD39A9" w:rsidRPr="00D924BF">
              <w:rPr>
                <w:rFonts w:ascii="Arial" w:hAnsi="Arial" w:cs="Arial"/>
                <w:sz w:val="22"/>
                <w:szCs w:val="22"/>
              </w:rPr>
              <w:t>in all that we do</w:t>
            </w:r>
            <w:r w:rsidRPr="00D924BF">
              <w:rPr>
                <w:rFonts w:ascii="Arial" w:hAnsi="Arial" w:cs="Arial"/>
                <w:sz w:val="22"/>
                <w:szCs w:val="22"/>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78B09E" w14:textId="7DF7AF48" w:rsidR="00D61F6C" w:rsidRPr="00DF018D" w:rsidRDefault="00D61F6C"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220C51F9" w:rsidR="00D61F6C" w:rsidRPr="00DF018D" w:rsidRDefault="00D61F6C"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5DE35F3" w14:textId="77777777" w:rsidR="00D61F6C" w:rsidRPr="00DF018D" w:rsidRDefault="00D61F6C" w:rsidP="009941F2">
            <w:pPr>
              <w:pStyle w:val="Heading3"/>
              <w:jc w:val="center"/>
              <w:rPr>
                <w:rFonts w:cs="Arial"/>
                <w:b w:val="0"/>
              </w:rPr>
            </w:pPr>
          </w:p>
        </w:tc>
      </w:tr>
      <w:tr w:rsidR="00D61F6C" w:rsidRPr="00B15705" w14:paraId="0BE303B4" w14:textId="77777777" w:rsidTr="009941F2">
        <w:trPr>
          <w:trHeight w:val="796"/>
        </w:trPr>
        <w:tc>
          <w:tcPr>
            <w:tcW w:w="2235" w:type="dxa"/>
            <w:vMerge/>
            <w:tcBorders>
              <w:left w:val="single" w:sz="4" w:space="0" w:color="auto"/>
              <w:right w:val="single" w:sz="4" w:space="0" w:color="auto"/>
            </w:tcBorders>
            <w:shd w:val="clear" w:color="auto" w:fill="BFBFBF"/>
          </w:tcPr>
          <w:p w14:paraId="1E9C4D9A" w14:textId="77777777" w:rsidR="00D61F6C" w:rsidRDefault="00D61F6C"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D59BF98" w14:textId="4561CDDD" w:rsidR="00D61F6C" w:rsidRPr="00D924BF" w:rsidRDefault="00D61F6C" w:rsidP="009941F2">
            <w:pPr>
              <w:pStyle w:val="NormalWeb"/>
              <w:jc w:val="both"/>
              <w:rPr>
                <w:rFonts w:ascii="Arial" w:hAnsi="Arial" w:cs="Arial"/>
                <w:sz w:val="22"/>
                <w:szCs w:val="22"/>
              </w:rPr>
            </w:pPr>
            <w:r w:rsidRPr="00D924BF">
              <w:rPr>
                <w:rFonts w:ascii="Arial" w:hAnsi="Arial" w:cs="Arial"/>
                <w:sz w:val="22"/>
                <w:szCs w:val="22"/>
              </w:rPr>
              <w:t>Demonstrating personal commitment to the equality, diversity and inclusion challenges faced by our workforce and Nottingham’s people.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182255" w14:textId="77777777" w:rsidR="00D61F6C" w:rsidRPr="00DF018D" w:rsidRDefault="00D61F6C" w:rsidP="009941F2">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3E9D0F2" w14:textId="5FE25B80" w:rsidR="00D61F6C" w:rsidRPr="00DF018D" w:rsidRDefault="0016498E"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01CB5A" w14:textId="77777777" w:rsidR="00D61F6C" w:rsidRPr="00DF018D" w:rsidRDefault="00D61F6C" w:rsidP="009941F2">
            <w:pPr>
              <w:pStyle w:val="Heading3"/>
              <w:jc w:val="center"/>
              <w:rPr>
                <w:rFonts w:cs="Arial"/>
                <w:b w:val="0"/>
              </w:rPr>
            </w:pPr>
          </w:p>
        </w:tc>
      </w:tr>
      <w:tr w:rsidR="00A260DF" w:rsidRPr="00B15705" w14:paraId="56D729EE" w14:textId="77777777" w:rsidTr="009941F2">
        <w:trPr>
          <w:trHeight w:val="630"/>
        </w:trPr>
        <w:tc>
          <w:tcPr>
            <w:tcW w:w="2235" w:type="dxa"/>
            <w:vMerge w:val="restart"/>
            <w:tcBorders>
              <w:left w:val="single" w:sz="4" w:space="0" w:color="auto"/>
              <w:right w:val="single" w:sz="4" w:space="0" w:color="auto"/>
            </w:tcBorders>
            <w:shd w:val="clear" w:color="auto" w:fill="BFBFBF"/>
            <w:vAlign w:val="center"/>
          </w:tcPr>
          <w:p w14:paraId="41BD4D2B" w14:textId="54A2239F" w:rsidR="00A260DF" w:rsidRPr="00B15705" w:rsidRDefault="00A260DF" w:rsidP="00A260DF">
            <w:pPr>
              <w:jc w:val="center"/>
              <w:rPr>
                <w:rFonts w:cs="Arial"/>
                <w:b/>
              </w:rPr>
            </w:pPr>
            <w:r>
              <w:rPr>
                <w:rFonts w:cs="Arial"/>
                <w:b/>
              </w:rPr>
              <w:t xml:space="preserve">Technical Skills and Knowledge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6462FEF" w14:textId="014537A2" w:rsidR="00A260DF" w:rsidRPr="00D924BF" w:rsidRDefault="00A260DF" w:rsidP="009941F2">
            <w:pPr>
              <w:pStyle w:val="Heading6"/>
              <w:jc w:val="both"/>
              <w:rPr>
                <w:sz w:val="22"/>
                <w:szCs w:val="22"/>
              </w:rPr>
            </w:pPr>
            <w:r w:rsidRPr="00D924BF">
              <w:rPr>
                <w:sz w:val="22"/>
                <w:szCs w:val="22"/>
              </w:rPr>
              <w:t>A practical understanding of the purposes of risk management</w:t>
            </w:r>
            <w:r w:rsidR="001E36A3" w:rsidRPr="00D924BF">
              <w:rPr>
                <w:sz w:val="22"/>
                <w:szCs w:val="22"/>
              </w:rPr>
              <w:t xml:space="preserve">, </w:t>
            </w:r>
            <w:r w:rsidR="00A226D5" w:rsidRPr="00D924BF">
              <w:rPr>
                <w:sz w:val="22"/>
                <w:szCs w:val="22"/>
              </w:rPr>
              <w:t>Internal Audit, I</w:t>
            </w:r>
            <w:r w:rsidR="001E36A3" w:rsidRPr="00D924BF">
              <w:rPr>
                <w:sz w:val="22"/>
                <w:szCs w:val="22"/>
              </w:rPr>
              <w:t>nsurance</w:t>
            </w:r>
            <w:r w:rsidRPr="00D924BF">
              <w:rPr>
                <w:sz w:val="22"/>
                <w:szCs w:val="22"/>
              </w:rPr>
              <w:t xml:space="preserve"> and </w:t>
            </w:r>
            <w:r w:rsidR="00A226D5" w:rsidRPr="00D924BF">
              <w:rPr>
                <w:sz w:val="22"/>
                <w:szCs w:val="22"/>
              </w:rPr>
              <w:t>C</w:t>
            </w:r>
            <w:r w:rsidRPr="00D924BF">
              <w:rPr>
                <w:sz w:val="22"/>
                <w:szCs w:val="22"/>
              </w:rPr>
              <w:t xml:space="preserve">ounter </w:t>
            </w:r>
            <w:r w:rsidR="00A226D5" w:rsidRPr="00D924BF">
              <w:rPr>
                <w:sz w:val="22"/>
                <w:szCs w:val="22"/>
              </w:rPr>
              <w:t>F</w:t>
            </w:r>
            <w:r w:rsidRPr="00D924BF">
              <w:rPr>
                <w:sz w:val="22"/>
                <w:szCs w:val="22"/>
              </w:rPr>
              <w:t>raud and how they interrelate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DA997FA" w14:textId="77777777" w:rsidR="00A260DF" w:rsidRPr="00DF018D" w:rsidRDefault="00A260DF"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77777777" w:rsidR="00A260DF" w:rsidRPr="00DF018D" w:rsidRDefault="00A260DF"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89CEA59" w14:textId="77777777" w:rsidR="00A260DF" w:rsidRPr="00DF018D" w:rsidRDefault="00A260DF" w:rsidP="009941F2">
            <w:pPr>
              <w:pStyle w:val="Heading3"/>
              <w:jc w:val="center"/>
              <w:rPr>
                <w:rFonts w:cs="Arial"/>
                <w:b w:val="0"/>
              </w:rPr>
            </w:pPr>
          </w:p>
        </w:tc>
      </w:tr>
      <w:tr w:rsidR="00C674E4" w:rsidRPr="00B15705" w14:paraId="0436B4CB"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5428867" w14:textId="77777777" w:rsidR="00C674E4" w:rsidRDefault="00C674E4" w:rsidP="00A260DF">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477B023" w14:textId="5D09F9B4" w:rsidR="00C674E4" w:rsidRPr="00D924BF" w:rsidRDefault="00A4707A" w:rsidP="009941F2">
            <w:pPr>
              <w:pStyle w:val="Heading6"/>
              <w:jc w:val="both"/>
              <w:rPr>
                <w:rFonts w:cs="Arial"/>
                <w:sz w:val="22"/>
                <w:szCs w:val="22"/>
              </w:rPr>
            </w:pPr>
            <w:r>
              <w:rPr>
                <w:rFonts w:cs="Arial"/>
                <w:sz w:val="22"/>
                <w:szCs w:val="22"/>
              </w:rPr>
              <w:t>Some knowledge and experience of working with data and in particular data analysis tools such as SharePoint.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EACE496" w14:textId="77777777" w:rsidR="00C674E4" w:rsidRPr="00DF018D" w:rsidRDefault="00C674E4" w:rsidP="009941F2">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9CA3F55" w14:textId="1382E5DB" w:rsidR="00C674E4" w:rsidRPr="00DF018D" w:rsidRDefault="00A4707A"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EEC8EFF" w14:textId="77777777" w:rsidR="00C674E4" w:rsidRPr="00DF018D" w:rsidRDefault="00C674E4" w:rsidP="009941F2">
            <w:pPr>
              <w:pStyle w:val="Heading3"/>
              <w:jc w:val="center"/>
              <w:rPr>
                <w:rFonts w:cs="Arial"/>
                <w:b w:val="0"/>
              </w:rPr>
            </w:pPr>
          </w:p>
        </w:tc>
      </w:tr>
      <w:tr w:rsidR="003C41AD" w:rsidRPr="00B15705" w14:paraId="5713D8E6"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0DC55079" w14:textId="77777777" w:rsidR="003C41AD" w:rsidRDefault="003C41AD" w:rsidP="00A260DF">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5ACD7F2" w14:textId="66F61FCC" w:rsidR="003C41AD" w:rsidRPr="00D924BF" w:rsidRDefault="002B7864" w:rsidP="009941F2">
            <w:pPr>
              <w:pStyle w:val="Heading6"/>
              <w:jc w:val="both"/>
              <w:rPr>
                <w:sz w:val="22"/>
                <w:szCs w:val="22"/>
              </w:rPr>
            </w:pPr>
            <w:r w:rsidRPr="00D924BF">
              <w:rPr>
                <w:rFonts w:cs="Arial"/>
                <w:sz w:val="22"/>
                <w:szCs w:val="22"/>
              </w:rPr>
              <w:t>Ability to observe and understand business processes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2E53C47" w14:textId="77777777" w:rsidR="003C41AD" w:rsidRPr="00DF018D" w:rsidRDefault="003C41AD" w:rsidP="009941F2">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F462FB6" w14:textId="37234AC4" w:rsidR="003C41AD" w:rsidRPr="00DF018D" w:rsidRDefault="002B7864"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2A10A45" w14:textId="77777777" w:rsidR="003C41AD" w:rsidRPr="00DF018D" w:rsidRDefault="003C41AD" w:rsidP="009941F2">
            <w:pPr>
              <w:pStyle w:val="Heading3"/>
              <w:jc w:val="center"/>
              <w:rPr>
                <w:rFonts w:cs="Arial"/>
                <w:b w:val="0"/>
              </w:rPr>
            </w:pPr>
          </w:p>
        </w:tc>
      </w:tr>
      <w:tr w:rsidR="00A260DF" w:rsidRPr="00B15705" w14:paraId="38E7DE6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301818F" w14:textId="77777777" w:rsidR="00A260DF" w:rsidRDefault="00A260DF"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BD420E5" w14:textId="44819B4F" w:rsidR="00A260DF" w:rsidRPr="00D924BF" w:rsidRDefault="007F5A4F" w:rsidP="009941F2">
            <w:pPr>
              <w:pStyle w:val="Heading6"/>
              <w:jc w:val="both"/>
              <w:rPr>
                <w:rFonts w:cs="Arial"/>
                <w:sz w:val="22"/>
                <w:szCs w:val="22"/>
              </w:rPr>
            </w:pPr>
            <w:r w:rsidRPr="00D924BF">
              <w:rPr>
                <w:rFonts w:cs="Arial"/>
                <w:sz w:val="22"/>
                <w:szCs w:val="22"/>
              </w:rPr>
              <w:t>Thorough u</w:t>
            </w:r>
            <w:r w:rsidR="00A260DF" w:rsidRPr="00D924BF">
              <w:rPr>
                <w:rFonts w:cs="Arial"/>
                <w:sz w:val="22"/>
                <w:szCs w:val="22"/>
              </w:rPr>
              <w:t xml:space="preserve">nderstanding </w:t>
            </w:r>
            <w:r w:rsidRPr="00D924BF">
              <w:rPr>
                <w:rFonts w:cs="Arial"/>
                <w:sz w:val="22"/>
                <w:szCs w:val="22"/>
              </w:rPr>
              <w:t>and experience of risk management concept and processes working at a senior level to embed</w:t>
            </w:r>
            <w:r w:rsidR="006E533D" w:rsidRPr="00D924BF">
              <w:rPr>
                <w:rFonts w:cs="Arial"/>
                <w:sz w:val="22"/>
                <w:szCs w:val="22"/>
              </w:rPr>
              <w:t xml:space="preserve">, train and support the councils risk </w:t>
            </w:r>
            <w:r w:rsidR="006E573F" w:rsidRPr="00D924BF">
              <w:rPr>
                <w:rFonts w:cs="Arial"/>
                <w:sz w:val="22"/>
                <w:szCs w:val="22"/>
              </w:rPr>
              <w:t>management strategy.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FEB1C7" w14:textId="77777777" w:rsidR="00A260DF" w:rsidRPr="00DF018D" w:rsidRDefault="00A260DF" w:rsidP="009941F2">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CF70F29" w14:textId="3CFE3DA4" w:rsidR="00A260DF" w:rsidRPr="00DF018D" w:rsidRDefault="003C41AD"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D0D7900" w14:textId="77777777" w:rsidR="00A260DF" w:rsidRPr="00DF018D" w:rsidRDefault="00A260DF" w:rsidP="009941F2">
            <w:pPr>
              <w:pStyle w:val="Heading3"/>
              <w:jc w:val="center"/>
              <w:rPr>
                <w:rFonts w:cs="Arial"/>
                <w:b w:val="0"/>
              </w:rPr>
            </w:pPr>
          </w:p>
        </w:tc>
      </w:tr>
      <w:tr w:rsidR="00A260DF" w:rsidRPr="00B15705" w14:paraId="3D8C1D8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77061E3" w14:textId="77777777" w:rsidR="00A260DF" w:rsidRDefault="00A260DF"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D67ED72" w14:textId="5CD9074D" w:rsidR="00A260DF" w:rsidRPr="00D924BF" w:rsidRDefault="00B17882" w:rsidP="009941F2">
            <w:pPr>
              <w:pStyle w:val="Heading6"/>
              <w:jc w:val="both"/>
              <w:rPr>
                <w:sz w:val="22"/>
                <w:szCs w:val="22"/>
              </w:rPr>
            </w:pPr>
            <w:r w:rsidRPr="00D924BF">
              <w:rPr>
                <w:sz w:val="22"/>
                <w:szCs w:val="22"/>
              </w:rPr>
              <w:t xml:space="preserve">Experience of drafting risk registers, using recognised </w:t>
            </w:r>
            <w:r w:rsidR="0064245C" w:rsidRPr="00D924BF">
              <w:rPr>
                <w:sz w:val="22"/>
                <w:szCs w:val="22"/>
              </w:rPr>
              <w:t xml:space="preserve">risk management tools and techniques to effectively record, communicate identified risk, mitigations and opportunity.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0D2028" w14:textId="77777777" w:rsidR="00A260DF" w:rsidRPr="00DF018D" w:rsidRDefault="00A260DF"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D976E08" w14:textId="77777777" w:rsidR="00A260DF" w:rsidRPr="00DF018D" w:rsidRDefault="00A260DF"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564F807" w14:textId="77777777" w:rsidR="00A260DF" w:rsidRPr="00DF018D" w:rsidRDefault="00A260DF" w:rsidP="009941F2">
            <w:pPr>
              <w:pStyle w:val="Heading3"/>
              <w:jc w:val="center"/>
              <w:rPr>
                <w:rFonts w:cs="Arial"/>
                <w:b w:val="0"/>
              </w:rPr>
            </w:pPr>
          </w:p>
        </w:tc>
      </w:tr>
      <w:tr w:rsidR="00A260DF" w:rsidRPr="00B15705" w14:paraId="66804CBC"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4356918D" w14:textId="77777777" w:rsidR="00A260DF" w:rsidRDefault="00A260DF"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B1A9434" w14:textId="2260DC6A" w:rsidR="00A260DF" w:rsidRPr="00D924BF" w:rsidRDefault="006A7E6C" w:rsidP="009941F2">
            <w:pPr>
              <w:pStyle w:val="Heading6"/>
              <w:jc w:val="both"/>
              <w:rPr>
                <w:sz w:val="22"/>
                <w:szCs w:val="22"/>
              </w:rPr>
            </w:pPr>
            <w:r w:rsidRPr="00D924BF">
              <w:rPr>
                <w:sz w:val="22"/>
                <w:szCs w:val="22"/>
              </w:rPr>
              <w:t xml:space="preserve">Ability to deliver workshops and training at </w:t>
            </w:r>
            <w:r w:rsidR="00991C1E" w:rsidRPr="00D924BF">
              <w:rPr>
                <w:sz w:val="22"/>
                <w:szCs w:val="22"/>
              </w:rPr>
              <w:t>Directorate level</w:t>
            </w:r>
            <w:r w:rsidRPr="00D924BF">
              <w:rPr>
                <w:sz w:val="22"/>
                <w:szCs w:val="22"/>
              </w:rPr>
              <w:t xml:space="preserve"> </w:t>
            </w:r>
            <w:r w:rsidR="00991C1E" w:rsidRPr="00D924BF">
              <w:rPr>
                <w:sz w:val="22"/>
                <w:szCs w:val="22"/>
              </w:rPr>
              <w:t>with colleagues and support with CLT and Councillors</w:t>
            </w:r>
            <w:r w:rsidR="00A96667">
              <w:rPr>
                <w:sz w:val="22"/>
                <w:szCs w:val="22"/>
              </w:rPr>
              <w:t xml:space="preserve"> including delivery of presentations</w:t>
            </w:r>
            <w:r w:rsidR="00A260DF" w:rsidRPr="00D924BF">
              <w:rPr>
                <w:sz w:val="22"/>
                <w:szCs w:val="22"/>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5B481C1" w14:textId="77777777" w:rsidR="00A260DF" w:rsidRPr="00DF018D" w:rsidRDefault="00A260DF"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8E2B47D" w14:textId="77777777" w:rsidR="00A260DF" w:rsidRPr="00DF018D" w:rsidRDefault="00A260DF"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32DE21" w14:textId="77777777" w:rsidR="00A260DF" w:rsidRPr="00DF018D" w:rsidRDefault="00A260DF" w:rsidP="009941F2">
            <w:pPr>
              <w:pStyle w:val="Heading3"/>
              <w:jc w:val="center"/>
              <w:rPr>
                <w:rFonts w:cs="Arial"/>
                <w:b w:val="0"/>
              </w:rPr>
            </w:pPr>
          </w:p>
        </w:tc>
      </w:tr>
      <w:tr w:rsidR="00A260DF" w:rsidRPr="00B15705" w14:paraId="0F254363"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630CC3B4" w14:textId="77777777" w:rsidR="00A260DF" w:rsidRDefault="00A260DF"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BBCB072" w14:textId="473CB4C8" w:rsidR="00A260DF" w:rsidRPr="00D924BF" w:rsidRDefault="00C13586" w:rsidP="009941F2">
            <w:pPr>
              <w:pStyle w:val="Heading6"/>
              <w:jc w:val="both"/>
              <w:rPr>
                <w:sz w:val="22"/>
                <w:szCs w:val="22"/>
              </w:rPr>
            </w:pPr>
            <w:r w:rsidRPr="00D924BF">
              <w:rPr>
                <w:sz w:val="22"/>
                <w:szCs w:val="22"/>
              </w:rPr>
              <w:t>An aptitude for carrying out initial research and where necessary more detailed research on risk management and best practice.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0CA0060" w14:textId="7EF03B70" w:rsidR="00A260DF" w:rsidRPr="00DF018D" w:rsidRDefault="00A260DF" w:rsidP="009941F2">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07D1933" w14:textId="77777777" w:rsidR="00A260DF" w:rsidRPr="00DF018D" w:rsidRDefault="00A260DF"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A3C8774" w14:textId="77777777" w:rsidR="00A260DF" w:rsidRPr="00DF018D" w:rsidRDefault="00A260DF" w:rsidP="009941F2">
            <w:pPr>
              <w:pStyle w:val="Heading3"/>
              <w:jc w:val="center"/>
              <w:rPr>
                <w:rFonts w:cs="Arial"/>
                <w:b w:val="0"/>
              </w:rPr>
            </w:pPr>
          </w:p>
        </w:tc>
      </w:tr>
      <w:tr w:rsidR="00A260DF" w:rsidRPr="00B15705" w14:paraId="40A5DF58"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396E311" w14:textId="77777777" w:rsidR="00A260DF" w:rsidRDefault="00A260DF"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E91BC32" w14:textId="587E3D27" w:rsidR="00A260DF" w:rsidRPr="00D924BF" w:rsidRDefault="00C13586" w:rsidP="009941F2">
            <w:pPr>
              <w:pStyle w:val="Heading6"/>
              <w:jc w:val="both"/>
              <w:rPr>
                <w:sz w:val="22"/>
                <w:szCs w:val="22"/>
              </w:rPr>
            </w:pPr>
            <w:r w:rsidRPr="00D924BF">
              <w:rPr>
                <w:sz w:val="22"/>
                <w:szCs w:val="22"/>
              </w:rPr>
              <w:t xml:space="preserve">Ability to maintain detailed working papers </w:t>
            </w:r>
            <w:r w:rsidR="00B936B5" w:rsidRPr="00D924BF">
              <w:rPr>
                <w:sz w:val="22"/>
                <w:szCs w:val="22"/>
              </w:rPr>
              <w:t xml:space="preserve">following risk discussions </w:t>
            </w:r>
            <w:r w:rsidRPr="00D924BF">
              <w:rPr>
                <w:sz w:val="22"/>
                <w:szCs w:val="22"/>
              </w:rPr>
              <w:t xml:space="preserve">which clearly evidence the </w:t>
            </w:r>
            <w:r w:rsidR="00B936B5" w:rsidRPr="00D924BF">
              <w:rPr>
                <w:sz w:val="22"/>
                <w:szCs w:val="22"/>
              </w:rPr>
              <w:t>updates discussed</w:t>
            </w:r>
            <w:r w:rsidR="00CA4DD1" w:rsidRPr="00D924BF">
              <w:rPr>
                <w:sz w:val="22"/>
                <w:szCs w:val="22"/>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7EDACC5" w14:textId="7DFCEF75" w:rsidR="00A260DF" w:rsidRPr="00DF018D" w:rsidRDefault="00A260DF" w:rsidP="009941F2">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409DCE8" w14:textId="77777777" w:rsidR="00A260DF" w:rsidRPr="00DF018D" w:rsidRDefault="00A260DF"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C73DE" w14:textId="77777777" w:rsidR="00A260DF" w:rsidRPr="00DF018D" w:rsidRDefault="00A260DF" w:rsidP="009941F2">
            <w:pPr>
              <w:pStyle w:val="Heading3"/>
              <w:jc w:val="center"/>
              <w:rPr>
                <w:rFonts w:cs="Arial"/>
                <w:b w:val="0"/>
              </w:rPr>
            </w:pPr>
          </w:p>
        </w:tc>
      </w:tr>
      <w:tr w:rsidR="003C41AD" w:rsidRPr="00B15705" w14:paraId="324906B4" w14:textId="77777777" w:rsidTr="009941F2">
        <w:trPr>
          <w:trHeight w:val="630"/>
        </w:trPr>
        <w:tc>
          <w:tcPr>
            <w:tcW w:w="2235" w:type="dxa"/>
            <w:vMerge w:val="restart"/>
            <w:tcBorders>
              <w:left w:val="single" w:sz="4" w:space="0" w:color="auto"/>
              <w:right w:val="single" w:sz="4" w:space="0" w:color="auto"/>
            </w:tcBorders>
            <w:shd w:val="clear" w:color="auto" w:fill="BFBFBF"/>
            <w:vAlign w:val="center"/>
          </w:tcPr>
          <w:p w14:paraId="6958011D" w14:textId="21D002E2" w:rsidR="003C41AD" w:rsidRDefault="00405B3F" w:rsidP="009941F2">
            <w:pPr>
              <w:jc w:val="center"/>
              <w:rPr>
                <w:rFonts w:cs="Arial"/>
                <w:b/>
              </w:rPr>
            </w:pPr>
            <w:r>
              <w:rPr>
                <w:rFonts w:cs="Arial"/>
                <w:b/>
              </w:rPr>
              <w:t>Job role</w:t>
            </w:r>
            <w:r w:rsidR="003C41AD">
              <w:rPr>
                <w:rFonts w:cs="Arial"/>
                <w:b/>
              </w:rPr>
              <w:t xml:space="preserve"> requirements</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02FAED7" w14:textId="091146E3" w:rsidR="003C41AD" w:rsidRPr="00D924BF" w:rsidRDefault="00076AAF" w:rsidP="009941F2">
            <w:pPr>
              <w:pStyle w:val="Heading6"/>
              <w:jc w:val="both"/>
              <w:rPr>
                <w:sz w:val="22"/>
                <w:szCs w:val="22"/>
              </w:rPr>
            </w:pPr>
            <w:r w:rsidRPr="00D924BF">
              <w:rPr>
                <w:sz w:val="22"/>
                <w:szCs w:val="22"/>
              </w:rPr>
              <w:t>Willingness to work at or retrieve information from other work locations when required – ability to support Directorate at DLTs in person at Loxley House, Nottingham as required.</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053713A" w14:textId="4212AB41" w:rsidR="003C41AD" w:rsidRPr="00DF018D" w:rsidRDefault="003C41AD" w:rsidP="009941F2">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4C2BB97A" w14:textId="77777777" w:rsidR="003C41AD" w:rsidRPr="00DF018D" w:rsidRDefault="003C41AD"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4775D74" w14:textId="77777777" w:rsidR="003C41AD" w:rsidRPr="00DF018D" w:rsidRDefault="003C41AD" w:rsidP="009941F2">
            <w:pPr>
              <w:pStyle w:val="Heading3"/>
              <w:jc w:val="center"/>
              <w:rPr>
                <w:rFonts w:cs="Arial"/>
                <w:b w:val="0"/>
              </w:rPr>
            </w:pPr>
          </w:p>
        </w:tc>
      </w:tr>
      <w:tr w:rsidR="003C41AD" w:rsidRPr="00B15705" w14:paraId="1244B850"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692FFE2" w14:textId="77777777" w:rsidR="003C41AD" w:rsidRDefault="003C41AD"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06F486F" w14:textId="7F5AA6E5" w:rsidR="003C41AD" w:rsidRPr="00D924BF" w:rsidRDefault="00076AAF" w:rsidP="009941F2">
            <w:pPr>
              <w:pStyle w:val="Heading6"/>
              <w:jc w:val="both"/>
              <w:rPr>
                <w:sz w:val="22"/>
                <w:szCs w:val="22"/>
              </w:rPr>
            </w:pPr>
            <w:r w:rsidRPr="00D924BF">
              <w:rPr>
                <w:sz w:val="22"/>
                <w:szCs w:val="22"/>
              </w:rPr>
              <w:t xml:space="preserve">Regular use of computer equipment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83AA12B" w14:textId="53C1968E" w:rsidR="003C41AD" w:rsidRPr="00DF018D" w:rsidRDefault="003C41AD" w:rsidP="009941F2">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4C45B61A" w14:textId="77777777" w:rsidR="003C41AD" w:rsidRPr="00DF018D" w:rsidRDefault="003C41AD"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7E83A" w14:textId="77777777" w:rsidR="003C41AD" w:rsidRPr="00DF018D" w:rsidRDefault="003C41AD" w:rsidP="009941F2">
            <w:pPr>
              <w:pStyle w:val="Heading3"/>
              <w:jc w:val="center"/>
              <w:rPr>
                <w:rFonts w:cs="Arial"/>
                <w:b w:val="0"/>
              </w:rPr>
            </w:pPr>
          </w:p>
        </w:tc>
      </w:tr>
      <w:tr w:rsidR="003C41AD" w:rsidRPr="00B15705" w14:paraId="660E8476"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715F9439" w14:textId="77777777" w:rsidR="003C41AD" w:rsidRDefault="003C41AD"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AC653A0" w14:textId="403CE5B9" w:rsidR="003C41AD" w:rsidRPr="00D924BF" w:rsidRDefault="003C41AD" w:rsidP="009941F2">
            <w:pPr>
              <w:pStyle w:val="Heading6"/>
              <w:jc w:val="both"/>
              <w:rPr>
                <w:sz w:val="22"/>
                <w:szCs w:val="22"/>
              </w:rPr>
            </w:pPr>
            <w:r w:rsidRPr="00D924BF">
              <w:rPr>
                <w:rFonts w:cs="Arial"/>
                <w:sz w:val="22"/>
                <w:szCs w:val="22"/>
              </w:rPr>
              <w:t>Willingness to undertake in-house training specific to the job role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832A52" w14:textId="3AC62DF7" w:rsidR="003C41AD" w:rsidRPr="00DF018D" w:rsidRDefault="003C41AD" w:rsidP="009941F2">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3FB55BF" w14:textId="77777777" w:rsidR="003C41AD" w:rsidRPr="00DF018D" w:rsidRDefault="003C41AD"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C153E94" w14:textId="77777777" w:rsidR="003C41AD" w:rsidRPr="00DF018D" w:rsidRDefault="003C41AD" w:rsidP="009941F2">
            <w:pPr>
              <w:pStyle w:val="Heading3"/>
              <w:jc w:val="center"/>
              <w:rPr>
                <w:rFonts w:cs="Arial"/>
                <w:b w:val="0"/>
              </w:rPr>
            </w:pPr>
          </w:p>
        </w:tc>
      </w:tr>
      <w:tr w:rsidR="009941F2" w:rsidRPr="00B15705" w14:paraId="63F03989" w14:textId="77777777" w:rsidTr="009941F2">
        <w:trPr>
          <w:trHeight w:val="630"/>
        </w:trPr>
        <w:tc>
          <w:tcPr>
            <w:tcW w:w="2235" w:type="dxa"/>
            <w:tcBorders>
              <w:left w:val="single" w:sz="4" w:space="0" w:color="auto"/>
              <w:right w:val="single" w:sz="4" w:space="0" w:color="auto"/>
            </w:tcBorders>
            <w:shd w:val="clear" w:color="auto" w:fill="BFBFBF"/>
            <w:vAlign w:val="center"/>
          </w:tcPr>
          <w:p w14:paraId="55FC94C2"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E3B3E9" w14:textId="123FF5D2" w:rsidR="009941F2" w:rsidRPr="00D924BF" w:rsidRDefault="00E62FEC" w:rsidP="009941F2">
            <w:pPr>
              <w:pStyle w:val="Heading6"/>
              <w:jc w:val="both"/>
              <w:rPr>
                <w:sz w:val="22"/>
                <w:szCs w:val="22"/>
              </w:rPr>
            </w:pPr>
            <w:r w:rsidRPr="00D924BF">
              <w:rPr>
                <w:sz w:val="22"/>
                <w:szCs w:val="22"/>
              </w:rPr>
              <w:t xml:space="preserve">Discretion in dealing with sensitive and confidential information.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B79DEE4" w14:textId="713AB85E" w:rsidR="009941F2" w:rsidRPr="00DF018D" w:rsidRDefault="009941F2" w:rsidP="009941F2">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D68A43A" w14:textId="100671D2" w:rsidR="009941F2" w:rsidRPr="00DF018D" w:rsidRDefault="00E62FEC"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270FEEB" w14:textId="77777777" w:rsidR="009941F2" w:rsidRPr="00DF018D" w:rsidRDefault="009941F2" w:rsidP="009941F2">
            <w:pPr>
              <w:pStyle w:val="Heading3"/>
              <w:jc w:val="center"/>
              <w:rPr>
                <w:rFonts w:cs="Arial"/>
                <w:b w:val="0"/>
              </w:rPr>
            </w:pPr>
          </w:p>
        </w:tc>
      </w:tr>
      <w:tr w:rsidR="009941F2" w:rsidRPr="00B15705" w14:paraId="3E649796" w14:textId="77777777" w:rsidTr="009941F2">
        <w:trPr>
          <w:trHeight w:val="630"/>
        </w:trPr>
        <w:tc>
          <w:tcPr>
            <w:tcW w:w="2235" w:type="dxa"/>
            <w:tcBorders>
              <w:left w:val="single" w:sz="4" w:space="0" w:color="auto"/>
              <w:right w:val="single" w:sz="4" w:space="0" w:color="auto"/>
            </w:tcBorders>
            <w:shd w:val="clear" w:color="auto" w:fill="BFBFBF"/>
            <w:vAlign w:val="center"/>
          </w:tcPr>
          <w:p w14:paraId="5C518149" w14:textId="77777777" w:rsidR="009941F2" w:rsidRDefault="009941F2" w:rsidP="009941F2">
            <w:pPr>
              <w:jc w:val="center"/>
              <w:rPr>
                <w:rFonts w:cs="Arial"/>
                <w:b/>
              </w:rPr>
            </w:pPr>
            <w:r>
              <w:rPr>
                <w:rFonts w:cs="Arial"/>
                <w:b/>
              </w:rPr>
              <w:t>Qualification requirement</w:t>
            </w:r>
          </w:p>
          <w:p w14:paraId="3DD9B572"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412ADC7" w14:textId="3BEA6BAE" w:rsidR="009941F2" w:rsidRPr="00D924BF" w:rsidRDefault="00514755" w:rsidP="009941F2">
            <w:pPr>
              <w:rPr>
                <w:sz w:val="22"/>
                <w:szCs w:val="22"/>
              </w:rPr>
            </w:pPr>
            <w:r w:rsidRPr="00D924BF">
              <w:rPr>
                <w:sz w:val="22"/>
                <w:szCs w:val="22"/>
              </w:rPr>
              <w:t>A</w:t>
            </w:r>
            <w:r w:rsidR="0069746C" w:rsidRPr="00D924BF">
              <w:rPr>
                <w:sz w:val="22"/>
                <w:szCs w:val="22"/>
              </w:rPr>
              <w:t xml:space="preserve"> </w:t>
            </w:r>
            <w:r w:rsidRPr="00D924BF">
              <w:rPr>
                <w:sz w:val="22"/>
                <w:szCs w:val="22"/>
              </w:rPr>
              <w:t>relevant qualification</w:t>
            </w:r>
            <w:r w:rsidR="0069746C" w:rsidRPr="00D924BF">
              <w:rPr>
                <w:sz w:val="22"/>
                <w:szCs w:val="22"/>
              </w:rPr>
              <w:t xml:space="preserve"> will be considered</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BA1A38E"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30C4684"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8FA1E2E" w14:textId="77777777" w:rsidR="009941F2" w:rsidRPr="00DF018D" w:rsidRDefault="009941F2" w:rsidP="009941F2">
            <w:pPr>
              <w:pStyle w:val="Heading3"/>
              <w:jc w:val="center"/>
              <w:rPr>
                <w:rFonts w:cs="Arial"/>
                <w:b w:val="0"/>
              </w:rPr>
            </w:pPr>
            <w:r w:rsidRPr="00DF018D">
              <w:rPr>
                <w:sz w:val="22"/>
                <w:szCs w:val="22"/>
              </w:rPr>
              <w:sym w:font="Wingdings 2" w:char="F050"/>
            </w:r>
          </w:p>
        </w:tc>
      </w:tr>
      <w:tr w:rsidR="00DC6895" w:rsidRPr="00B15705" w14:paraId="5F31E80D" w14:textId="77777777" w:rsidTr="009941F2">
        <w:trPr>
          <w:trHeight w:val="630"/>
        </w:trPr>
        <w:tc>
          <w:tcPr>
            <w:tcW w:w="2235" w:type="dxa"/>
            <w:tcBorders>
              <w:left w:val="single" w:sz="4" w:space="0" w:color="auto"/>
              <w:right w:val="single" w:sz="4" w:space="0" w:color="auto"/>
            </w:tcBorders>
            <w:shd w:val="clear" w:color="auto" w:fill="BFBFBF"/>
            <w:vAlign w:val="center"/>
          </w:tcPr>
          <w:p w14:paraId="36DD05E3" w14:textId="77777777" w:rsidR="00DC6895" w:rsidRDefault="00DC6895"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4E0A031" w14:textId="77777777" w:rsidR="00DC6895" w:rsidRPr="00D924BF" w:rsidRDefault="00DC6895" w:rsidP="009941F2">
            <w:pPr>
              <w:rPr>
                <w:sz w:val="22"/>
                <w:szCs w:val="22"/>
              </w:rPr>
            </w:pPr>
            <w:r w:rsidRPr="00D924BF">
              <w:rPr>
                <w:sz w:val="22"/>
                <w:szCs w:val="22"/>
              </w:rPr>
              <w:t xml:space="preserve">At least 3 years recent </w:t>
            </w:r>
            <w:r w:rsidR="00E6026E" w:rsidRPr="00D924BF">
              <w:rPr>
                <w:sz w:val="22"/>
                <w:szCs w:val="22"/>
              </w:rPr>
              <w:t xml:space="preserve">experience of working within a professional risk management environment and a level of understanding of working in a Local Authority. </w:t>
            </w:r>
          </w:p>
          <w:p w14:paraId="5837B4EC" w14:textId="1EAB2395" w:rsidR="00E6026E" w:rsidRPr="00D924BF" w:rsidRDefault="00E6026E" w:rsidP="009941F2">
            <w:pPr>
              <w:rPr>
                <w:sz w:val="22"/>
                <w:szCs w:val="22"/>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C24AB4E" w14:textId="3C3DAB95" w:rsidR="00DC6895" w:rsidRPr="00DF018D" w:rsidRDefault="00E6026E"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5CCCCEA" w14:textId="24EC4A6C" w:rsidR="00DC6895" w:rsidRPr="00DF018D" w:rsidRDefault="00E6026E" w:rsidP="009941F2">
            <w:pPr>
              <w:jc w:val="center"/>
              <w:rPr>
                <w:b/>
                <w:sz w:val="22"/>
                <w:szCs w:val="22"/>
              </w:rPr>
            </w:pPr>
            <w:r w:rsidRPr="00DF018D">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CDE1755" w14:textId="77777777" w:rsidR="00DC6895" w:rsidRPr="00DF018D" w:rsidRDefault="00DC6895" w:rsidP="009941F2">
            <w:pPr>
              <w:pStyle w:val="Heading3"/>
              <w:jc w:val="center"/>
              <w:rPr>
                <w:sz w:val="22"/>
                <w:szCs w:val="22"/>
              </w:rPr>
            </w:pPr>
          </w:p>
        </w:tc>
      </w:tr>
      <w:tr w:rsidR="009941F2" w:rsidRPr="00DF018D" w14:paraId="2421D5FA" w14:textId="77777777" w:rsidTr="009941F2">
        <w:trPr>
          <w:gridAfter w:val="3"/>
          <w:wAfter w:w="2126" w:type="dxa"/>
          <w:trHeight w:val="720"/>
        </w:trPr>
        <w:tc>
          <w:tcPr>
            <w:tcW w:w="2235" w:type="dxa"/>
            <w:tcBorders>
              <w:top w:val="single" w:sz="4" w:space="0" w:color="auto"/>
              <w:left w:val="single" w:sz="4" w:space="0" w:color="auto"/>
              <w:bottom w:val="single" w:sz="4" w:space="0" w:color="auto"/>
              <w:right w:val="single" w:sz="4" w:space="0" w:color="auto"/>
            </w:tcBorders>
          </w:tcPr>
          <w:p w14:paraId="34183D45" w14:textId="77777777" w:rsidR="009941F2" w:rsidRDefault="009941F2" w:rsidP="009941F2">
            <w:pPr>
              <w:pStyle w:val="Heading6"/>
              <w:rPr>
                <w:rFonts w:cs="Arial"/>
                <w:b/>
              </w:rPr>
            </w:pPr>
            <w:r>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77777777" w:rsidR="009941F2" w:rsidRDefault="009941F2" w:rsidP="009941F2">
            <w:pPr>
              <w:pStyle w:val="Heading6"/>
              <w:rPr>
                <w:rFonts w:cs="Arial"/>
                <w:b/>
              </w:rPr>
            </w:pPr>
            <w:r>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30576747" w14:textId="77777777" w:rsidR="009941F2" w:rsidRDefault="009941F2" w:rsidP="009941F2">
            <w:pPr>
              <w:pStyle w:val="Heading6"/>
              <w:rPr>
                <w:rFonts w:cs="Arial"/>
                <w:b/>
              </w:rPr>
            </w:pPr>
            <w:r>
              <w:rPr>
                <w:rFonts w:cs="Arial"/>
                <w:b/>
              </w:rPr>
              <w:t>D – Documentary</w:t>
            </w:r>
          </w:p>
        </w:tc>
      </w:tr>
    </w:tbl>
    <w:p w14:paraId="411AA0BA" w14:textId="77777777" w:rsidR="000D1443" w:rsidRPr="000066E7" w:rsidRDefault="000D1443" w:rsidP="000D1443">
      <w:pPr>
        <w:rPr>
          <w:rFonts w:cs="Arial"/>
          <w:b/>
          <w:color w:val="FFFFFF"/>
        </w:rPr>
      </w:pPr>
      <w:r w:rsidRPr="000066E7">
        <w:rPr>
          <w:rFonts w:cs="Arial"/>
          <w:b/>
          <w:noProof/>
          <w:color w:val="FFFFFF"/>
        </w:rPr>
        <w:drawing>
          <wp:anchor distT="0" distB="0" distL="114300" distR="114300" simplePos="0" relativeHeight="251659264" behindDoc="0" locked="1" layoutInCell="1" allowOverlap="1" wp14:anchorId="3594CF4C" wp14:editId="28E15447">
            <wp:simplePos x="0" y="0"/>
            <wp:positionH relativeFrom="margin">
              <wp:posOffset>4927600</wp:posOffset>
            </wp:positionH>
            <wp:positionV relativeFrom="margin">
              <wp:posOffset>0</wp:posOffset>
            </wp:positionV>
            <wp:extent cx="1440180" cy="47561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85725" w14:textId="77777777" w:rsidR="000D1443" w:rsidRPr="009A2552" w:rsidRDefault="000D1443" w:rsidP="00E93B29">
      <w:pPr>
        <w:jc w:val="both"/>
        <w:rPr>
          <w:bCs/>
          <w:sz w:val="22"/>
          <w:szCs w:val="22"/>
        </w:rPr>
      </w:pPr>
    </w:p>
    <w:sectPr w:rsidR="000D1443" w:rsidRPr="009A2552" w:rsidSect="00D2448D">
      <w:headerReference w:type="default" r:id="rId12"/>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A149F" w14:textId="77777777" w:rsidR="008266AB" w:rsidRDefault="008266AB">
      <w:r>
        <w:separator/>
      </w:r>
    </w:p>
  </w:endnote>
  <w:endnote w:type="continuationSeparator" w:id="0">
    <w:p w14:paraId="6F0D71C4" w14:textId="77777777" w:rsidR="008266AB" w:rsidRDefault="00826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C5884" w14:textId="77777777" w:rsidR="008266AB" w:rsidRDefault="008266AB">
      <w:r>
        <w:separator/>
      </w:r>
    </w:p>
  </w:footnote>
  <w:footnote w:type="continuationSeparator" w:id="0">
    <w:p w14:paraId="418E13C5" w14:textId="77777777" w:rsidR="008266AB" w:rsidRDefault="00826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5204E213"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7728" behindDoc="0" locked="1" layoutInCell="1" allowOverlap="1" wp14:anchorId="70C33384" wp14:editId="4E1DC67C">
          <wp:simplePos x="0" y="0"/>
          <wp:positionH relativeFrom="margin">
            <wp:posOffset>4927600</wp:posOffset>
          </wp:positionH>
          <wp:positionV relativeFrom="margin">
            <wp:posOffset>-288290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48D">
      <w:rPr>
        <w:b/>
        <w:bCs/>
        <w:sz w:val="22"/>
        <w:szCs w:val="22"/>
      </w:rPr>
      <w:t>*</w:t>
    </w:r>
    <w:r w:rsidR="00D2448D" w:rsidRPr="00D2448D">
      <w:rPr>
        <w:b/>
        <w:bCs/>
        <w:sz w:val="22"/>
        <w:szCs w:val="22"/>
      </w:rPr>
      <w:t>This template is to be used for grades NCC-A1 up to NCC-H2 inclusively</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AD11C4"/>
    <w:multiLevelType w:val="hybridMultilevel"/>
    <w:tmpl w:val="A19C5A52"/>
    <w:lvl w:ilvl="0" w:tplc="7DBCFEB6">
      <w:start w:val="1"/>
      <w:numFmt w:val="bullet"/>
      <w:lvlText w:val=""/>
      <w:lvlJc w:val="left"/>
      <w:pPr>
        <w:ind w:left="720" w:hanging="360"/>
      </w:pPr>
      <w:rPr>
        <w:rFonts w:ascii="Symbol" w:hAnsi="Symbol"/>
      </w:rPr>
    </w:lvl>
    <w:lvl w:ilvl="1" w:tplc="3E92D500">
      <w:start w:val="1"/>
      <w:numFmt w:val="bullet"/>
      <w:lvlText w:val=""/>
      <w:lvlJc w:val="left"/>
      <w:pPr>
        <w:ind w:left="720" w:hanging="360"/>
      </w:pPr>
      <w:rPr>
        <w:rFonts w:ascii="Symbol" w:hAnsi="Symbol"/>
      </w:rPr>
    </w:lvl>
    <w:lvl w:ilvl="2" w:tplc="0F105F4A">
      <w:start w:val="1"/>
      <w:numFmt w:val="bullet"/>
      <w:lvlText w:val=""/>
      <w:lvlJc w:val="left"/>
      <w:pPr>
        <w:ind w:left="720" w:hanging="360"/>
      </w:pPr>
      <w:rPr>
        <w:rFonts w:ascii="Symbol" w:hAnsi="Symbol"/>
      </w:rPr>
    </w:lvl>
    <w:lvl w:ilvl="3" w:tplc="0B2E65DE">
      <w:start w:val="1"/>
      <w:numFmt w:val="bullet"/>
      <w:lvlText w:val=""/>
      <w:lvlJc w:val="left"/>
      <w:pPr>
        <w:ind w:left="720" w:hanging="360"/>
      </w:pPr>
      <w:rPr>
        <w:rFonts w:ascii="Symbol" w:hAnsi="Symbol"/>
      </w:rPr>
    </w:lvl>
    <w:lvl w:ilvl="4" w:tplc="4B3CB358">
      <w:start w:val="1"/>
      <w:numFmt w:val="bullet"/>
      <w:lvlText w:val=""/>
      <w:lvlJc w:val="left"/>
      <w:pPr>
        <w:ind w:left="720" w:hanging="360"/>
      </w:pPr>
      <w:rPr>
        <w:rFonts w:ascii="Symbol" w:hAnsi="Symbol"/>
      </w:rPr>
    </w:lvl>
    <w:lvl w:ilvl="5" w:tplc="E2348D7C">
      <w:start w:val="1"/>
      <w:numFmt w:val="bullet"/>
      <w:lvlText w:val=""/>
      <w:lvlJc w:val="left"/>
      <w:pPr>
        <w:ind w:left="720" w:hanging="360"/>
      </w:pPr>
      <w:rPr>
        <w:rFonts w:ascii="Symbol" w:hAnsi="Symbol"/>
      </w:rPr>
    </w:lvl>
    <w:lvl w:ilvl="6" w:tplc="55CE5ACE">
      <w:start w:val="1"/>
      <w:numFmt w:val="bullet"/>
      <w:lvlText w:val=""/>
      <w:lvlJc w:val="left"/>
      <w:pPr>
        <w:ind w:left="720" w:hanging="360"/>
      </w:pPr>
      <w:rPr>
        <w:rFonts w:ascii="Symbol" w:hAnsi="Symbol"/>
      </w:rPr>
    </w:lvl>
    <w:lvl w:ilvl="7" w:tplc="FFC24294">
      <w:start w:val="1"/>
      <w:numFmt w:val="bullet"/>
      <w:lvlText w:val=""/>
      <w:lvlJc w:val="left"/>
      <w:pPr>
        <w:ind w:left="720" w:hanging="360"/>
      </w:pPr>
      <w:rPr>
        <w:rFonts w:ascii="Symbol" w:hAnsi="Symbol"/>
      </w:rPr>
    </w:lvl>
    <w:lvl w:ilvl="8" w:tplc="96C48838">
      <w:start w:val="1"/>
      <w:numFmt w:val="bullet"/>
      <w:lvlText w:val=""/>
      <w:lvlJc w:val="left"/>
      <w:pPr>
        <w:ind w:left="720" w:hanging="360"/>
      </w:pPr>
      <w:rPr>
        <w:rFonts w:ascii="Symbol" w:hAnsi="Symbol"/>
      </w:rPr>
    </w:lvl>
  </w:abstractNum>
  <w:abstractNum w:abstractNumId="8"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ABD03F6"/>
    <w:multiLevelType w:val="hybridMultilevel"/>
    <w:tmpl w:val="67BCF652"/>
    <w:lvl w:ilvl="0" w:tplc="B0589818">
      <w:start w:val="1"/>
      <w:numFmt w:val="decimal"/>
      <w:lvlText w:val="%1."/>
      <w:lvlJc w:val="left"/>
      <w:pPr>
        <w:ind w:left="644" w:hanging="360"/>
      </w:pPr>
      <w:rPr>
        <w:color w:val="auto"/>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6B23C4A"/>
    <w:multiLevelType w:val="hybridMultilevel"/>
    <w:tmpl w:val="6D2EDB2A"/>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5"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7"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6D2FC5"/>
    <w:multiLevelType w:val="hybridMultilevel"/>
    <w:tmpl w:val="853AA0CE"/>
    <w:lvl w:ilvl="0" w:tplc="A97A2062">
      <w:start w:val="1"/>
      <w:numFmt w:val="decimal"/>
      <w:lvlText w:val="%1."/>
      <w:lvlJc w:val="left"/>
      <w:pPr>
        <w:ind w:left="1004" w:hanging="360"/>
      </w:pPr>
      <w:rPr>
        <w:rFonts w:ascii="Arial" w:eastAsia="Times New Roman" w:hAnsi="Arial" w:cs="Times New Roman"/>
        <w:sz w:val="24"/>
        <w:szCs w:val="24"/>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3"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5"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615216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7978017">
    <w:abstractNumId w:val="36"/>
  </w:num>
  <w:num w:numId="3" w16cid:durableId="280574876">
    <w:abstractNumId w:val="25"/>
  </w:num>
  <w:num w:numId="4" w16cid:durableId="269550249">
    <w:abstractNumId w:val="1"/>
  </w:num>
  <w:num w:numId="5" w16cid:durableId="862862030">
    <w:abstractNumId w:val="18"/>
  </w:num>
  <w:num w:numId="6" w16cid:durableId="122624050">
    <w:abstractNumId w:val="37"/>
  </w:num>
  <w:num w:numId="7" w16cid:durableId="1031881045">
    <w:abstractNumId w:val="29"/>
  </w:num>
  <w:num w:numId="8" w16cid:durableId="94054439">
    <w:abstractNumId w:val="17"/>
  </w:num>
  <w:num w:numId="9" w16cid:durableId="704019096">
    <w:abstractNumId w:val="19"/>
  </w:num>
  <w:num w:numId="10" w16cid:durableId="58552858">
    <w:abstractNumId w:val="3"/>
  </w:num>
  <w:num w:numId="11" w16cid:durableId="1075591615">
    <w:abstractNumId w:val="5"/>
  </w:num>
  <w:num w:numId="12" w16cid:durableId="268854472">
    <w:abstractNumId w:val="24"/>
  </w:num>
  <w:num w:numId="13" w16cid:durableId="321861081">
    <w:abstractNumId w:val="32"/>
  </w:num>
  <w:num w:numId="14" w16cid:durableId="319428662">
    <w:abstractNumId w:val="11"/>
  </w:num>
  <w:num w:numId="15" w16cid:durableId="1901094103">
    <w:abstractNumId w:val="13"/>
  </w:num>
  <w:num w:numId="16" w16cid:durableId="2042631681">
    <w:abstractNumId w:val="12"/>
  </w:num>
  <w:num w:numId="17" w16cid:durableId="679895661">
    <w:abstractNumId w:val="6"/>
  </w:num>
  <w:num w:numId="18" w16cid:durableId="916984759">
    <w:abstractNumId w:val="20"/>
  </w:num>
  <w:num w:numId="19" w16cid:durableId="1477457787">
    <w:abstractNumId w:val="26"/>
  </w:num>
  <w:num w:numId="20" w16cid:durableId="1437098873">
    <w:abstractNumId w:val="16"/>
  </w:num>
  <w:num w:numId="21" w16cid:durableId="47487530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7813061">
    <w:abstractNumId w:val="34"/>
  </w:num>
  <w:num w:numId="23" w16cid:durableId="846093766">
    <w:abstractNumId w:val="31"/>
  </w:num>
  <w:num w:numId="24" w16cid:durableId="634722148">
    <w:abstractNumId w:val="0"/>
  </w:num>
  <w:num w:numId="25" w16cid:durableId="861868676">
    <w:abstractNumId w:val="22"/>
  </w:num>
  <w:num w:numId="26" w16cid:durableId="1516991104">
    <w:abstractNumId w:val="23"/>
  </w:num>
  <w:num w:numId="27" w16cid:durableId="455100440">
    <w:abstractNumId w:val="4"/>
  </w:num>
  <w:num w:numId="28" w16cid:durableId="1502429996">
    <w:abstractNumId w:val="15"/>
  </w:num>
  <w:num w:numId="29" w16cid:durableId="1983538343">
    <w:abstractNumId w:val="33"/>
  </w:num>
  <w:num w:numId="30" w16cid:durableId="1976906023">
    <w:abstractNumId w:val="38"/>
  </w:num>
  <w:num w:numId="31" w16cid:durableId="26108005">
    <w:abstractNumId w:val="8"/>
  </w:num>
  <w:num w:numId="32" w16cid:durableId="17948582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6533183">
    <w:abstractNumId w:val="38"/>
    <w:lvlOverride w:ilvl="0">
      <w:startOverride w:val="1"/>
    </w:lvlOverride>
    <w:lvlOverride w:ilvl="1"/>
    <w:lvlOverride w:ilvl="2"/>
    <w:lvlOverride w:ilvl="3"/>
    <w:lvlOverride w:ilvl="4"/>
    <w:lvlOverride w:ilvl="5"/>
    <w:lvlOverride w:ilvl="6"/>
    <w:lvlOverride w:ilvl="7"/>
    <w:lvlOverride w:ilvl="8"/>
  </w:num>
  <w:num w:numId="34" w16cid:durableId="1390574866">
    <w:abstractNumId w:val="10"/>
  </w:num>
  <w:num w:numId="35" w16cid:durableId="1422262784">
    <w:abstractNumId w:val="35"/>
  </w:num>
  <w:num w:numId="36" w16cid:durableId="2070569611">
    <w:abstractNumId w:val="28"/>
  </w:num>
  <w:num w:numId="37" w16cid:durableId="545487814">
    <w:abstractNumId w:val="2"/>
  </w:num>
  <w:num w:numId="38" w16cid:durableId="1736470974">
    <w:abstractNumId w:val="39"/>
  </w:num>
  <w:num w:numId="39" w16cid:durableId="1303079255">
    <w:abstractNumId w:val="30"/>
  </w:num>
  <w:num w:numId="40" w16cid:durableId="297298048">
    <w:abstractNumId w:val="27"/>
  </w:num>
  <w:num w:numId="41" w16cid:durableId="861239521">
    <w:abstractNumId w:val="14"/>
  </w:num>
  <w:num w:numId="42" w16cid:durableId="2115787339">
    <w:abstractNumId w:val="9"/>
  </w:num>
  <w:num w:numId="43" w16cid:durableId="3801767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126B5"/>
    <w:rsid w:val="00015FAE"/>
    <w:rsid w:val="00031236"/>
    <w:rsid w:val="0004636B"/>
    <w:rsid w:val="00046A44"/>
    <w:rsid w:val="0005557D"/>
    <w:rsid w:val="00072FC2"/>
    <w:rsid w:val="00076AAF"/>
    <w:rsid w:val="00084C86"/>
    <w:rsid w:val="00094409"/>
    <w:rsid w:val="00094AF2"/>
    <w:rsid w:val="000A1DB7"/>
    <w:rsid w:val="000B4D2E"/>
    <w:rsid w:val="000C3E63"/>
    <w:rsid w:val="000C5D5F"/>
    <w:rsid w:val="000D1443"/>
    <w:rsid w:val="000D753B"/>
    <w:rsid w:val="000E3BDE"/>
    <w:rsid w:val="000F52A1"/>
    <w:rsid w:val="000F673C"/>
    <w:rsid w:val="0010253F"/>
    <w:rsid w:val="001063B1"/>
    <w:rsid w:val="00106F97"/>
    <w:rsid w:val="001220C3"/>
    <w:rsid w:val="00122867"/>
    <w:rsid w:val="00123D3D"/>
    <w:rsid w:val="001258C2"/>
    <w:rsid w:val="00131615"/>
    <w:rsid w:val="0013509D"/>
    <w:rsid w:val="00140AAA"/>
    <w:rsid w:val="0014111E"/>
    <w:rsid w:val="0014484F"/>
    <w:rsid w:val="00150D07"/>
    <w:rsid w:val="00156C8F"/>
    <w:rsid w:val="0016498E"/>
    <w:rsid w:val="00164D0C"/>
    <w:rsid w:val="00167083"/>
    <w:rsid w:val="00182528"/>
    <w:rsid w:val="00192704"/>
    <w:rsid w:val="001948D4"/>
    <w:rsid w:val="001A0A41"/>
    <w:rsid w:val="001A44F5"/>
    <w:rsid w:val="001B18A7"/>
    <w:rsid w:val="001B4567"/>
    <w:rsid w:val="001C2479"/>
    <w:rsid w:val="001C29B7"/>
    <w:rsid w:val="001C2B5C"/>
    <w:rsid w:val="001C4846"/>
    <w:rsid w:val="001E279B"/>
    <w:rsid w:val="001E36A3"/>
    <w:rsid w:val="001F11F0"/>
    <w:rsid w:val="001F6AAB"/>
    <w:rsid w:val="00207DB0"/>
    <w:rsid w:val="00216F97"/>
    <w:rsid w:val="00224E82"/>
    <w:rsid w:val="00232721"/>
    <w:rsid w:val="00234835"/>
    <w:rsid w:val="002434C0"/>
    <w:rsid w:val="00277070"/>
    <w:rsid w:val="002868AC"/>
    <w:rsid w:val="002A0112"/>
    <w:rsid w:val="002A7BD4"/>
    <w:rsid w:val="002B7864"/>
    <w:rsid w:val="002C1F09"/>
    <w:rsid w:val="002C2330"/>
    <w:rsid w:val="002D485D"/>
    <w:rsid w:val="002E6B9B"/>
    <w:rsid w:val="002E7B94"/>
    <w:rsid w:val="002F2DC5"/>
    <w:rsid w:val="002F346D"/>
    <w:rsid w:val="002F4C76"/>
    <w:rsid w:val="002F6F2E"/>
    <w:rsid w:val="002F765D"/>
    <w:rsid w:val="00300B38"/>
    <w:rsid w:val="003040CD"/>
    <w:rsid w:val="00305AE3"/>
    <w:rsid w:val="00305F8E"/>
    <w:rsid w:val="00313789"/>
    <w:rsid w:val="00313A72"/>
    <w:rsid w:val="003217A5"/>
    <w:rsid w:val="00324A7C"/>
    <w:rsid w:val="00331A15"/>
    <w:rsid w:val="00353ED3"/>
    <w:rsid w:val="003547CA"/>
    <w:rsid w:val="00374905"/>
    <w:rsid w:val="003754C0"/>
    <w:rsid w:val="003845DE"/>
    <w:rsid w:val="0038573F"/>
    <w:rsid w:val="00390BDA"/>
    <w:rsid w:val="0039668D"/>
    <w:rsid w:val="003A46AF"/>
    <w:rsid w:val="003A74C4"/>
    <w:rsid w:val="003B35E9"/>
    <w:rsid w:val="003B6432"/>
    <w:rsid w:val="003C41AD"/>
    <w:rsid w:val="003C6526"/>
    <w:rsid w:val="003C7CE4"/>
    <w:rsid w:val="003D19C2"/>
    <w:rsid w:val="003D2FA5"/>
    <w:rsid w:val="003D41C5"/>
    <w:rsid w:val="003D4C9C"/>
    <w:rsid w:val="003E0313"/>
    <w:rsid w:val="003E0FF1"/>
    <w:rsid w:val="003E30DB"/>
    <w:rsid w:val="00405B3F"/>
    <w:rsid w:val="0040723E"/>
    <w:rsid w:val="00410353"/>
    <w:rsid w:val="00422875"/>
    <w:rsid w:val="00423BB3"/>
    <w:rsid w:val="00432697"/>
    <w:rsid w:val="00435F72"/>
    <w:rsid w:val="00440E0F"/>
    <w:rsid w:val="00442395"/>
    <w:rsid w:val="00444AF2"/>
    <w:rsid w:val="004567CA"/>
    <w:rsid w:val="00460A66"/>
    <w:rsid w:val="00473C99"/>
    <w:rsid w:val="00476583"/>
    <w:rsid w:val="004805DB"/>
    <w:rsid w:val="004815DD"/>
    <w:rsid w:val="004A11FD"/>
    <w:rsid w:val="004A2C85"/>
    <w:rsid w:val="004B39D5"/>
    <w:rsid w:val="004B4A29"/>
    <w:rsid w:val="004C70E2"/>
    <w:rsid w:val="004C765B"/>
    <w:rsid w:val="004D05DB"/>
    <w:rsid w:val="004D12F2"/>
    <w:rsid w:val="004D22F4"/>
    <w:rsid w:val="004D56CD"/>
    <w:rsid w:val="004D5FE6"/>
    <w:rsid w:val="004E334C"/>
    <w:rsid w:val="004E602F"/>
    <w:rsid w:val="004E656A"/>
    <w:rsid w:val="00512E64"/>
    <w:rsid w:val="00514755"/>
    <w:rsid w:val="00527909"/>
    <w:rsid w:val="005339A6"/>
    <w:rsid w:val="0054280F"/>
    <w:rsid w:val="00543316"/>
    <w:rsid w:val="00546A97"/>
    <w:rsid w:val="005762CA"/>
    <w:rsid w:val="00587701"/>
    <w:rsid w:val="00592C90"/>
    <w:rsid w:val="00594158"/>
    <w:rsid w:val="005A2865"/>
    <w:rsid w:val="005A7CDC"/>
    <w:rsid w:val="005B2504"/>
    <w:rsid w:val="005B5C2B"/>
    <w:rsid w:val="005C1AED"/>
    <w:rsid w:val="005C4AFA"/>
    <w:rsid w:val="005D7012"/>
    <w:rsid w:val="005E38EF"/>
    <w:rsid w:val="005F1B35"/>
    <w:rsid w:val="005F28FC"/>
    <w:rsid w:val="00606410"/>
    <w:rsid w:val="00611149"/>
    <w:rsid w:val="00614B6F"/>
    <w:rsid w:val="006234B9"/>
    <w:rsid w:val="006273DE"/>
    <w:rsid w:val="00631CB9"/>
    <w:rsid w:val="0064245C"/>
    <w:rsid w:val="0064676D"/>
    <w:rsid w:val="00655067"/>
    <w:rsid w:val="00657897"/>
    <w:rsid w:val="00657B14"/>
    <w:rsid w:val="006604B6"/>
    <w:rsid w:val="00660981"/>
    <w:rsid w:val="006653A4"/>
    <w:rsid w:val="0066614F"/>
    <w:rsid w:val="0066618A"/>
    <w:rsid w:val="00667991"/>
    <w:rsid w:val="00690FDB"/>
    <w:rsid w:val="006918F2"/>
    <w:rsid w:val="006923D1"/>
    <w:rsid w:val="00694A4B"/>
    <w:rsid w:val="0069746C"/>
    <w:rsid w:val="006A33F5"/>
    <w:rsid w:val="006A7E6C"/>
    <w:rsid w:val="006B1AC0"/>
    <w:rsid w:val="006C05A4"/>
    <w:rsid w:val="006D3FE7"/>
    <w:rsid w:val="006E3A4F"/>
    <w:rsid w:val="006E533D"/>
    <w:rsid w:val="006E573F"/>
    <w:rsid w:val="006E7A18"/>
    <w:rsid w:val="006F5BC3"/>
    <w:rsid w:val="006F5F35"/>
    <w:rsid w:val="007020B3"/>
    <w:rsid w:val="007149ED"/>
    <w:rsid w:val="00715E89"/>
    <w:rsid w:val="007300D3"/>
    <w:rsid w:val="00732798"/>
    <w:rsid w:val="00747151"/>
    <w:rsid w:val="00754CF3"/>
    <w:rsid w:val="00754D73"/>
    <w:rsid w:val="00754EAE"/>
    <w:rsid w:val="0075682F"/>
    <w:rsid w:val="0077003B"/>
    <w:rsid w:val="00774258"/>
    <w:rsid w:val="00786CC8"/>
    <w:rsid w:val="007A6EC4"/>
    <w:rsid w:val="007C04F1"/>
    <w:rsid w:val="007C23F2"/>
    <w:rsid w:val="007C67DB"/>
    <w:rsid w:val="007D7409"/>
    <w:rsid w:val="007E17F0"/>
    <w:rsid w:val="007E1D21"/>
    <w:rsid w:val="007F24A9"/>
    <w:rsid w:val="007F43A9"/>
    <w:rsid w:val="007F5A4F"/>
    <w:rsid w:val="008059BA"/>
    <w:rsid w:val="00805B4D"/>
    <w:rsid w:val="0080726E"/>
    <w:rsid w:val="008234C5"/>
    <w:rsid w:val="00823D0B"/>
    <w:rsid w:val="008266AB"/>
    <w:rsid w:val="00826B72"/>
    <w:rsid w:val="0085076A"/>
    <w:rsid w:val="00856D96"/>
    <w:rsid w:val="00856DFB"/>
    <w:rsid w:val="008578EF"/>
    <w:rsid w:val="00860D38"/>
    <w:rsid w:val="00864B2E"/>
    <w:rsid w:val="0087071C"/>
    <w:rsid w:val="008727DD"/>
    <w:rsid w:val="00874B56"/>
    <w:rsid w:val="0088796B"/>
    <w:rsid w:val="00892219"/>
    <w:rsid w:val="00897ED5"/>
    <w:rsid w:val="008C35DD"/>
    <w:rsid w:val="008D0404"/>
    <w:rsid w:val="008D61CD"/>
    <w:rsid w:val="008D65DD"/>
    <w:rsid w:val="008D7544"/>
    <w:rsid w:val="008E0E61"/>
    <w:rsid w:val="008E337E"/>
    <w:rsid w:val="008F28B8"/>
    <w:rsid w:val="008F479F"/>
    <w:rsid w:val="00913004"/>
    <w:rsid w:val="009159CF"/>
    <w:rsid w:val="00921C02"/>
    <w:rsid w:val="0092311D"/>
    <w:rsid w:val="00924A2D"/>
    <w:rsid w:val="00924B60"/>
    <w:rsid w:val="00930BA4"/>
    <w:rsid w:val="00930C4E"/>
    <w:rsid w:val="0093366D"/>
    <w:rsid w:val="009452E2"/>
    <w:rsid w:val="00957473"/>
    <w:rsid w:val="0097222C"/>
    <w:rsid w:val="00977016"/>
    <w:rsid w:val="009837CB"/>
    <w:rsid w:val="00991C1E"/>
    <w:rsid w:val="009941F2"/>
    <w:rsid w:val="009971ED"/>
    <w:rsid w:val="009A2552"/>
    <w:rsid w:val="009A2AD3"/>
    <w:rsid w:val="009B28B9"/>
    <w:rsid w:val="009B46CC"/>
    <w:rsid w:val="009B50BC"/>
    <w:rsid w:val="009C0B67"/>
    <w:rsid w:val="009C698C"/>
    <w:rsid w:val="009D7D40"/>
    <w:rsid w:val="009E0D68"/>
    <w:rsid w:val="009E5AF8"/>
    <w:rsid w:val="009E6344"/>
    <w:rsid w:val="009E71B4"/>
    <w:rsid w:val="009F57B9"/>
    <w:rsid w:val="00A20604"/>
    <w:rsid w:val="00A224A0"/>
    <w:rsid w:val="00A226D5"/>
    <w:rsid w:val="00A256B1"/>
    <w:rsid w:val="00A260DF"/>
    <w:rsid w:val="00A4707A"/>
    <w:rsid w:val="00A50FE3"/>
    <w:rsid w:val="00A727D6"/>
    <w:rsid w:val="00A76051"/>
    <w:rsid w:val="00A77D0B"/>
    <w:rsid w:val="00A814D4"/>
    <w:rsid w:val="00A82B1B"/>
    <w:rsid w:val="00A869DB"/>
    <w:rsid w:val="00A87F09"/>
    <w:rsid w:val="00A9494D"/>
    <w:rsid w:val="00A96667"/>
    <w:rsid w:val="00AA024D"/>
    <w:rsid w:val="00AB77DA"/>
    <w:rsid w:val="00AB7939"/>
    <w:rsid w:val="00AC1DFA"/>
    <w:rsid w:val="00AD0465"/>
    <w:rsid w:val="00AD1DE4"/>
    <w:rsid w:val="00AD516B"/>
    <w:rsid w:val="00AD6475"/>
    <w:rsid w:val="00AF3014"/>
    <w:rsid w:val="00B030E6"/>
    <w:rsid w:val="00B0567F"/>
    <w:rsid w:val="00B10576"/>
    <w:rsid w:val="00B15074"/>
    <w:rsid w:val="00B17882"/>
    <w:rsid w:val="00B32C0C"/>
    <w:rsid w:val="00B51C6B"/>
    <w:rsid w:val="00B624D8"/>
    <w:rsid w:val="00B62A63"/>
    <w:rsid w:val="00B64C40"/>
    <w:rsid w:val="00B7457E"/>
    <w:rsid w:val="00B75138"/>
    <w:rsid w:val="00B91128"/>
    <w:rsid w:val="00B936B5"/>
    <w:rsid w:val="00BA2623"/>
    <w:rsid w:val="00BB1C45"/>
    <w:rsid w:val="00BB295E"/>
    <w:rsid w:val="00BB53EC"/>
    <w:rsid w:val="00BC64F1"/>
    <w:rsid w:val="00BC7BC0"/>
    <w:rsid w:val="00BD06CD"/>
    <w:rsid w:val="00BE2CB1"/>
    <w:rsid w:val="00BE486E"/>
    <w:rsid w:val="00BE4F1F"/>
    <w:rsid w:val="00BE510A"/>
    <w:rsid w:val="00BE6ACF"/>
    <w:rsid w:val="00BF65B8"/>
    <w:rsid w:val="00C00640"/>
    <w:rsid w:val="00C07AAB"/>
    <w:rsid w:val="00C10A68"/>
    <w:rsid w:val="00C13586"/>
    <w:rsid w:val="00C13D65"/>
    <w:rsid w:val="00C171D4"/>
    <w:rsid w:val="00C31F51"/>
    <w:rsid w:val="00C50C86"/>
    <w:rsid w:val="00C61989"/>
    <w:rsid w:val="00C674E4"/>
    <w:rsid w:val="00C67B0E"/>
    <w:rsid w:val="00C7097E"/>
    <w:rsid w:val="00C7738C"/>
    <w:rsid w:val="00C81450"/>
    <w:rsid w:val="00CA1CC2"/>
    <w:rsid w:val="00CA4DD1"/>
    <w:rsid w:val="00CB0B6C"/>
    <w:rsid w:val="00CB4391"/>
    <w:rsid w:val="00CB4F30"/>
    <w:rsid w:val="00CC10BE"/>
    <w:rsid w:val="00CD32F6"/>
    <w:rsid w:val="00CD39A9"/>
    <w:rsid w:val="00CE0BB7"/>
    <w:rsid w:val="00CE7D46"/>
    <w:rsid w:val="00CF2E21"/>
    <w:rsid w:val="00CF37DA"/>
    <w:rsid w:val="00CF398D"/>
    <w:rsid w:val="00D05388"/>
    <w:rsid w:val="00D05C11"/>
    <w:rsid w:val="00D107E9"/>
    <w:rsid w:val="00D12A39"/>
    <w:rsid w:val="00D16823"/>
    <w:rsid w:val="00D17DD7"/>
    <w:rsid w:val="00D20B1E"/>
    <w:rsid w:val="00D2448D"/>
    <w:rsid w:val="00D3237B"/>
    <w:rsid w:val="00D37DC4"/>
    <w:rsid w:val="00D50B7B"/>
    <w:rsid w:val="00D52386"/>
    <w:rsid w:val="00D61F6C"/>
    <w:rsid w:val="00D627DA"/>
    <w:rsid w:val="00D71E49"/>
    <w:rsid w:val="00D9182C"/>
    <w:rsid w:val="00D924BF"/>
    <w:rsid w:val="00D93628"/>
    <w:rsid w:val="00DA654E"/>
    <w:rsid w:val="00DB39C6"/>
    <w:rsid w:val="00DC1490"/>
    <w:rsid w:val="00DC52EE"/>
    <w:rsid w:val="00DC5FE1"/>
    <w:rsid w:val="00DC6895"/>
    <w:rsid w:val="00DD14BE"/>
    <w:rsid w:val="00DD2B16"/>
    <w:rsid w:val="00DD7E25"/>
    <w:rsid w:val="00DE1DEB"/>
    <w:rsid w:val="00DE6334"/>
    <w:rsid w:val="00DE6B18"/>
    <w:rsid w:val="00DF24F6"/>
    <w:rsid w:val="00DF41E4"/>
    <w:rsid w:val="00E0280D"/>
    <w:rsid w:val="00E02C07"/>
    <w:rsid w:val="00E10AD4"/>
    <w:rsid w:val="00E270A6"/>
    <w:rsid w:val="00E30412"/>
    <w:rsid w:val="00E33B3A"/>
    <w:rsid w:val="00E45ABE"/>
    <w:rsid w:val="00E51CE3"/>
    <w:rsid w:val="00E52108"/>
    <w:rsid w:val="00E6026E"/>
    <w:rsid w:val="00E60716"/>
    <w:rsid w:val="00E6172A"/>
    <w:rsid w:val="00E620CA"/>
    <w:rsid w:val="00E62FEC"/>
    <w:rsid w:val="00E63866"/>
    <w:rsid w:val="00E66CC3"/>
    <w:rsid w:val="00E93B29"/>
    <w:rsid w:val="00EA167C"/>
    <w:rsid w:val="00EA1981"/>
    <w:rsid w:val="00EA6CE3"/>
    <w:rsid w:val="00EA714D"/>
    <w:rsid w:val="00EB0D30"/>
    <w:rsid w:val="00EB7BE2"/>
    <w:rsid w:val="00EC4A94"/>
    <w:rsid w:val="00EE586C"/>
    <w:rsid w:val="00F04A32"/>
    <w:rsid w:val="00F1477D"/>
    <w:rsid w:val="00F22372"/>
    <w:rsid w:val="00F23BC4"/>
    <w:rsid w:val="00F243A2"/>
    <w:rsid w:val="00F24520"/>
    <w:rsid w:val="00F26B00"/>
    <w:rsid w:val="00F31B3A"/>
    <w:rsid w:val="00F3232E"/>
    <w:rsid w:val="00F40600"/>
    <w:rsid w:val="00F466BC"/>
    <w:rsid w:val="00F5238A"/>
    <w:rsid w:val="00F523F1"/>
    <w:rsid w:val="00F524F4"/>
    <w:rsid w:val="00F56C2A"/>
    <w:rsid w:val="00F652D0"/>
    <w:rsid w:val="00F9614F"/>
    <w:rsid w:val="00F9783B"/>
    <w:rsid w:val="00FB6E46"/>
    <w:rsid w:val="00FC09D4"/>
    <w:rsid w:val="00FF0160"/>
    <w:rsid w:val="00FF6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 w:id="211867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ebae79-478d-4fcf-9a3a-979f28d4ecd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d6dfceb7-0d18-493b-a6fe-9e134da77b07</TermId>
        </TermInfo>
      </Terms>
    </lcf76f155ced4ddcb4097134ff3c332f>
    <Linkname xmlns="66ebae79-478d-4fcf-9a3a-979f28d4ecdc">
      <Url xsi:nil="true"/>
      <Description xsi:nil="true"/>
    </Linkname>
    <TaxCatchAll xmlns="d2fd0386-01f6-4b57-9aa4-89603ac3e3fe">
      <Value>32</Value>
    </TaxCatchAll>
    <AIMeta xmlns="66ebae79-478d-4fcf-9a3a-979f28d4ec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1EFE28A6F7DF4DBD12F4AE4E223624" ma:contentTypeVersion="18" ma:contentTypeDescription="Create a new document." ma:contentTypeScope="" ma:versionID="7b90afb6986533168a4e07e4e1365715">
  <xsd:schema xmlns:xsd="http://www.w3.org/2001/XMLSchema" xmlns:xs="http://www.w3.org/2001/XMLSchema" xmlns:p="http://schemas.microsoft.com/office/2006/metadata/properties" xmlns:ns2="66ebae79-478d-4fcf-9a3a-979f28d4ecdc" xmlns:ns3="d2fd0386-01f6-4b57-9aa4-89603ac3e3fe" targetNamespace="http://schemas.microsoft.com/office/2006/metadata/properties" ma:root="true" ma:fieldsID="8ebe403047b32ecfe8983fa67548d54d" ns2:_="" ns3:_="">
    <xsd:import namespace="66ebae79-478d-4fcf-9a3a-979f28d4ecdc"/>
    <xsd:import namespace="d2fd0386-01f6-4b57-9aa4-89603ac3e3fe"/>
    <xsd:element name="properties">
      <xsd:complexType>
        <xsd:sequence>
          <xsd:element name="documentManagement">
            <xsd:complexType>
              <xsd:all>
                <xsd:element ref="ns2:Linknam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IMe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bae79-478d-4fcf-9a3a-979f28d4ecdc" elementFormDefault="qualified">
    <xsd:import namespace="http://schemas.microsoft.com/office/2006/documentManagement/types"/>
    <xsd:import namespace="http://schemas.microsoft.com/office/infopath/2007/PartnerControls"/>
    <xsd:element name="Linkname" ma:index="2" nillable="true" ma:displayName="Link name" ma:description="Document link" ma:format="Hyperlink" ma:internalName="Link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default=""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AIMeta" ma:index="20" nillable="true" ma:displayName="AI Meta" ma:format="Dropdown" ma:internalName="AIMet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d0386-01f6-4b57-9aa4-89603ac3e3f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a59cc3-2469-4c0a-8587-315f2d2098c1}" ma:internalName="TaxCatchAll" ma:readOnly="false" ma:showField="CatchAllData" ma:web="d2fd0386-01f6-4b57-9aa4-89603ac3e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F3A14-BBBD-459D-B93E-6A601416204A}">
  <ds:schemaRefs>
    <ds:schemaRef ds:uri="http://schemas.microsoft.com/sharepoint/v3/contenttype/forms"/>
  </ds:schemaRefs>
</ds:datastoreItem>
</file>

<file path=customXml/itemProps2.xml><?xml version="1.0" encoding="utf-8"?>
<ds:datastoreItem xmlns:ds="http://schemas.openxmlformats.org/officeDocument/2006/customXml" ds:itemID="{9A2E9816-36E3-44CD-9690-99845632EC4C}">
  <ds:schemaRefs>
    <ds:schemaRef ds:uri="http://schemas.microsoft.com/office/2006/metadata/properties"/>
    <ds:schemaRef ds:uri="http://schemas.microsoft.com/office/infopath/2007/PartnerControls"/>
    <ds:schemaRef ds:uri="66ebae79-478d-4fcf-9a3a-979f28d4ecdc"/>
    <ds:schemaRef ds:uri="d2fd0386-01f6-4b57-9aa4-89603ac3e3fe"/>
  </ds:schemaRefs>
</ds:datastoreItem>
</file>

<file path=customXml/itemProps3.xml><?xml version="1.0" encoding="utf-8"?>
<ds:datastoreItem xmlns:ds="http://schemas.openxmlformats.org/officeDocument/2006/customXml" ds:itemID="{8A3A4B12-F111-4A18-BF42-517118700CF4}">
  <ds:schemaRefs>
    <ds:schemaRef ds:uri="http://schemas.openxmlformats.org/officeDocument/2006/bibliography"/>
  </ds:schemaRefs>
</ds:datastoreItem>
</file>

<file path=customXml/itemProps4.xml><?xml version="1.0" encoding="utf-8"?>
<ds:datastoreItem xmlns:ds="http://schemas.openxmlformats.org/officeDocument/2006/customXml" ds:itemID="{EC8FCD5C-416F-4965-B275-730140C76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bae79-478d-4fcf-9a3a-979f28d4ecdc"/>
    <ds:schemaRef ds:uri="d2fd0386-01f6-4b57-9aa4-89603ac3e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1327</Words>
  <Characters>7637</Characters>
  <Application>Microsoft Office Word</Application>
  <DocSecurity>0</DocSecurity>
  <Lines>306</Lines>
  <Paragraphs>103</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Debbie Bowring</cp:lastModifiedBy>
  <cp:revision>6</cp:revision>
  <cp:lastPrinted>2022-12-20T15:45:00Z</cp:lastPrinted>
  <dcterms:created xsi:type="dcterms:W3CDTF">2025-10-13T12:33:00Z</dcterms:created>
  <dcterms:modified xsi:type="dcterms:W3CDTF">2025-12-05T08:23:00Z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0x010100541EFE28A6F7DF4DBD12F4AE4E223624</vt:lpwstr>
  </property>
  <property fmtid="{D5CDD505-2E9C-101B-9397-08002B2CF9AE}" pid="3" name="MediaServiceImageTags">
    <vt:lpwstr>32;#Template|d6dfceb7-0d18-493b-a6fe-9e134da77b07</vt:lpwstr>
  </property>
</Properties>
</file>