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71C9"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3B4F0569" w14:textId="77777777" w:rsidR="00047C2D" w:rsidRDefault="00047C2D">
      <w:pPr>
        <w:rPr>
          <w:sz w:val="12"/>
          <w:szCs w:val="12"/>
        </w:rPr>
      </w:pPr>
    </w:p>
    <w:p w14:paraId="618F5B5E" w14:textId="77777777" w:rsidR="006A4E36" w:rsidRDefault="006A4E36">
      <w:pPr>
        <w:rPr>
          <w:sz w:val="12"/>
          <w:szCs w:val="12"/>
        </w:rPr>
      </w:pPr>
    </w:p>
    <w:p w14:paraId="53B11743" w14:textId="77777777" w:rsidR="006A4E36" w:rsidRDefault="006A4E36">
      <w:pPr>
        <w:rPr>
          <w:sz w:val="12"/>
          <w:szCs w:val="12"/>
        </w:rPr>
      </w:pPr>
    </w:p>
    <w:p w14:paraId="4BD657AE" w14:textId="77777777" w:rsidR="006A4E36" w:rsidRDefault="006A4E36">
      <w:pPr>
        <w:rPr>
          <w:sz w:val="12"/>
          <w:szCs w:val="12"/>
        </w:rPr>
      </w:pPr>
    </w:p>
    <w:p w14:paraId="78EE8F17" w14:textId="77777777" w:rsidR="006A4E36" w:rsidRDefault="006A4E36">
      <w:pPr>
        <w:rPr>
          <w:sz w:val="12"/>
          <w:szCs w:val="12"/>
        </w:rPr>
      </w:pPr>
    </w:p>
    <w:p w14:paraId="72F4603C" w14:textId="77777777" w:rsidR="006A4E36" w:rsidRDefault="006A4E36">
      <w:pPr>
        <w:rPr>
          <w:sz w:val="12"/>
          <w:szCs w:val="12"/>
        </w:rPr>
      </w:pPr>
    </w:p>
    <w:p w14:paraId="241CD9CE" w14:textId="77777777" w:rsidR="006A4E36" w:rsidRDefault="006A4E36">
      <w:pPr>
        <w:rPr>
          <w:sz w:val="12"/>
          <w:szCs w:val="12"/>
        </w:rPr>
      </w:pPr>
    </w:p>
    <w:p w14:paraId="01DC7EFE" w14:textId="77777777" w:rsidR="006A4E36" w:rsidRDefault="006A4E36">
      <w:pPr>
        <w:rPr>
          <w:sz w:val="12"/>
          <w:szCs w:val="12"/>
        </w:rPr>
      </w:pPr>
    </w:p>
    <w:p w14:paraId="030090DF"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8F2FBC" w14:paraId="0954D73D" w14:textId="77777777" w:rsidTr="008F2FBC">
        <w:tc>
          <w:tcPr>
            <w:tcW w:w="10137" w:type="dxa"/>
            <w:tcBorders>
              <w:top w:val="nil"/>
              <w:bottom w:val="single" w:sz="4" w:space="0" w:color="auto"/>
            </w:tcBorders>
            <w:shd w:val="clear" w:color="auto" w:fill="000000"/>
            <w:tcMar>
              <w:top w:w="57" w:type="dxa"/>
              <w:bottom w:w="57" w:type="dxa"/>
            </w:tcMar>
          </w:tcPr>
          <w:p w14:paraId="47C27023" w14:textId="77777777" w:rsidR="00F4506C" w:rsidRPr="008F2FBC" w:rsidRDefault="00F4506C" w:rsidP="000A151C">
            <w:pPr>
              <w:rPr>
                <w:rFonts w:cs="Arial"/>
                <w:b/>
                <w:color w:val="FFFFFF"/>
                <w:sz w:val="36"/>
                <w:szCs w:val="36"/>
              </w:rPr>
            </w:pPr>
            <w:r w:rsidRPr="008F2FBC">
              <w:rPr>
                <w:rFonts w:cs="Arial"/>
                <w:b/>
                <w:color w:val="FFFFFF"/>
                <w:sz w:val="36"/>
                <w:szCs w:val="36"/>
              </w:rPr>
              <w:t xml:space="preserve">Job title: </w:t>
            </w:r>
            <w:r w:rsidR="00A67CFE">
              <w:rPr>
                <w:rFonts w:cs="Arial"/>
                <w:b/>
                <w:color w:val="FFFFFF"/>
                <w:sz w:val="36"/>
                <w:szCs w:val="36"/>
              </w:rPr>
              <w:t xml:space="preserve">Specialist Practitioner – </w:t>
            </w:r>
            <w:r w:rsidR="000A151C">
              <w:rPr>
                <w:rFonts w:cs="Arial"/>
                <w:b/>
                <w:color w:val="FFFFFF"/>
                <w:sz w:val="36"/>
                <w:szCs w:val="36"/>
              </w:rPr>
              <w:t>Healthy Little Minds</w:t>
            </w:r>
            <w:r w:rsidR="00A67CFE">
              <w:rPr>
                <w:rFonts w:cs="Arial"/>
                <w:b/>
                <w:color w:val="FFFFFF"/>
                <w:sz w:val="36"/>
                <w:szCs w:val="36"/>
              </w:rPr>
              <w:t xml:space="preserve"> team</w:t>
            </w:r>
          </w:p>
        </w:tc>
      </w:tr>
    </w:tbl>
    <w:p w14:paraId="16D1F9E8" w14:textId="77777777" w:rsidR="005C01BE" w:rsidRPr="000066E7" w:rsidRDefault="00420E01" w:rsidP="005D2A7A">
      <w:pPr>
        <w:rPr>
          <w:rFonts w:cs="Arial"/>
          <w:b/>
          <w:color w:val="FFFFFF"/>
        </w:rPr>
      </w:pPr>
      <w:r w:rsidRPr="000066E7">
        <w:rPr>
          <w:rFonts w:cs="Arial"/>
          <w:b/>
          <w:noProof/>
          <w:color w:val="FFFFFF"/>
        </w:rPr>
        <w:drawing>
          <wp:anchor distT="0" distB="0" distL="114300" distR="114300" simplePos="0" relativeHeight="251656192" behindDoc="0" locked="1" layoutInCell="1" allowOverlap="1" wp14:anchorId="78980154" wp14:editId="7A77DC30">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8F2FBC" w14:paraId="6872A3D4" w14:textId="77777777" w:rsidTr="008F2FBC">
        <w:trPr>
          <w:trHeight w:val="20"/>
        </w:trPr>
        <w:tc>
          <w:tcPr>
            <w:tcW w:w="10137" w:type="dxa"/>
            <w:tcBorders>
              <w:top w:val="nil"/>
              <w:left w:val="nil"/>
              <w:bottom w:val="nil"/>
              <w:right w:val="nil"/>
            </w:tcBorders>
            <w:tcMar>
              <w:top w:w="57" w:type="dxa"/>
              <w:left w:w="0" w:type="dxa"/>
              <w:bottom w:w="57" w:type="dxa"/>
            </w:tcMar>
          </w:tcPr>
          <w:p w14:paraId="106CFC58" w14:textId="77777777" w:rsidR="00A67CFE" w:rsidRPr="00A67CFE" w:rsidRDefault="00A67CFE" w:rsidP="00A67CFE">
            <w:pPr>
              <w:spacing w:line="320" w:lineRule="atLeast"/>
              <w:rPr>
                <w:rFonts w:cs="Arial"/>
                <w:b/>
              </w:rPr>
            </w:pPr>
            <w:r w:rsidRPr="00A67CFE">
              <w:rPr>
                <w:rFonts w:cs="Arial"/>
                <w:b/>
              </w:rPr>
              <w:t xml:space="preserve">Department: </w:t>
            </w:r>
            <w:r w:rsidRPr="00A67CFE">
              <w:rPr>
                <w:rFonts w:cs="Arial"/>
              </w:rPr>
              <w:t>Children’s Integrated Services</w:t>
            </w:r>
          </w:p>
          <w:p w14:paraId="40198540" w14:textId="77777777" w:rsidR="00A67CFE" w:rsidRDefault="00A67CFE" w:rsidP="00A67CFE">
            <w:pPr>
              <w:spacing w:line="320" w:lineRule="atLeast"/>
              <w:rPr>
                <w:rFonts w:cs="Arial"/>
                <w:b/>
              </w:rPr>
            </w:pPr>
            <w:r w:rsidRPr="00A67CFE">
              <w:rPr>
                <w:rFonts w:cs="Arial"/>
                <w:b/>
              </w:rPr>
              <w:t xml:space="preserve">Service: </w:t>
            </w:r>
            <w:r w:rsidR="000A151C">
              <w:rPr>
                <w:rFonts w:cs="Arial"/>
              </w:rPr>
              <w:t>Healthy Little Minds</w:t>
            </w:r>
            <w:r w:rsidRPr="00A67CFE">
              <w:rPr>
                <w:rFonts w:cs="Arial"/>
              </w:rPr>
              <w:t xml:space="preserve"> Team,</w:t>
            </w:r>
            <w:r>
              <w:rPr>
                <w:rFonts w:cs="Arial"/>
                <w:b/>
              </w:rPr>
              <w:t xml:space="preserve"> </w:t>
            </w:r>
            <w:r w:rsidRPr="00A67CFE">
              <w:rPr>
                <w:rFonts w:cs="Arial"/>
              </w:rPr>
              <w:t>Early Help Services</w:t>
            </w:r>
            <w:r w:rsidRPr="00A67CFE">
              <w:rPr>
                <w:rFonts w:cs="Arial"/>
                <w:b/>
              </w:rPr>
              <w:t xml:space="preserve"> </w:t>
            </w:r>
          </w:p>
          <w:p w14:paraId="2E19B474" w14:textId="77777777" w:rsidR="00C94A71" w:rsidRPr="008F2FBC" w:rsidRDefault="0015104A" w:rsidP="00A67CFE">
            <w:pPr>
              <w:spacing w:line="320" w:lineRule="atLeast"/>
              <w:rPr>
                <w:rFonts w:cs="Arial"/>
                <w:b/>
              </w:rPr>
            </w:pPr>
            <w:r w:rsidRPr="008F2FBC">
              <w:rPr>
                <w:rFonts w:cs="Arial"/>
                <w:b/>
              </w:rPr>
              <w:t>Grade:</w:t>
            </w:r>
            <w:r w:rsidR="00C94A71" w:rsidRPr="008F2FBC">
              <w:rPr>
                <w:rFonts w:cs="Arial"/>
                <w:b/>
              </w:rPr>
              <w:t xml:space="preserve"> </w:t>
            </w:r>
            <w:r w:rsidR="00A67CFE">
              <w:rPr>
                <w:rFonts w:cs="Arial"/>
              </w:rPr>
              <w:t>Indicative G</w:t>
            </w:r>
            <w:r w:rsidR="00775395">
              <w:rPr>
                <w:rFonts w:cs="Arial"/>
              </w:rPr>
              <w:t>rade G</w:t>
            </w:r>
          </w:p>
          <w:p w14:paraId="2B2C9591" w14:textId="77777777" w:rsidR="00C94A71" w:rsidRPr="008F2FBC" w:rsidRDefault="0015104A" w:rsidP="008F2FBC">
            <w:pPr>
              <w:spacing w:line="320" w:lineRule="atLeast"/>
              <w:rPr>
                <w:rFonts w:cs="Arial"/>
                <w:b/>
              </w:rPr>
            </w:pPr>
            <w:r w:rsidRPr="008F2FBC">
              <w:rPr>
                <w:rFonts w:cs="Arial"/>
                <w:b/>
              </w:rPr>
              <w:t>Post reference number:</w:t>
            </w:r>
            <w:r w:rsidR="00C94A71" w:rsidRPr="008F2FBC">
              <w:rPr>
                <w:rFonts w:cs="Arial"/>
                <w:b/>
              </w:rPr>
              <w:t xml:space="preserve"> </w:t>
            </w:r>
          </w:p>
        </w:tc>
      </w:tr>
      <w:tr w:rsidR="00013F2F" w:rsidRPr="008F2FBC" w14:paraId="6079E751" w14:textId="77777777" w:rsidTr="008F2FBC">
        <w:tc>
          <w:tcPr>
            <w:tcW w:w="10137" w:type="dxa"/>
            <w:tcBorders>
              <w:top w:val="nil"/>
              <w:left w:val="nil"/>
              <w:bottom w:val="single" w:sz="4" w:space="0" w:color="auto"/>
              <w:right w:val="nil"/>
            </w:tcBorders>
            <w:tcMar>
              <w:top w:w="57" w:type="dxa"/>
              <w:bottom w:w="57" w:type="dxa"/>
            </w:tcMar>
          </w:tcPr>
          <w:p w14:paraId="1103F926" w14:textId="77777777" w:rsidR="00013F2F" w:rsidRPr="008F2FBC" w:rsidRDefault="00013F2F" w:rsidP="002D7868">
            <w:pPr>
              <w:rPr>
                <w:rFonts w:cs="Arial"/>
                <w:b/>
                <w:sz w:val="12"/>
                <w:szCs w:val="12"/>
              </w:rPr>
            </w:pPr>
          </w:p>
        </w:tc>
      </w:tr>
      <w:tr w:rsidR="00A50839" w:rsidRPr="008F2FBC" w14:paraId="7D393FD2" w14:textId="77777777" w:rsidTr="008F2FBC">
        <w:trPr>
          <w:trHeight w:val="560"/>
        </w:trPr>
        <w:tc>
          <w:tcPr>
            <w:tcW w:w="10137" w:type="dxa"/>
            <w:tcMar>
              <w:top w:w="57" w:type="dxa"/>
              <w:bottom w:w="57" w:type="dxa"/>
            </w:tcMar>
          </w:tcPr>
          <w:p w14:paraId="3FABF753" w14:textId="77777777" w:rsidR="00A50839" w:rsidRPr="008F2FBC" w:rsidRDefault="00A50839" w:rsidP="00F16841">
            <w:pPr>
              <w:rPr>
                <w:rFonts w:cs="Arial"/>
                <w:b/>
                <w:sz w:val="28"/>
                <w:szCs w:val="28"/>
              </w:rPr>
            </w:pPr>
            <w:r w:rsidRPr="008F2FBC">
              <w:rPr>
                <w:rFonts w:cs="Arial"/>
                <w:b/>
                <w:sz w:val="28"/>
                <w:szCs w:val="28"/>
              </w:rPr>
              <w:t>1</w:t>
            </w:r>
            <w:r w:rsidR="00A51C61">
              <w:rPr>
                <w:rFonts w:cs="Arial"/>
                <w:b/>
                <w:sz w:val="28"/>
                <w:szCs w:val="28"/>
              </w:rPr>
              <w:t>.</w:t>
            </w:r>
            <w:r w:rsidRPr="008F2FBC">
              <w:rPr>
                <w:rFonts w:cs="Arial"/>
                <w:b/>
                <w:sz w:val="28"/>
                <w:szCs w:val="28"/>
              </w:rPr>
              <w:t xml:space="preserve"> Job purpose</w:t>
            </w:r>
          </w:p>
          <w:p w14:paraId="433C1061" w14:textId="4B30E8CF" w:rsidR="00296655" w:rsidRPr="008B7DC3" w:rsidRDefault="00BC409F" w:rsidP="00296655">
            <w:pPr>
              <w:rPr>
                <w:rFonts w:cs="Arial"/>
                <w:bCs/>
              </w:rPr>
            </w:pPr>
            <w:r w:rsidRPr="008B7DC3">
              <w:rPr>
                <w:rFonts w:cs="Arial"/>
                <w:bCs/>
              </w:rPr>
              <w:t xml:space="preserve">The post holder will </w:t>
            </w:r>
            <w:r w:rsidR="001157F4" w:rsidRPr="008B7DC3">
              <w:rPr>
                <w:rFonts w:cs="Arial"/>
                <w:bCs/>
              </w:rPr>
              <w:t xml:space="preserve">promote positive </w:t>
            </w:r>
            <w:r w:rsidR="008B7DC3">
              <w:rPr>
                <w:rFonts w:cs="Arial"/>
                <w:bCs/>
              </w:rPr>
              <w:t>i</w:t>
            </w:r>
            <w:r w:rsidR="001157F4" w:rsidRPr="008B7DC3">
              <w:rPr>
                <w:rFonts w:cs="Arial"/>
                <w:bCs/>
              </w:rPr>
              <w:t>nfant mental health, focusing on strong attachments between parent/carer and their infant, inclusive of early intervention prior to birth, in the form of assessment, risk management, formulation, individual interventions, group interventions and professional consultation.</w:t>
            </w:r>
          </w:p>
          <w:p w14:paraId="724D4249" w14:textId="445D3F96" w:rsidR="00503F0A" w:rsidRPr="008B7DC3" w:rsidRDefault="00BC409F" w:rsidP="00503F0A">
            <w:pPr>
              <w:rPr>
                <w:rFonts w:cs="Arial"/>
                <w:bCs/>
              </w:rPr>
            </w:pPr>
            <w:r w:rsidRPr="008B7DC3">
              <w:rPr>
                <w:rFonts w:cs="Arial"/>
                <w:bCs/>
              </w:rPr>
              <w:t>T</w:t>
            </w:r>
            <w:r w:rsidR="00296655" w:rsidRPr="008B7DC3">
              <w:rPr>
                <w:rFonts w:cs="Arial"/>
                <w:bCs/>
              </w:rPr>
              <w:t xml:space="preserve">hrough </w:t>
            </w:r>
            <w:r w:rsidR="00D11AEB" w:rsidRPr="008B7DC3">
              <w:rPr>
                <w:rFonts w:cs="Arial"/>
                <w:bCs/>
              </w:rPr>
              <w:t>evidence-based</w:t>
            </w:r>
            <w:r w:rsidR="00296655" w:rsidRPr="008B7DC3">
              <w:rPr>
                <w:rFonts w:cs="Arial"/>
                <w:bCs/>
              </w:rPr>
              <w:t xml:space="preserve"> interventions, t</w:t>
            </w:r>
            <w:r w:rsidRPr="008B7DC3">
              <w:rPr>
                <w:rFonts w:cs="Arial"/>
                <w:bCs/>
              </w:rPr>
              <w:t xml:space="preserve">he </w:t>
            </w:r>
            <w:r w:rsidR="00296655" w:rsidRPr="008B7DC3">
              <w:rPr>
                <w:rFonts w:cs="Arial"/>
                <w:bCs/>
              </w:rPr>
              <w:t>post holder will</w:t>
            </w:r>
            <w:r w:rsidRPr="008B7DC3">
              <w:rPr>
                <w:rFonts w:cs="Arial"/>
                <w:bCs/>
              </w:rPr>
              <w:t xml:space="preserve"> provide families and carers with </w:t>
            </w:r>
            <w:r w:rsidR="00503F0A" w:rsidRPr="008B7DC3">
              <w:rPr>
                <w:rFonts w:cs="Arial"/>
                <w:bCs/>
              </w:rPr>
              <w:t xml:space="preserve">specialist </w:t>
            </w:r>
            <w:r w:rsidRPr="008B7DC3">
              <w:rPr>
                <w:rFonts w:cs="Arial"/>
                <w:bCs/>
              </w:rPr>
              <w:t xml:space="preserve">tools and support to </w:t>
            </w:r>
            <w:r w:rsidR="00296655" w:rsidRPr="008B7DC3">
              <w:rPr>
                <w:rFonts w:cs="Arial"/>
                <w:bCs/>
              </w:rPr>
              <w:t xml:space="preserve">understand, manage </w:t>
            </w:r>
            <w:r w:rsidRPr="008B7DC3">
              <w:rPr>
                <w:rFonts w:cs="Arial"/>
                <w:bCs/>
              </w:rPr>
              <w:t>and modify behaviour</w:t>
            </w:r>
            <w:r w:rsidR="00296655" w:rsidRPr="008B7DC3">
              <w:rPr>
                <w:rFonts w:cs="Arial"/>
                <w:bCs/>
              </w:rPr>
              <w:t xml:space="preserve"> in the home</w:t>
            </w:r>
            <w:r w:rsidR="00503F0A" w:rsidRPr="008B7DC3">
              <w:rPr>
                <w:rFonts w:cs="Arial"/>
                <w:bCs/>
              </w:rPr>
              <w:t>.</w:t>
            </w:r>
            <w:r w:rsidRPr="008B7DC3">
              <w:rPr>
                <w:rFonts w:cs="Arial"/>
                <w:bCs/>
              </w:rPr>
              <w:t xml:space="preserve"> </w:t>
            </w:r>
          </w:p>
          <w:p w14:paraId="18F4DDB0" w14:textId="77777777" w:rsidR="001157F4" w:rsidRPr="008B7DC3" w:rsidRDefault="001157F4" w:rsidP="00503F0A">
            <w:pPr>
              <w:rPr>
                <w:rFonts w:cs="Arial"/>
                <w:bCs/>
              </w:rPr>
            </w:pPr>
            <w:r w:rsidRPr="008B7DC3">
              <w:rPr>
                <w:rFonts w:cs="Arial"/>
                <w:bCs/>
              </w:rPr>
              <w:t>The post holder will also use their specialist knowledge to develop understanding and early identification of attachment concerns across the wider partnership.</w:t>
            </w:r>
          </w:p>
          <w:p w14:paraId="04E96376" w14:textId="77777777" w:rsidR="001854E0" w:rsidRDefault="001854E0" w:rsidP="00503F0A">
            <w:pPr>
              <w:rPr>
                <w:rFonts w:cs="Arial"/>
                <w:b/>
              </w:rPr>
            </w:pPr>
          </w:p>
          <w:p w14:paraId="08995407" w14:textId="77777777" w:rsidR="001854E0" w:rsidRPr="008F2FBC" w:rsidRDefault="001854E0" w:rsidP="001854E0">
            <w:pPr>
              <w:rPr>
                <w:rFonts w:cs="Arial"/>
                <w:b/>
              </w:rPr>
            </w:pPr>
          </w:p>
        </w:tc>
      </w:tr>
      <w:tr w:rsidR="00A50839" w:rsidRPr="008F2FBC" w14:paraId="28567C13" w14:textId="77777777" w:rsidTr="008F2FBC">
        <w:tc>
          <w:tcPr>
            <w:tcW w:w="10137" w:type="dxa"/>
            <w:tcBorders>
              <w:top w:val="single" w:sz="4" w:space="0" w:color="auto"/>
              <w:left w:val="nil"/>
              <w:bottom w:val="single" w:sz="4" w:space="0" w:color="auto"/>
              <w:right w:val="nil"/>
            </w:tcBorders>
            <w:tcMar>
              <w:top w:w="57" w:type="dxa"/>
              <w:bottom w:w="57" w:type="dxa"/>
            </w:tcMar>
          </w:tcPr>
          <w:p w14:paraId="18524CBC" w14:textId="77777777" w:rsidR="00A50839" w:rsidRPr="008F2FBC" w:rsidRDefault="00A50839" w:rsidP="00F16841">
            <w:pPr>
              <w:rPr>
                <w:rFonts w:cs="Arial"/>
                <w:sz w:val="12"/>
                <w:szCs w:val="12"/>
              </w:rPr>
            </w:pPr>
          </w:p>
        </w:tc>
      </w:tr>
      <w:tr w:rsidR="00292EF8" w:rsidRPr="008F2FBC" w14:paraId="4AF090E6" w14:textId="77777777" w:rsidTr="008F2FBC">
        <w:trPr>
          <w:trHeight w:val="297"/>
        </w:trPr>
        <w:tc>
          <w:tcPr>
            <w:tcW w:w="10137" w:type="dxa"/>
            <w:tcBorders>
              <w:bottom w:val="single" w:sz="4" w:space="0" w:color="auto"/>
            </w:tcBorders>
            <w:tcMar>
              <w:top w:w="57" w:type="dxa"/>
              <w:bottom w:w="57" w:type="dxa"/>
            </w:tcMar>
          </w:tcPr>
          <w:p w14:paraId="18E2AC16" w14:textId="77777777" w:rsidR="00292EF8" w:rsidRPr="008F2FBC" w:rsidRDefault="00A50839" w:rsidP="002D7868">
            <w:pPr>
              <w:rPr>
                <w:rFonts w:cs="Arial"/>
                <w:b/>
                <w:sz w:val="28"/>
                <w:szCs w:val="28"/>
              </w:rPr>
            </w:pPr>
            <w:r w:rsidRPr="008F2FBC">
              <w:rPr>
                <w:rFonts w:cs="Arial"/>
                <w:b/>
                <w:sz w:val="28"/>
                <w:szCs w:val="28"/>
              </w:rPr>
              <w:t>2</w:t>
            </w:r>
            <w:r w:rsidR="00A51C61">
              <w:rPr>
                <w:rFonts w:cs="Arial"/>
                <w:b/>
                <w:sz w:val="28"/>
                <w:szCs w:val="28"/>
              </w:rPr>
              <w:t>.</w:t>
            </w:r>
            <w:r w:rsidRPr="008F2FBC">
              <w:rPr>
                <w:rFonts w:cs="Arial"/>
                <w:b/>
                <w:sz w:val="28"/>
                <w:szCs w:val="28"/>
              </w:rPr>
              <w:t xml:space="preserve"> Principal duties and responsibilities</w:t>
            </w:r>
          </w:p>
        </w:tc>
      </w:tr>
      <w:tr w:rsidR="00A50839" w:rsidRPr="008F2FBC" w14:paraId="30FD2110" w14:textId="77777777" w:rsidTr="008F2FBC">
        <w:trPr>
          <w:trHeight w:val="297"/>
        </w:trPr>
        <w:tc>
          <w:tcPr>
            <w:tcW w:w="10137" w:type="dxa"/>
            <w:tcBorders>
              <w:left w:val="nil"/>
              <w:bottom w:val="nil"/>
              <w:right w:val="nil"/>
            </w:tcBorders>
            <w:tcMar>
              <w:top w:w="57" w:type="dxa"/>
              <w:bottom w:w="57" w:type="dxa"/>
            </w:tcMar>
          </w:tcPr>
          <w:p w14:paraId="09F39748" w14:textId="77777777" w:rsidR="00297F90" w:rsidRPr="008F2FBC" w:rsidRDefault="00297F90" w:rsidP="00297F90">
            <w:pPr>
              <w:pStyle w:val="BodyTextIndent3"/>
              <w:rPr>
                <w:sz w:val="24"/>
                <w:szCs w:val="24"/>
              </w:rPr>
            </w:pPr>
          </w:p>
          <w:p w14:paraId="60FF62D2" w14:textId="77777777" w:rsidR="005E62D0" w:rsidRDefault="0029083B" w:rsidP="0029083B">
            <w:pPr>
              <w:pStyle w:val="BodyTextIndent3"/>
              <w:numPr>
                <w:ilvl w:val="0"/>
                <w:numId w:val="3"/>
              </w:numPr>
              <w:tabs>
                <w:tab w:val="left" w:pos="709"/>
              </w:tabs>
              <w:rPr>
                <w:sz w:val="24"/>
                <w:szCs w:val="24"/>
              </w:rPr>
            </w:pPr>
            <w:r w:rsidRPr="0029083B">
              <w:rPr>
                <w:sz w:val="24"/>
                <w:szCs w:val="24"/>
              </w:rPr>
              <w:t xml:space="preserve">In line with the Family Support Pathway, </w:t>
            </w:r>
            <w:r w:rsidR="003076B3">
              <w:rPr>
                <w:sz w:val="24"/>
                <w:szCs w:val="24"/>
              </w:rPr>
              <w:t>the post holder</w:t>
            </w:r>
            <w:r w:rsidRPr="0029083B">
              <w:rPr>
                <w:sz w:val="24"/>
                <w:szCs w:val="24"/>
              </w:rPr>
              <w:t xml:space="preserve"> will work with</w:t>
            </w:r>
            <w:r w:rsidR="001157F4">
              <w:rPr>
                <w:sz w:val="24"/>
                <w:szCs w:val="24"/>
              </w:rPr>
              <w:t xml:space="preserve"> babies from antenatal </w:t>
            </w:r>
            <w:proofErr w:type="spellStart"/>
            <w:r w:rsidR="001157F4">
              <w:rPr>
                <w:sz w:val="24"/>
                <w:szCs w:val="24"/>
              </w:rPr>
              <w:t>upto</w:t>
            </w:r>
            <w:proofErr w:type="spellEnd"/>
            <w:r w:rsidR="001157F4">
              <w:rPr>
                <w:sz w:val="24"/>
                <w:szCs w:val="24"/>
              </w:rPr>
              <w:t xml:space="preserve"> 2 years</w:t>
            </w:r>
            <w:r w:rsidR="00EB67EE">
              <w:rPr>
                <w:sz w:val="24"/>
                <w:szCs w:val="24"/>
              </w:rPr>
              <w:t xml:space="preserve"> and their family,</w:t>
            </w:r>
            <w:r w:rsidRPr="0029083B">
              <w:rPr>
                <w:sz w:val="24"/>
                <w:szCs w:val="24"/>
              </w:rPr>
              <w:t xml:space="preserve"> </w:t>
            </w:r>
            <w:r w:rsidR="001157F4">
              <w:rPr>
                <w:sz w:val="24"/>
                <w:szCs w:val="24"/>
              </w:rPr>
              <w:t xml:space="preserve">where </w:t>
            </w:r>
            <w:r w:rsidR="00EB67EE">
              <w:rPr>
                <w:sz w:val="24"/>
                <w:szCs w:val="24"/>
              </w:rPr>
              <w:t xml:space="preserve">additional support may be requires </w:t>
            </w:r>
            <w:proofErr w:type="gramStart"/>
            <w:r w:rsidR="00EB67EE">
              <w:rPr>
                <w:sz w:val="24"/>
                <w:szCs w:val="24"/>
              </w:rPr>
              <w:t>to achieve</w:t>
            </w:r>
            <w:proofErr w:type="gramEnd"/>
            <w:r w:rsidR="00EB67EE">
              <w:rPr>
                <w:sz w:val="24"/>
                <w:szCs w:val="24"/>
              </w:rPr>
              <w:t xml:space="preserve"> positive</w:t>
            </w:r>
            <w:r w:rsidR="001157F4">
              <w:rPr>
                <w:sz w:val="24"/>
                <w:szCs w:val="24"/>
              </w:rPr>
              <w:t xml:space="preserve"> </w:t>
            </w:r>
            <w:r w:rsidR="00EB67EE">
              <w:rPr>
                <w:sz w:val="24"/>
                <w:szCs w:val="24"/>
              </w:rPr>
              <w:t>bonding and attachment.</w:t>
            </w:r>
          </w:p>
          <w:p w14:paraId="407EFEEF" w14:textId="77777777" w:rsidR="0029083B" w:rsidRPr="008F2FBC" w:rsidRDefault="0029083B" w:rsidP="0029083B">
            <w:pPr>
              <w:pStyle w:val="BodyTextIndent3"/>
              <w:tabs>
                <w:tab w:val="left" w:pos="709"/>
              </w:tabs>
              <w:ind w:left="720"/>
              <w:rPr>
                <w:sz w:val="24"/>
                <w:szCs w:val="24"/>
              </w:rPr>
            </w:pPr>
          </w:p>
          <w:p w14:paraId="6306FF33" w14:textId="77777777" w:rsidR="0029083B" w:rsidRDefault="003076B3" w:rsidP="003076B3">
            <w:pPr>
              <w:pStyle w:val="BodyTextIndent3"/>
              <w:numPr>
                <w:ilvl w:val="0"/>
                <w:numId w:val="3"/>
              </w:numPr>
              <w:tabs>
                <w:tab w:val="left" w:pos="709"/>
              </w:tabs>
              <w:rPr>
                <w:sz w:val="24"/>
                <w:szCs w:val="24"/>
              </w:rPr>
            </w:pPr>
            <w:r w:rsidRPr="003076B3">
              <w:rPr>
                <w:sz w:val="24"/>
                <w:szCs w:val="24"/>
              </w:rPr>
              <w:t xml:space="preserve">The post holder </w:t>
            </w:r>
            <w:r w:rsidR="0029083B" w:rsidRPr="0029083B">
              <w:rPr>
                <w:sz w:val="24"/>
                <w:szCs w:val="24"/>
              </w:rPr>
              <w:t xml:space="preserve">will work alongside Universal </w:t>
            </w:r>
            <w:r w:rsidR="00EB67EE">
              <w:rPr>
                <w:sz w:val="24"/>
                <w:szCs w:val="24"/>
              </w:rPr>
              <w:t xml:space="preserve">health </w:t>
            </w:r>
            <w:r w:rsidR="0029083B" w:rsidRPr="0029083B">
              <w:rPr>
                <w:sz w:val="24"/>
                <w:szCs w:val="24"/>
              </w:rPr>
              <w:t>services,</w:t>
            </w:r>
            <w:r w:rsidR="00EB67EE">
              <w:rPr>
                <w:sz w:val="24"/>
                <w:szCs w:val="24"/>
              </w:rPr>
              <w:t xml:space="preserve"> Specialist Perinatal services,</w:t>
            </w:r>
            <w:r w:rsidR="0029083B" w:rsidRPr="0029083B">
              <w:rPr>
                <w:sz w:val="24"/>
                <w:szCs w:val="24"/>
              </w:rPr>
              <w:t xml:space="preserve"> Early Help services, </w:t>
            </w:r>
            <w:r w:rsidR="00EB67EE">
              <w:rPr>
                <w:sz w:val="24"/>
                <w:szCs w:val="24"/>
              </w:rPr>
              <w:t xml:space="preserve">CAMHS </w:t>
            </w:r>
            <w:r w:rsidR="0029083B" w:rsidRPr="0029083B">
              <w:rPr>
                <w:sz w:val="24"/>
                <w:szCs w:val="24"/>
              </w:rPr>
              <w:t xml:space="preserve">and </w:t>
            </w:r>
            <w:r w:rsidR="00B258BA">
              <w:rPr>
                <w:sz w:val="24"/>
                <w:szCs w:val="24"/>
              </w:rPr>
              <w:t xml:space="preserve">other </w:t>
            </w:r>
            <w:r w:rsidR="0029083B" w:rsidRPr="0029083B">
              <w:rPr>
                <w:sz w:val="24"/>
                <w:szCs w:val="24"/>
              </w:rPr>
              <w:t xml:space="preserve">Specialist services, to ensure that </w:t>
            </w:r>
            <w:r w:rsidR="00EB67EE">
              <w:rPr>
                <w:sz w:val="24"/>
                <w:szCs w:val="24"/>
              </w:rPr>
              <w:t>babies, parents and families</w:t>
            </w:r>
            <w:r w:rsidR="0029083B" w:rsidRPr="0029083B">
              <w:rPr>
                <w:sz w:val="24"/>
                <w:szCs w:val="24"/>
              </w:rPr>
              <w:t xml:space="preserve"> get the right support at the right time. </w:t>
            </w:r>
          </w:p>
          <w:p w14:paraId="1E792258" w14:textId="77777777" w:rsidR="0029083B" w:rsidRDefault="0029083B" w:rsidP="0029083B">
            <w:pPr>
              <w:pStyle w:val="ListParagraph"/>
            </w:pPr>
          </w:p>
          <w:p w14:paraId="28274324" w14:textId="77777777" w:rsidR="003076B3" w:rsidRDefault="003076B3" w:rsidP="003076B3">
            <w:pPr>
              <w:pStyle w:val="BodyTextIndent3"/>
              <w:numPr>
                <w:ilvl w:val="0"/>
                <w:numId w:val="3"/>
              </w:numPr>
              <w:tabs>
                <w:tab w:val="left" w:pos="709"/>
              </w:tabs>
              <w:rPr>
                <w:sz w:val="24"/>
                <w:szCs w:val="24"/>
              </w:rPr>
            </w:pPr>
            <w:r w:rsidRPr="003076B3">
              <w:rPr>
                <w:sz w:val="24"/>
                <w:szCs w:val="24"/>
              </w:rPr>
              <w:t xml:space="preserve">The post holder </w:t>
            </w:r>
            <w:r w:rsidR="0029083B" w:rsidRPr="0029083B">
              <w:rPr>
                <w:sz w:val="24"/>
                <w:szCs w:val="24"/>
              </w:rPr>
              <w:t xml:space="preserve">will </w:t>
            </w:r>
            <w:r w:rsidR="00B258BA">
              <w:rPr>
                <w:sz w:val="24"/>
                <w:szCs w:val="24"/>
              </w:rPr>
              <w:t xml:space="preserve">use their specialist knowledge of </w:t>
            </w:r>
            <w:r w:rsidR="00EB67EE">
              <w:rPr>
                <w:sz w:val="24"/>
                <w:szCs w:val="24"/>
              </w:rPr>
              <w:t>attachment, bonding, child development and mental health</w:t>
            </w:r>
            <w:r w:rsidR="00B258BA">
              <w:rPr>
                <w:sz w:val="24"/>
                <w:szCs w:val="24"/>
              </w:rPr>
              <w:t xml:space="preserve"> to </w:t>
            </w:r>
            <w:r w:rsidR="0029083B" w:rsidRPr="0029083B">
              <w:rPr>
                <w:sz w:val="24"/>
                <w:szCs w:val="24"/>
              </w:rPr>
              <w:t>provide screening</w:t>
            </w:r>
            <w:r>
              <w:rPr>
                <w:sz w:val="24"/>
                <w:szCs w:val="24"/>
              </w:rPr>
              <w:t xml:space="preserve"> of referrals for risk</w:t>
            </w:r>
            <w:r w:rsidR="0029083B" w:rsidRPr="0029083B">
              <w:rPr>
                <w:sz w:val="24"/>
                <w:szCs w:val="24"/>
              </w:rPr>
              <w:t>, triage</w:t>
            </w:r>
            <w:r>
              <w:rPr>
                <w:sz w:val="24"/>
                <w:szCs w:val="24"/>
              </w:rPr>
              <w:t xml:space="preserve"> of cases to identify the most appropriate support</w:t>
            </w:r>
            <w:r w:rsidR="0029083B" w:rsidRPr="0029083B">
              <w:rPr>
                <w:sz w:val="24"/>
                <w:szCs w:val="24"/>
              </w:rPr>
              <w:t>,</w:t>
            </w:r>
            <w:r w:rsidR="0029083B">
              <w:rPr>
                <w:sz w:val="24"/>
                <w:szCs w:val="24"/>
              </w:rPr>
              <w:t xml:space="preserve"> </w:t>
            </w:r>
            <w:r w:rsidR="004E702E">
              <w:rPr>
                <w:sz w:val="24"/>
                <w:szCs w:val="24"/>
              </w:rPr>
              <w:t xml:space="preserve">direct work including assessments and </w:t>
            </w:r>
            <w:r w:rsidR="0029083B">
              <w:rPr>
                <w:sz w:val="24"/>
                <w:szCs w:val="24"/>
              </w:rPr>
              <w:t xml:space="preserve">interventions </w:t>
            </w:r>
            <w:r>
              <w:rPr>
                <w:sz w:val="24"/>
                <w:szCs w:val="24"/>
              </w:rPr>
              <w:t xml:space="preserve">to support </w:t>
            </w:r>
            <w:r w:rsidR="00EB67EE">
              <w:rPr>
                <w:sz w:val="24"/>
                <w:szCs w:val="24"/>
              </w:rPr>
              <w:t>babies</w:t>
            </w:r>
            <w:r>
              <w:rPr>
                <w:sz w:val="24"/>
                <w:szCs w:val="24"/>
              </w:rPr>
              <w:t xml:space="preserve"> and families to </w:t>
            </w:r>
            <w:r w:rsidR="00EB67EE">
              <w:rPr>
                <w:sz w:val="24"/>
                <w:szCs w:val="24"/>
              </w:rPr>
              <w:t>develop strong and healthy early relationships.</w:t>
            </w:r>
            <w:r w:rsidR="0029083B" w:rsidRPr="0029083B">
              <w:rPr>
                <w:sz w:val="24"/>
                <w:szCs w:val="24"/>
              </w:rPr>
              <w:t xml:space="preserve"> </w:t>
            </w:r>
          </w:p>
          <w:p w14:paraId="05478643" w14:textId="77777777" w:rsidR="003076B3" w:rsidRDefault="003076B3" w:rsidP="003076B3">
            <w:pPr>
              <w:pStyle w:val="ListParagraph"/>
            </w:pPr>
          </w:p>
          <w:p w14:paraId="23F66513" w14:textId="77777777" w:rsidR="003076B3" w:rsidRDefault="003076B3" w:rsidP="003076B3">
            <w:pPr>
              <w:pStyle w:val="BodyTextIndent3"/>
              <w:numPr>
                <w:ilvl w:val="0"/>
                <w:numId w:val="3"/>
              </w:numPr>
              <w:tabs>
                <w:tab w:val="left" w:pos="709"/>
              </w:tabs>
              <w:rPr>
                <w:sz w:val="24"/>
                <w:szCs w:val="24"/>
              </w:rPr>
            </w:pPr>
            <w:r>
              <w:rPr>
                <w:sz w:val="24"/>
                <w:szCs w:val="24"/>
              </w:rPr>
              <w:t xml:space="preserve">The post holder will facilitate </w:t>
            </w:r>
            <w:proofErr w:type="gramStart"/>
            <w:r>
              <w:rPr>
                <w:sz w:val="24"/>
                <w:szCs w:val="24"/>
              </w:rPr>
              <w:t>evidence based</w:t>
            </w:r>
            <w:proofErr w:type="gramEnd"/>
            <w:r>
              <w:rPr>
                <w:sz w:val="24"/>
                <w:szCs w:val="24"/>
              </w:rPr>
              <w:t xml:space="preserve"> </w:t>
            </w:r>
            <w:r w:rsidR="00B258BA">
              <w:rPr>
                <w:sz w:val="24"/>
                <w:szCs w:val="24"/>
              </w:rPr>
              <w:t xml:space="preserve">programmes and </w:t>
            </w:r>
            <w:proofErr w:type="gramStart"/>
            <w:r w:rsidR="00B258BA">
              <w:rPr>
                <w:sz w:val="24"/>
                <w:szCs w:val="24"/>
              </w:rPr>
              <w:t xml:space="preserve">interventions, </w:t>
            </w:r>
            <w:r w:rsidR="00902B6A">
              <w:rPr>
                <w:sz w:val="24"/>
                <w:szCs w:val="24"/>
              </w:rPr>
              <w:t>and</w:t>
            </w:r>
            <w:proofErr w:type="gramEnd"/>
            <w:r w:rsidR="00902B6A">
              <w:rPr>
                <w:sz w:val="24"/>
                <w:szCs w:val="24"/>
              </w:rPr>
              <w:t xml:space="preserve"> also hold a caseload for individual intervention.</w:t>
            </w:r>
          </w:p>
          <w:p w14:paraId="3E904E3D" w14:textId="77777777" w:rsidR="003076B3" w:rsidRDefault="003076B3" w:rsidP="003076B3">
            <w:pPr>
              <w:pStyle w:val="ListParagraph"/>
            </w:pPr>
          </w:p>
          <w:p w14:paraId="411646D0" w14:textId="77777777" w:rsidR="0029083B" w:rsidRDefault="004C47D2" w:rsidP="003076B3">
            <w:pPr>
              <w:pStyle w:val="BodyTextIndent3"/>
              <w:numPr>
                <w:ilvl w:val="0"/>
                <w:numId w:val="3"/>
              </w:numPr>
              <w:tabs>
                <w:tab w:val="left" w:pos="709"/>
              </w:tabs>
              <w:rPr>
                <w:sz w:val="24"/>
                <w:szCs w:val="24"/>
              </w:rPr>
            </w:pPr>
            <w:r>
              <w:rPr>
                <w:sz w:val="24"/>
                <w:szCs w:val="24"/>
              </w:rPr>
              <w:t>The post holder</w:t>
            </w:r>
            <w:r w:rsidR="0029083B" w:rsidRPr="0029083B">
              <w:rPr>
                <w:sz w:val="24"/>
                <w:szCs w:val="24"/>
              </w:rPr>
              <w:t xml:space="preserve"> will work with other stakeholders, including families, to develop a new </w:t>
            </w:r>
            <w:r w:rsidR="001E7700">
              <w:rPr>
                <w:sz w:val="24"/>
                <w:szCs w:val="24"/>
              </w:rPr>
              <w:t xml:space="preserve">Healthy Little Minds </w:t>
            </w:r>
            <w:r w:rsidR="0029083B" w:rsidRPr="0029083B">
              <w:rPr>
                <w:sz w:val="24"/>
                <w:szCs w:val="24"/>
              </w:rPr>
              <w:t>co-produced model of delivery</w:t>
            </w:r>
            <w:r w:rsidR="00902B6A">
              <w:rPr>
                <w:sz w:val="24"/>
                <w:szCs w:val="24"/>
              </w:rPr>
              <w:t>, process and pathway.</w:t>
            </w:r>
          </w:p>
          <w:p w14:paraId="0EA76C70" w14:textId="77777777" w:rsidR="0029083B" w:rsidRDefault="0029083B" w:rsidP="0029083B">
            <w:pPr>
              <w:pStyle w:val="ListParagraph"/>
            </w:pPr>
          </w:p>
          <w:p w14:paraId="47F7B41E" w14:textId="77777777" w:rsidR="0029083B" w:rsidRPr="0029083B" w:rsidRDefault="00902B6A" w:rsidP="000470B8">
            <w:pPr>
              <w:pStyle w:val="BodyTextIndent3"/>
              <w:numPr>
                <w:ilvl w:val="0"/>
                <w:numId w:val="3"/>
              </w:numPr>
              <w:tabs>
                <w:tab w:val="left" w:pos="709"/>
              </w:tabs>
              <w:rPr>
                <w:sz w:val="24"/>
                <w:szCs w:val="24"/>
              </w:rPr>
            </w:pPr>
            <w:r>
              <w:rPr>
                <w:sz w:val="24"/>
                <w:szCs w:val="24"/>
              </w:rPr>
              <w:t>The post holder will collate data, including impact and outcomes as required by the commissioning body.</w:t>
            </w:r>
          </w:p>
          <w:p w14:paraId="04C5BBEB" w14:textId="77777777" w:rsidR="0029083B" w:rsidRPr="0029083B" w:rsidRDefault="0029083B" w:rsidP="0029083B">
            <w:pPr>
              <w:pStyle w:val="BodyTextIndent3"/>
              <w:tabs>
                <w:tab w:val="left" w:pos="709"/>
              </w:tabs>
              <w:rPr>
                <w:sz w:val="24"/>
                <w:szCs w:val="24"/>
              </w:rPr>
            </w:pPr>
          </w:p>
          <w:p w14:paraId="30C6D1C1" w14:textId="77777777" w:rsidR="005D3D39" w:rsidRPr="008F2FBC" w:rsidRDefault="005D3D39" w:rsidP="008F2FBC">
            <w:pPr>
              <w:pStyle w:val="BodyTextIndent3"/>
              <w:tabs>
                <w:tab w:val="left" w:pos="709"/>
              </w:tabs>
              <w:ind w:left="0"/>
              <w:rPr>
                <w:sz w:val="24"/>
                <w:szCs w:val="24"/>
              </w:rPr>
            </w:pPr>
          </w:p>
          <w:p w14:paraId="5669B978" w14:textId="77777777" w:rsidR="005D3D39" w:rsidRPr="008F2FBC" w:rsidRDefault="005D3D39" w:rsidP="008F2FBC">
            <w:pPr>
              <w:pStyle w:val="BodyTextIndent3"/>
              <w:tabs>
                <w:tab w:val="left" w:pos="709"/>
              </w:tabs>
              <w:ind w:left="0"/>
              <w:rPr>
                <w:sz w:val="24"/>
                <w:szCs w:val="24"/>
              </w:rPr>
            </w:pPr>
          </w:p>
        </w:tc>
      </w:tr>
      <w:tr w:rsidR="00A50839" w:rsidRPr="008F2FBC" w14:paraId="28179C02" w14:textId="77777777" w:rsidTr="008F2FBC">
        <w:tc>
          <w:tcPr>
            <w:tcW w:w="10137" w:type="dxa"/>
            <w:tcBorders>
              <w:top w:val="nil"/>
              <w:left w:val="nil"/>
              <w:bottom w:val="single" w:sz="4" w:space="0" w:color="auto"/>
              <w:right w:val="nil"/>
            </w:tcBorders>
            <w:tcMar>
              <w:top w:w="57" w:type="dxa"/>
              <w:bottom w:w="57" w:type="dxa"/>
            </w:tcMar>
          </w:tcPr>
          <w:p w14:paraId="79EA2EF0" w14:textId="77777777" w:rsidR="00A50839" w:rsidRPr="008F2FBC" w:rsidRDefault="00A50839" w:rsidP="00F16841">
            <w:pPr>
              <w:rPr>
                <w:rFonts w:cs="Arial"/>
                <w:sz w:val="12"/>
                <w:szCs w:val="12"/>
              </w:rPr>
            </w:pPr>
          </w:p>
        </w:tc>
      </w:tr>
      <w:tr w:rsidR="00A50839" w:rsidRPr="008F2FBC" w14:paraId="2D3D6DA1" w14:textId="77777777" w:rsidTr="004C5899">
        <w:trPr>
          <w:trHeight w:val="297"/>
        </w:trPr>
        <w:tc>
          <w:tcPr>
            <w:tcW w:w="10137" w:type="dxa"/>
            <w:tcBorders>
              <w:bottom w:val="single" w:sz="4" w:space="0" w:color="auto"/>
            </w:tcBorders>
            <w:tcMar>
              <w:top w:w="57" w:type="dxa"/>
              <w:bottom w:w="57" w:type="dxa"/>
            </w:tcMar>
          </w:tcPr>
          <w:p w14:paraId="2CC8C514" w14:textId="77777777" w:rsidR="00A50839" w:rsidRPr="008F2FBC" w:rsidRDefault="005F274B" w:rsidP="00F16841">
            <w:pPr>
              <w:rPr>
                <w:rFonts w:cs="Arial"/>
                <w:b/>
              </w:rPr>
            </w:pPr>
            <w:r w:rsidRPr="008F2FBC">
              <w:rPr>
                <w:rFonts w:cs="Arial"/>
                <w:b/>
                <w:sz w:val="28"/>
                <w:szCs w:val="28"/>
              </w:rPr>
              <w:t>3</w:t>
            </w:r>
            <w:r w:rsidR="00A51C61">
              <w:rPr>
                <w:rFonts w:cs="Arial"/>
                <w:b/>
                <w:sz w:val="28"/>
                <w:szCs w:val="28"/>
              </w:rPr>
              <w:t>.</w:t>
            </w:r>
            <w:r w:rsidRPr="008F2FBC">
              <w:rPr>
                <w:rFonts w:cs="Arial"/>
                <w:b/>
                <w:sz w:val="28"/>
                <w:szCs w:val="28"/>
              </w:rPr>
              <w:t xml:space="preserve"> </w:t>
            </w:r>
            <w:r w:rsidR="001316CB" w:rsidRPr="008F2FBC">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4C5899" w:rsidRPr="008F2FBC" w14:paraId="22753BF0" w14:textId="77777777" w:rsidTr="004C5899">
        <w:trPr>
          <w:trHeight w:val="185"/>
        </w:trPr>
        <w:tc>
          <w:tcPr>
            <w:tcW w:w="10137" w:type="dxa"/>
            <w:tcBorders>
              <w:left w:val="nil"/>
              <w:right w:val="nil"/>
            </w:tcBorders>
            <w:tcMar>
              <w:top w:w="57" w:type="dxa"/>
              <w:bottom w:w="57" w:type="dxa"/>
            </w:tcMar>
          </w:tcPr>
          <w:p w14:paraId="28A37967" w14:textId="77777777" w:rsidR="004C5899" w:rsidRPr="004C5899" w:rsidRDefault="004C5899" w:rsidP="00F16841">
            <w:pPr>
              <w:rPr>
                <w:rFonts w:cs="Arial"/>
                <w:b/>
                <w:sz w:val="16"/>
                <w:szCs w:val="16"/>
              </w:rPr>
            </w:pPr>
          </w:p>
        </w:tc>
      </w:tr>
      <w:tr w:rsidR="004C5899" w:rsidRPr="008F2FBC" w14:paraId="55905615" w14:textId="77777777" w:rsidTr="004C5899">
        <w:trPr>
          <w:trHeight w:val="297"/>
        </w:trPr>
        <w:tc>
          <w:tcPr>
            <w:tcW w:w="10137" w:type="dxa"/>
            <w:tcBorders>
              <w:bottom w:val="single" w:sz="4" w:space="0" w:color="auto"/>
            </w:tcBorders>
            <w:tcMar>
              <w:top w:w="57" w:type="dxa"/>
              <w:bottom w:w="57" w:type="dxa"/>
            </w:tcMar>
          </w:tcPr>
          <w:p w14:paraId="06891FA9" w14:textId="77777777" w:rsidR="004C5899" w:rsidRPr="008F2FBC" w:rsidRDefault="004C5899" w:rsidP="00902070">
            <w:pPr>
              <w:jc w:val="both"/>
              <w:rPr>
                <w:rFonts w:cs="Arial"/>
                <w:b/>
                <w:sz w:val="28"/>
                <w:szCs w:val="28"/>
              </w:rPr>
            </w:pPr>
            <w:r w:rsidRPr="00A51C61">
              <w:rPr>
                <w:b/>
                <w:sz w:val="28"/>
                <w:szCs w:val="28"/>
              </w:rPr>
              <w:t>4</w:t>
            </w:r>
            <w:r>
              <w:rPr>
                <w:b/>
                <w:sz w:val="28"/>
                <w:szCs w:val="28"/>
              </w:rPr>
              <w:t>.</w:t>
            </w:r>
            <w:r w:rsidRPr="00CB071A">
              <w:rPr>
                <w:b/>
              </w:rPr>
              <w:t xml:space="preserve"> All staff are expected to abide by the obligations set out in the Information Security Policy, IT Acceptable Use Policy and Code of Conduct </w:t>
            </w:r>
            <w:proofErr w:type="gramStart"/>
            <w:r w:rsidRPr="00CB071A">
              <w:rPr>
                <w:b/>
              </w:rPr>
              <w:t>in order to</w:t>
            </w:r>
            <w:proofErr w:type="gramEnd"/>
            <w:r w:rsidRPr="00CB071A">
              <w:rPr>
                <w:b/>
              </w:rPr>
              <w:t xml:space="preserve"> uphold Nottingham City Council standards in relation to the creation, management, storage and transmission of information. </w:t>
            </w:r>
            <w:r w:rsidRPr="00CB071A">
              <w:rPr>
                <w:b/>
                <w:szCs w:val="22"/>
              </w:rPr>
              <w:t xml:space="preserve">Information must be treated in confidence and only be used for the purposes for which it has been gathered and should not be shared except </w:t>
            </w:r>
            <w:proofErr w:type="gramStart"/>
            <w:r w:rsidRPr="00CB071A">
              <w:rPr>
                <w:b/>
                <w:szCs w:val="22"/>
              </w:rPr>
              <w:t>where</w:t>
            </w:r>
            <w:proofErr w:type="gramEnd"/>
            <w:r w:rsidRPr="00CB071A">
              <w:rPr>
                <w:b/>
                <w:szCs w:val="22"/>
              </w:rPr>
              <w:t xml:space="preserve"> authorised to do so. It must not be used for personal gain or benefit, nor should it be passed on to third parties who might use it in such a way</w:t>
            </w:r>
            <w:r>
              <w:rPr>
                <w:b/>
                <w:szCs w:val="22"/>
              </w:rPr>
              <w:t>.</w:t>
            </w:r>
            <w:r w:rsidRPr="00CB071A">
              <w:rPr>
                <w:b/>
              </w:rPr>
              <w:t xml:space="preserve"> All staff are expected to uphold the City Council obligations in relation to current legislation including the </w:t>
            </w:r>
            <w:r w:rsidR="009D7CA6">
              <w:rPr>
                <w:b/>
              </w:rPr>
              <w:t xml:space="preserve">General </w:t>
            </w:r>
            <w:r w:rsidRPr="00CB071A">
              <w:rPr>
                <w:b/>
              </w:rPr>
              <w:t xml:space="preserve">Data Protection </w:t>
            </w:r>
            <w:r w:rsidR="00902070">
              <w:rPr>
                <w:b/>
              </w:rPr>
              <w:t>Regulation</w:t>
            </w:r>
            <w:r w:rsidRPr="00CB071A">
              <w:rPr>
                <w:b/>
              </w:rPr>
              <w:t xml:space="preserve"> and Freedom of Information Act. </w:t>
            </w:r>
          </w:p>
        </w:tc>
      </w:tr>
      <w:tr w:rsidR="004C5899" w:rsidRPr="008F2FBC" w14:paraId="39DE9C24" w14:textId="77777777" w:rsidTr="004C5899">
        <w:trPr>
          <w:trHeight w:val="213"/>
        </w:trPr>
        <w:tc>
          <w:tcPr>
            <w:tcW w:w="10137" w:type="dxa"/>
            <w:tcBorders>
              <w:left w:val="nil"/>
              <w:right w:val="nil"/>
            </w:tcBorders>
            <w:tcMar>
              <w:top w:w="57" w:type="dxa"/>
              <w:bottom w:w="57" w:type="dxa"/>
            </w:tcMar>
          </w:tcPr>
          <w:p w14:paraId="1D434C9B" w14:textId="77777777" w:rsidR="004C5899" w:rsidRPr="004C5899" w:rsidRDefault="004C5899" w:rsidP="00F16841">
            <w:pPr>
              <w:rPr>
                <w:rFonts w:cs="Arial"/>
                <w:b/>
                <w:sz w:val="16"/>
                <w:szCs w:val="16"/>
              </w:rPr>
            </w:pPr>
          </w:p>
        </w:tc>
      </w:tr>
      <w:tr w:rsidR="00A50839" w:rsidRPr="008F2FBC" w14:paraId="54A277E7" w14:textId="77777777" w:rsidTr="008F2FBC">
        <w:trPr>
          <w:trHeight w:val="297"/>
        </w:trPr>
        <w:tc>
          <w:tcPr>
            <w:tcW w:w="10137" w:type="dxa"/>
            <w:tcMar>
              <w:top w:w="57" w:type="dxa"/>
              <w:bottom w:w="57" w:type="dxa"/>
            </w:tcMar>
          </w:tcPr>
          <w:p w14:paraId="2C18F602" w14:textId="77777777" w:rsidR="00A50839" w:rsidRPr="008F2FBC" w:rsidRDefault="00A51C61" w:rsidP="00F16841">
            <w:pPr>
              <w:rPr>
                <w:rFonts w:cs="Arial"/>
                <w:b/>
              </w:rPr>
            </w:pPr>
            <w:r>
              <w:rPr>
                <w:rFonts w:cs="Arial"/>
                <w:b/>
                <w:sz w:val="28"/>
                <w:szCs w:val="28"/>
              </w:rPr>
              <w:t>5.</w:t>
            </w:r>
            <w:r w:rsidR="001316CB" w:rsidRPr="008F2FBC">
              <w:rPr>
                <w:rFonts w:cs="Arial"/>
                <w:b/>
                <w:sz w:val="28"/>
                <w:szCs w:val="28"/>
              </w:rPr>
              <w:t xml:space="preserve"> </w:t>
            </w:r>
            <w:r w:rsidR="001316CB" w:rsidRPr="008F2FBC">
              <w:rPr>
                <w:rFonts w:cs="Arial"/>
                <w:b/>
              </w:rPr>
              <w:t xml:space="preserve">This is not a complete statement of all duties and responsibilities of this post.  The post holder may be required to carry out any other duties as directed by a supervising </w:t>
            </w:r>
            <w:proofErr w:type="gramStart"/>
            <w:r w:rsidR="001316CB" w:rsidRPr="008F2FBC">
              <w:rPr>
                <w:rFonts w:cs="Arial"/>
                <w:b/>
              </w:rPr>
              <w:t>officer,</w:t>
            </w:r>
            <w:proofErr w:type="gramEnd"/>
            <w:r w:rsidR="001316CB" w:rsidRPr="008F2FBC">
              <w:rPr>
                <w:rFonts w:cs="Arial"/>
                <w:b/>
              </w:rPr>
              <w:t xml:space="preserve"> the responsibility level of any other duties should not exceed those outlined above.</w:t>
            </w:r>
          </w:p>
        </w:tc>
      </w:tr>
      <w:tr w:rsidR="001316CB" w:rsidRPr="008F2FBC" w14:paraId="570D282A" w14:textId="77777777" w:rsidTr="008F2FBC">
        <w:tc>
          <w:tcPr>
            <w:tcW w:w="10137" w:type="dxa"/>
            <w:tcBorders>
              <w:top w:val="single" w:sz="4" w:space="0" w:color="auto"/>
              <w:left w:val="nil"/>
              <w:bottom w:val="single" w:sz="4" w:space="0" w:color="auto"/>
              <w:right w:val="nil"/>
            </w:tcBorders>
            <w:tcMar>
              <w:top w:w="57" w:type="dxa"/>
              <w:bottom w:w="57" w:type="dxa"/>
            </w:tcMar>
          </w:tcPr>
          <w:p w14:paraId="77DEB633" w14:textId="77777777" w:rsidR="00BC4603" w:rsidRPr="008F2FBC" w:rsidRDefault="00BC4603" w:rsidP="00F16841">
            <w:pPr>
              <w:rPr>
                <w:rFonts w:cs="Arial"/>
                <w:sz w:val="12"/>
                <w:szCs w:val="12"/>
              </w:rPr>
            </w:pPr>
          </w:p>
          <w:p w14:paraId="3600C833" w14:textId="77777777" w:rsidR="00BC4603" w:rsidRPr="008F2FBC" w:rsidRDefault="00BC4603" w:rsidP="00F16841">
            <w:pPr>
              <w:rPr>
                <w:rFonts w:cs="Arial"/>
                <w:sz w:val="12"/>
                <w:szCs w:val="12"/>
              </w:rPr>
            </w:pPr>
          </w:p>
        </w:tc>
      </w:tr>
      <w:tr w:rsidR="001316CB" w:rsidRPr="008F2FBC" w14:paraId="3137000E" w14:textId="77777777" w:rsidTr="008F2FBC">
        <w:trPr>
          <w:trHeight w:val="297"/>
        </w:trPr>
        <w:tc>
          <w:tcPr>
            <w:tcW w:w="10137" w:type="dxa"/>
            <w:tcBorders>
              <w:bottom w:val="single" w:sz="4" w:space="0" w:color="auto"/>
            </w:tcBorders>
            <w:tcMar>
              <w:top w:w="57" w:type="dxa"/>
              <w:bottom w:w="57" w:type="dxa"/>
            </w:tcMar>
          </w:tcPr>
          <w:p w14:paraId="2ECAB2B8" w14:textId="77777777" w:rsidR="001316CB" w:rsidRPr="008F2FBC" w:rsidRDefault="00BC4603" w:rsidP="00F16841">
            <w:pPr>
              <w:rPr>
                <w:rFonts w:cs="Arial"/>
                <w:b/>
              </w:rPr>
            </w:pPr>
            <w:r w:rsidRPr="008F2FBC">
              <w:rPr>
                <w:rFonts w:cs="Arial"/>
                <w:b/>
                <w:sz w:val="28"/>
                <w:szCs w:val="28"/>
              </w:rPr>
              <w:t>6.</w:t>
            </w:r>
            <w:r w:rsidR="001316CB" w:rsidRPr="008F2FBC">
              <w:rPr>
                <w:rFonts w:cs="Arial"/>
                <w:b/>
                <w:sz w:val="28"/>
                <w:szCs w:val="28"/>
              </w:rPr>
              <w:t xml:space="preserve"> </w:t>
            </w:r>
            <w:r w:rsidR="001316CB" w:rsidRPr="008F2FBC">
              <w:rPr>
                <w:rFonts w:cs="Arial"/>
                <w:b/>
              </w:rPr>
              <w:t>Numbers and grades of any staff supervised by the post holder:</w:t>
            </w:r>
            <w:r w:rsidR="00503F0A">
              <w:rPr>
                <w:rFonts w:cs="Arial"/>
                <w:b/>
              </w:rPr>
              <w:t xml:space="preserve"> 0</w:t>
            </w:r>
          </w:p>
        </w:tc>
      </w:tr>
      <w:tr w:rsidR="001316CB" w:rsidRPr="008F2FBC" w14:paraId="6654A44B" w14:textId="77777777" w:rsidTr="008F2FBC">
        <w:trPr>
          <w:trHeight w:val="297"/>
        </w:trPr>
        <w:tc>
          <w:tcPr>
            <w:tcW w:w="10137" w:type="dxa"/>
            <w:tcBorders>
              <w:left w:val="nil"/>
              <w:bottom w:val="nil"/>
              <w:right w:val="nil"/>
            </w:tcBorders>
            <w:tcMar>
              <w:top w:w="57" w:type="dxa"/>
              <w:bottom w:w="57" w:type="dxa"/>
            </w:tcMar>
          </w:tcPr>
          <w:p w14:paraId="2609F04E" w14:textId="77777777" w:rsidR="001316CB" w:rsidRPr="008F2FBC" w:rsidRDefault="00CB071A" w:rsidP="00F16841">
            <w:pPr>
              <w:rPr>
                <w:rFonts w:cs="Arial"/>
                <w:b/>
              </w:rPr>
            </w:pPr>
            <w:r>
              <w:rPr>
                <w:rFonts w:cs="Arial"/>
              </w:rPr>
              <w:fldChar w:fldCharType="begin">
                <w:ffData>
                  <w:name w:val=""/>
                  <w:enabled/>
                  <w:calcOnExit w:val="0"/>
                  <w:textInput>
                    <w:default w:val="Click once and type details of staff supervised here"/>
                  </w:textInput>
                </w:ffData>
              </w:fldChar>
            </w:r>
            <w:r>
              <w:rPr>
                <w:rFonts w:cs="Arial"/>
              </w:rPr>
              <w:instrText xml:space="preserve"> FORMTEXT </w:instrText>
            </w:r>
            <w:r>
              <w:rPr>
                <w:rFonts w:cs="Arial"/>
              </w:rPr>
            </w:r>
            <w:r>
              <w:rPr>
                <w:rFonts w:cs="Arial"/>
              </w:rPr>
              <w:fldChar w:fldCharType="separate"/>
            </w:r>
            <w:r>
              <w:rPr>
                <w:rFonts w:cs="Arial"/>
                <w:noProof/>
              </w:rPr>
              <w:t>Click once and type details of staff supervised here</w:t>
            </w:r>
            <w:r>
              <w:rPr>
                <w:rFonts w:cs="Arial"/>
              </w:rPr>
              <w:fldChar w:fldCharType="end"/>
            </w:r>
          </w:p>
        </w:tc>
      </w:tr>
      <w:tr w:rsidR="001316CB" w:rsidRPr="008F2FBC" w14:paraId="3C102B22" w14:textId="77777777" w:rsidTr="008F2FBC">
        <w:tc>
          <w:tcPr>
            <w:tcW w:w="10137" w:type="dxa"/>
            <w:tcBorders>
              <w:top w:val="nil"/>
              <w:left w:val="nil"/>
              <w:bottom w:val="single" w:sz="4" w:space="0" w:color="auto"/>
              <w:right w:val="nil"/>
            </w:tcBorders>
            <w:tcMar>
              <w:top w:w="57" w:type="dxa"/>
              <w:bottom w:w="57" w:type="dxa"/>
            </w:tcMar>
          </w:tcPr>
          <w:p w14:paraId="582FC7C8" w14:textId="77777777" w:rsidR="001316CB" w:rsidRPr="008F2FBC" w:rsidRDefault="001316CB" w:rsidP="00F16841">
            <w:pPr>
              <w:rPr>
                <w:rFonts w:cs="Arial"/>
                <w:sz w:val="12"/>
                <w:szCs w:val="12"/>
              </w:rPr>
            </w:pPr>
          </w:p>
        </w:tc>
      </w:tr>
      <w:tr w:rsidR="001316CB" w:rsidRPr="008F2FBC" w14:paraId="4712C0B0" w14:textId="77777777" w:rsidTr="008F2FBC">
        <w:trPr>
          <w:trHeight w:val="297"/>
        </w:trPr>
        <w:tc>
          <w:tcPr>
            <w:tcW w:w="10137" w:type="dxa"/>
            <w:tcMar>
              <w:top w:w="57" w:type="dxa"/>
              <w:bottom w:w="57" w:type="dxa"/>
            </w:tcMar>
          </w:tcPr>
          <w:p w14:paraId="53538B45" w14:textId="77777777" w:rsidR="001316CB" w:rsidRPr="008F2FBC" w:rsidRDefault="00BC4603" w:rsidP="001E7700">
            <w:pPr>
              <w:rPr>
                <w:rFonts w:cs="Arial"/>
                <w:b/>
              </w:rPr>
            </w:pPr>
            <w:r w:rsidRPr="008F2FBC">
              <w:rPr>
                <w:rFonts w:cs="Arial"/>
                <w:b/>
                <w:sz w:val="28"/>
                <w:szCs w:val="28"/>
              </w:rPr>
              <w:t>7.</w:t>
            </w:r>
            <w:r w:rsidR="001316CB" w:rsidRPr="008F2FBC">
              <w:rPr>
                <w:rFonts w:cs="Arial"/>
                <w:b/>
                <w:sz w:val="28"/>
                <w:szCs w:val="28"/>
              </w:rPr>
              <w:t xml:space="preserve"> </w:t>
            </w:r>
            <w:r w:rsidR="001316CB" w:rsidRPr="008F2FBC">
              <w:rPr>
                <w:rFonts w:cs="Arial"/>
                <w:b/>
              </w:rPr>
              <w:t xml:space="preserve">Post holder’s immediate supervisor: </w:t>
            </w:r>
            <w:r w:rsidR="001E7700">
              <w:rPr>
                <w:rFonts w:cs="Arial"/>
              </w:rPr>
              <w:t>Healthy Little Minds</w:t>
            </w:r>
            <w:r w:rsidR="00503F0A">
              <w:rPr>
                <w:rFonts w:cs="Arial"/>
              </w:rPr>
              <w:t xml:space="preserve"> Team Manager</w:t>
            </w:r>
          </w:p>
        </w:tc>
      </w:tr>
      <w:tr w:rsidR="00A50839" w:rsidRPr="008F2FBC" w14:paraId="3313998A" w14:textId="77777777" w:rsidTr="008F2FBC">
        <w:trPr>
          <w:trHeight w:val="454"/>
        </w:trPr>
        <w:tc>
          <w:tcPr>
            <w:tcW w:w="10137" w:type="dxa"/>
            <w:tcBorders>
              <w:top w:val="single" w:sz="4" w:space="0" w:color="auto"/>
              <w:left w:val="nil"/>
              <w:bottom w:val="nil"/>
              <w:right w:val="nil"/>
            </w:tcBorders>
            <w:tcMar>
              <w:top w:w="57" w:type="dxa"/>
              <w:bottom w:w="57" w:type="dxa"/>
            </w:tcMar>
          </w:tcPr>
          <w:p w14:paraId="35770BFC" w14:textId="77777777" w:rsidR="00A50839" w:rsidRPr="008F2FBC" w:rsidRDefault="00A50839" w:rsidP="00F16841">
            <w:pPr>
              <w:rPr>
                <w:rFonts w:cs="Arial"/>
              </w:rPr>
            </w:pPr>
          </w:p>
        </w:tc>
      </w:tr>
      <w:tr w:rsidR="00A50839" w:rsidRPr="008F2FBC" w14:paraId="7FFAE372" w14:textId="77777777" w:rsidTr="008F2FBC">
        <w:trPr>
          <w:trHeight w:val="297"/>
        </w:trPr>
        <w:tc>
          <w:tcPr>
            <w:tcW w:w="10137" w:type="dxa"/>
            <w:tcBorders>
              <w:top w:val="nil"/>
              <w:left w:val="nil"/>
              <w:bottom w:val="nil"/>
              <w:right w:val="nil"/>
            </w:tcBorders>
            <w:tcMar>
              <w:top w:w="57" w:type="dxa"/>
              <w:bottom w:w="57" w:type="dxa"/>
            </w:tcMar>
          </w:tcPr>
          <w:p w14:paraId="11F6188E" w14:textId="77777777" w:rsidR="00BC4603" w:rsidRPr="008F2FBC" w:rsidRDefault="00BC4603" w:rsidP="002D7868">
            <w:pPr>
              <w:rPr>
                <w:rFonts w:cs="Arial"/>
                <w:b/>
              </w:rPr>
            </w:pPr>
          </w:p>
          <w:p w14:paraId="2918B5C3" w14:textId="77777777" w:rsidR="00BC4603" w:rsidRPr="008F2FBC" w:rsidRDefault="00BC4603" w:rsidP="002D7868">
            <w:pPr>
              <w:rPr>
                <w:rFonts w:cs="Arial"/>
                <w:b/>
              </w:rPr>
            </w:pPr>
          </w:p>
          <w:p w14:paraId="3401B9D4" w14:textId="77777777" w:rsidR="00BC4603" w:rsidRPr="008F2FBC" w:rsidRDefault="00BC4603" w:rsidP="002D7868">
            <w:pPr>
              <w:rPr>
                <w:rFonts w:cs="Arial"/>
                <w:b/>
              </w:rPr>
            </w:pPr>
          </w:p>
          <w:p w14:paraId="4142D880" w14:textId="77777777" w:rsidR="00BC4603" w:rsidRPr="008F2FBC" w:rsidRDefault="00BC4603" w:rsidP="002D7868">
            <w:pPr>
              <w:rPr>
                <w:rFonts w:cs="Arial"/>
                <w:b/>
              </w:rPr>
            </w:pPr>
          </w:p>
          <w:p w14:paraId="3C788236" w14:textId="77777777" w:rsidR="00BC4603" w:rsidRPr="008F2FBC" w:rsidRDefault="00BC4603" w:rsidP="002D7868">
            <w:pPr>
              <w:rPr>
                <w:rFonts w:cs="Arial"/>
                <w:b/>
              </w:rPr>
            </w:pPr>
          </w:p>
          <w:p w14:paraId="7628380B" w14:textId="77777777" w:rsidR="00A50839" w:rsidRPr="008F2FBC" w:rsidRDefault="00FE0338" w:rsidP="001E7700">
            <w:pPr>
              <w:rPr>
                <w:rFonts w:cs="Arial"/>
                <w:b/>
              </w:rPr>
            </w:pPr>
            <w:r w:rsidRPr="008F2FBC">
              <w:rPr>
                <w:rFonts w:cs="Arial"/>
                <w:b/>
              </w:rPr>
              <w:t xml:space="preserve">Prepared by/author: </w:t>
            </w:r>
            <w:r w:rsidR="00902B6A">
              <w:rPr>
                <w:rFonts w:cs="Arial"/>
              </w:rPr>
              <w:t>Julia Bramble</w:t>
            </w:r>
            <w:r w:rsidRPr="008F2FBC">
              <w:rPr>
                <w:rFonts w:cs="Arial"/>
                <w:b/>
              </w:rPr>
              <w:tab/>
            </w:r>
            <w:r w:rsidR="00582A28" w:rsidRPr="008F2FBC">
              <w:rPr>
                <w:rFonts w:cs="Arial"/>
                <w:b/>
              </w:rPr>
              <w:tab/>
            </w:r>
            <w:r w:rsidRPr="008F2FBC">
              <w:rPr>
                <w:rFonts w:cs="Arial"/>
                <w:b/>
              </w:rPr>
              <w:t xml:space="preserve">Date: </w:t>
            </w:r>
            <w:r w:rsidR="001E7700">
              <w:rPr>
                <w:rFonts w:cs="Arial"/>
              </w:rPr>
              <w:t xml:space="preserve">December </w:t>
            </w:r>
            <w:r w:rsidR="00902B6A">
              <w:rPr>
                <w:rFonts w:cs="Arial"/>
              </w:rPr>
              <w:t>2020</w:t>
            </w:r>
          </w:p>
        </w:tc>
      </w:tr>
      <w:tr w:rsidR="00F4506C" w:rsidRPr="008F2FBC" w14:paraId="7E72DEC3" w14:textId="77777777" w:rsidTr="008F2FBC">
        <w:trPr>
          <w:trHeight w:val="297"/>
        </w:trPr>
        <w:tc>
          <w:tcPr>
            <w:tcW w:w="10137" w:type="dxa"/>
            <w:tcBorders>
              <w:top w:val="nil"/>
              <w:left w:val="nil"/>
              <w:bottom w:val="nil"/>
              <w:right w:val="nil"/>
            </w:tcBorders>
            <w:tcMar>
              <w:top w:w="57" w:type="dxa"/>
              <w:bottom w:w="57" w:type="dxa"/>
            </w:tcMar>
          </w:tcPr>
          <w:p w14:paraId="56F48A84" w14:textId="77777777" w:rsidR="00F4506C" w:rsidRPr="008F2FBC" w:rsidRDefault="00F4506C" w:rsidP="001E7700">
            <w:pPr>
              <w:rPr>
                <w:rFonts w:cs="Arial"/>
                <w:b/>
              </w:rPr>
            </w:pPr>
            <w:r w:rsidRPr="008F2FBC">
              <w:rPr>
                <w:rFonts w:cs="Arial"/>
                <w:b/>
              </w:rPr>
              <w:t xml:space="preserve">Job title: </w:t>
            </w:r>
            <w:r w:rsidR="00902B6A">
              <w:rPr>
                <w:rFonts w:cs="Arial"/>
              </w:rPr>
              <w:t>Service manager, Early Help</w:t>
            </w:r>
          </w:p>
        </w:tc>
      </w:tr>
    </w:tbl>
    <w:p w14:paraId="17D8E5DD" w14:textId="77777777" w:rsidR="005E6E9F" w:rsidRPr="005C01BE" w:rsidRDefault="005E6E9F">
      <w:pPr>
        <w:rPr>
          <w:rFonts w:cs="Arial"/>
          <w:sz w:val="2"/>
          <w:szCs w:val="2"/>
        </w:rPr>
      </w:pPr>
    </w:p>
    <w:p w14:paraId="76F70F0C" w14:textId="77777777" w:rsidR="00047C2D" w:rsidRDefault="00D60A9E">
      <w:r>
        <w:br w:type="page"/>
      </w:r>
    </w:p>
    <w:tbl>
      <w:tblPr>
        <w:tblW w:w="10137" w:type="dxa"/>
        <w:tblBorders>
          <w:top w:val="dashSmallGap" w:sz="12" w:space="0" w:color="auto"/>
        </w:tblBorders>
        <w:tblLook w:val="01E0" w:firstRow="1" w:lastRow="1" w:firstColumn="1" w:lastColumn="1" w:noHBand="0" w:noVBand="0"/>
      </w:tblPr>
      <w:tblGrid>
        <w:gridCol w:w="10137"/>
      </w:tblGrid>
      <w:tr w:rsidR="00A23597" w:rsidRPr="008F2FBC" w14:paraId="14028DDD" w14:textId="77777777" w:rsidTr="008F2FBC">
        <w:trPr>
          <w:trHeight w:val="297"/>
        </w:trPr>
        <w:tc>
          <w:tcPr>
            <w:tcW w:w="10137" w:type="dxa"/>
            <w:tcMar>
              <w:top w:w="57" w:type="dxa"/>
              <w:bottom w:w="57" w:type="dxa"/>
            </w:tcMar>
          </w:tcPr>
          <w:p w14:paraId="7F092F4C" w14:textId="77777777" w:rsidR="00A23597" w:rsidRPr="008F2FBC" w:rsidRDefault="00047C2D" w:rsidP="00F16841">
            <w:pPr>
              <w:rPr>
                <w:rFonts w:cs="Arial"/>
                <w:sz w:val="17"/>
                <w:szCs w:val="17"/>
              </w:rPr>
            </w:pPr>
            <w:r>
              <w:lastRenderedPageBreak/>
              <w:br w:type="page"/>
            </w:r>
            <w:r w:rsidR="00A23597" w:rsidRPr="008F2FBC">
              <w:rPr>
                <w:rFonts w:cs="Arial"/>
                <w:b/>
                <w:sz w:val="17"/>
                <w:szCs w:val="17"/>
              </w:rPr>
              <w:t>Note:</w:t>
            </w:r>
            <w:r w:rsidR="00A23597" w:rsidRPr="008F2FBC">
              <w:rPr>
                <w:rFonts w:cs="Arial"/>
                <w:sz w:val="17"/>
                <w:szCs w:val="17"/>
              </w:rPr>
              <w:t xml:space="preserve"> This section should only be included in job descriptions issued to employees and should not be sent to all job applicants.</w:t>
            </w:r>
          </w:p>
          <w:p w14:paraId="1E688533" w14:textId="77777777" w:rsidR="00A23597" w:rsidRPr="008F2FBC" w:rsidRDefault="00A23597" w:rsidP="00F16841">
            <w:pPr>
              <w:rPr>
                <w:rFonts w:cs="Arial"/>
              </w:rPr>
            </w:pPr>
          </w:p>
          <w:p w14:paraId="2ACAC27B" w14:textId="77777777" w:rsidR="00B76528" w:rsidRPr="008F2FBC" w:rsidRDefault="00B76528" w:rsidP="00F16841">
            <w:pPr>
              <w:rPr>
                <w:rFonts w:cs="Arial"/>
              </w:rPr>
            </w:pPr>
          </w:p>
          <w:p w14:paraId="3F93B111" w14:textId="77777777" w:rsidR="00A23597" w:rsidRPr="008F2FBC" w:rsidRDefault="00A23597" w:rsidP="00F16841">
            <w:pPr>
              <w:rPr>
                <w:rFonts w:cs="Arial"/>
              </w:rPr>
            </w:pPr>
            <w:r w:rsidRPr="008F2FBC">
              <w:rPr>
                <w:rFonts w:cs="Arial"/>
              </w:rPr>
              <w:t>I understand and accept the job duties and responsibilities contained in this job description.</w:t>
            </w:r>
          </w:p>
          <w:p w14:paraId="1FFC9E7D" w14:textId="77777777" w:rsidR="00A23597" w:rsidRPr="008F2FBC" w:rsidRDefault="00A23597" w:rsidP="00F16841">
            <w:pPr>
              <w:rPr>
                <w:rFonts w:cs="Arial"/>
              </w:rPr>
            </w:pPr>
          </w:p>
          <w:p w14:paraId="3958D590" w14:textId="77777777" w:rsidR="00751AEE" w:rsidRPr="008F2FBC" w:rsidRDefault="00751AEE" w:rsidP="00F16841">
            <w:pPr>
              <w:rPr>
                <w:rFonts w:cs="Arial"/>
              </w:rPr>
            </w:pPr>
          </w:p>
          <w:p w14:paraId="2005B8FA" w14:textId="77777777" w:rsidR="00582A28" w:rsidRPr="008F2FBC" w:rsidRDefault="00582A28" w:rsidP="00F16841">
            <w:pPr>
              <w:rPr>
                <w:rFonts w:cs="Arial"/>
              </w:rPr>
            </w:pPr>
          </w:p>
          <w:p w14:paraId="16960320" w14:textId="77777777" w:rsidR="00A23597" w:rsidRPr="008F2FBC" w:rsidRDefault="00420E01" w:rsidP="00F16841">
            <w:pPr>
              <w:rPr>
                <w:rFonts w:cs="Arial"/>
                <w:b/>
                <w:sz w:val="20"/>
                <w:szCs w:val="20"/>
              </w:rPr>
            </w:pPr>
            <w:r w:rsidRPr="008F2FBC">
              <w:rPr>
                <w:rFonts w:cs="Arial"/>
                <w:b/>
                <w:noProof/>
                <w:sz w:val="17"/>
                <w:szCs w:val="17"/>
              </w:rPr>
              <mc:AlternateContent>
                <mc:Choice Requires="wps">
                  <w:drawing>
                    <wp:anchor distT="0" distB="0" distL="114300" distR="114300" simplePos="0" relativeHeight="251658240" behindDoc="0" locked="1" layoutInCell="1" allowOverlap="1" wp14:anchorId="63471432" wp14:editId="38DEBE9F">
                      <wp:simplePos x="0" y="0"/>
                      <wp:positionH relativeFrom="column">
                        <wp:posOffset>4547235</wp:posOffset>
                      </wp:positionH>
                      <wp:positionV relativeFrom="paragraph">
                        <wp:posOffset>127000</wp:posOffset>
                      </wp:positionV>
                      <wp:extent cx="1727835" cy="0"/>
                      <wp:effectExtent l="9525" t="12065" r="15240" b="698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89DDF"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VxIQ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" strokeweight="1pt">
                      <v:stroke dashstyle="1 1"/>
                      <w10:anchorlock/>
                    </v:line>
                  </w:pict>
                </mc:Fallback>
              </mc:AlternateContent>
            </w:r>
            <w:r w:rsidRPr="008F2FBC">
              <w:rPr>
                <w:rFonts w:cs="Arial"/>
                <w:b/>
                <w:noProof/>
                <w:sz w:val="17"/>
                <w:szCs w:val="17"/>
              </w:rPr>
              <mc:AlternateContent>
                <mc:Choice Requires="wps">
                  <w:drawing>
                    <wp:anchor distT="0" distB="0" distL="114300" distR="114300" simplePos="0" relativeHeight="251657216" behindDoc="0" locked="1" layoutInCell="1" allowOverlap="1" wp14:anchorId="5443A849" wp14:editId="429BE025">
                      <wp:simplePos x="0" y="0"/>
                      <wp:positionH relativeFrom="column">
                        <wp:posOffset>795020</wp:posOffset>
                      </wp:positionH>
                      <wp:positionV relativeFrom="paragraph">
                        <wp:posOffset>127000</wp:posOffset>
                      </wp:positionV>
                      <wp:extent cx="3048000" cy="0"/>
                      <wp:effectExtent l="10160" t="12065" r="8890" b="698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CA367"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rUHgIAAEQEAAAOAAAAZHJzL2Uyb0RvYy54bWysU8GO2yAQvVfqPyDuie2s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" strokeweight="1pt">
                      <v:stroke dashstyle="1 1"/>
                      <w10:anchorlock/>
                    </v:line>
                  </w:pict>
                </mc:Fallback>
              </mc:AlternateContent>
            </w:r>
            <w:r w:rsidR="00A23597" w:rsidRPr="008F2FBC">
              <w:rPr>
                <w:rFonts w:cs="Arial"/>
                <w:b/>
              </w:rPr>
              <w:t>Signature:</w:t>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t>Date:</w:t>
            </w:r>
          </w:p>
        </w:tc>
      </w:tr>
    </w:tbl>
    <w:p w14:paraId="41090358" w14:textId="77777777" w:rsidR="00A85504" w:rsidRDefault="00A85504" w:rsidP="00A23597">
      <w:pPr>
        <w:rPr>
          <w:sz w:val="2"/>
          <w:szCs w:val="2"/>
        </w:rPr>
        <w:sectPr w:rsidR="00A85504" w:rsidSect="00F16841">
          <w:pgSz w:w="11906" w:h="16838" w:code="9"/>
          <w:pgMar w:top="680" w:right="851" w:bottom="737" w:left="1134" w:header="709" w:footer="709" w:gutter="0"/>
          <w:cols w:space="708"/>
          <w:docGrid w:linePitch="360"/>
        </w:sectPr>
      </w:pPr>
    </w:p>
    <w:p w14:paraId="11D21951"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442203CE" w14:textId="77777777" w:rsidR="00A85504" w:rsidRDefault="00A85504" w:rsidP="00A85504">
      <w:pPr>
        <w:ind w:left="-113"/>
        <w:rPr>
          <w:rFonts w:cs="Arial"/>
          <w:b/>
          <w:spacing w:val="-20"/>
          <w:sz w:val="12"/>
          <w:szCs w:val="12"/>
        </w:rPr>
      </w:pPr>
    </w:p>
    <w:p w14:paraId="67F8C555" w14:textId="77777777" w:rsidR="00A85504" w:rsidRDefault="00A85504" w:rsidP="00A85504">
      <w:pPr>
        <w:ind w:left="-113"/>
        <w:rPr>
          <w:rFonts w:cs="Arial"/>
          <w:b/>
          <w:spacing w:val="-20"/>
          <w:sz w:val="12"/>
          <w:szCs w:val="12"/>
        </w:rPr>
      </w:pPr>
    </w:p>
    <w:p w14:paraId="4DB7435E" w14:textId="77777777" w:rsidR="00A85504" w:rsidRDefault="00A85504" w:rsidP="00A85504">
      <w:pPr>
        <w:ind w:left="-113"/>
        <w:rPr>
          <w:rFonts w:cs="Arial"/>
          <w:b/>
          <w:spacing w:val="-20"/>
          <w:sz w:val="12"/>
          <w:szCs w:val="12"/>
        </w:rPr>
      </w:pPr>
    </w:p>
    <w:p w14:paraId="0AA03FCC" w14:textId="77777777" w:rsidR="00A85504" w:rsidRDefault="00A85504" w:rsidP="00A85504">
      <w:pPr>
        <w:ind w:left="-113"/>
        <w:rPr>
          <w:rFonts w:cs="Arial"/>
          <w:b/>
          <w:spacing w:val="-20"/>
          <w:sz w:val="12"/>
          <w:szCs w:val="12"/>
        </w:rPr>
      </w:pPr>
    </w:p>
    <w:p w14:paraId="40BC35FF" w14:textId="77777777" w:rsidR="00A85504" w:rsidRPr="003B5EC3" w:rsidRDefault="00A85504" w:rsidP="00A85504">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A85504" w:rsidRPr="008F2FBC" w14:paraId="64AD3313" w14:textId="77777777" w:rsidTr="008F2FBC">
        <w:tc>
          <w:tcPr>
            <w:tcW w:w="10137" w:type="dxa"/>
            <w:tcBorders>
              <w:top w:val="nil"/>
              <w:bottom w:val="single" w:sz="4" w:space="0" w:color="auto"/>
            </w:tcBorders>
            <w:shd w:val="clear" w:color="auto" w:fill="000000"/>
            <w:tcMar>
              <w:top w:w="57" w:type="dxa"/>
              <w:bottom w:w="57" w:type="dxa"/>
            </w:tcMar>
          </w:tcPr>
          <w:p w14:paraId="0F705D05" w14:textId="77777777" w:rsidR="00A85504" w:rsidRPr="008F2FBC" w:rsidRDefault="00A85504" w:rsidP="001E7700">
            <w:pPr>
              <w:rPr>
                <w:rFonts w:cs="Arial"/>
                <w:b/>
                <w:color w:val="FFFFFF"/>
                <w:sz w:val="36"/>
                <w:szCs w:val="36"/>
              </w:rPr>
            </w:pPr>
            <w:r w:rsidRPr="008F2FBC">
              <w:rPr>
                <w:rFonts w:cs="Arial"/>
                <w:b/>
                <w:color w:val="FFFFFF"/>
                <w:sz w:val="36"/>
                <w:szCs w:val="36"/>
              </w:rPr>
              <w:t xml:space="preserve">Job title: </w:t>
            </w:r>
            <w:r w:rsidR="005E6850" w:rsidRPr="005E6850">
              <w:rPr>
                <w:rFonts w:cs="Arial"/>
                <w:b/>
                <w:color w:val="FFFFFF"/>
                <w:sz w:val="36"/>
                <w:szCs w:val="36"/>
              </w:rPr>
              <w:t xml:space="preserve">Specialist Practitioner – </w:t>
            </w:r>
            <w:r w:rsidR="001E7700">
              <w:rPr>
                <w:rFonts w:cs="Arial"/>
                <w:b/>
                <w:color w:val="FFFFFF"/>
                <w:sz w:val="36"/>
                <w:szCs w:val="36"/>
              </w:rPr>
              <w:t>Healthy Little Minds</w:t>
            </w:r>
            <w:r w:rsidR="005E6850" w:rsidRPr="005E6850">
              <w:rPr>
                <w:rFonts w:cs="Arial"/>
                <w:b/>
                <w:color w:val="FFFFFF"/>
                <w:sz w:val="36"/>
                <w:szCs w:val="36"/>
              </w:rPr>
              <w:t xml:space="preserve"> team</w:t>
            </w:r>
          </w:p>
        </w:tc>
      </w:tr>
    </w:tbl>
    <w:p w14:paraId="638D4AD3" w14:textId="77777777" w:rsidR="00A85504" w:rsidRPr="000066E7" w:rsidRDefault="00420E01" w:rsidP="00A85504">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70F2CD4C" wp14:editId="2DBABEFE">
            <wp:simplePos x="0" y="0"/>
            <wp:positionH relativeFrom="margin">
              <wp:posOffset>4927600</wp:posOffset>
            </wp:positionH>
            <wp:positionV relativeFrom="margin">
              <wp:posOffset>0</wp:posOffset>
            </wp:positionV>
            <wp:extent cx="1440180" cy="475615"/>
            <wp:effectExtent l="0" t="0" r="0" b="0"/>
            <wp:wrapSquare wrapText="bothSides"/>
            <wp:docPr id="51" name="Picture 5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10"/>
        <w:gridCol w:w="5604"/>
        <w:gridCol w:w="53"/>
        <w:gridCol w:w="400"/>
        <w:gridCol w:w="56"/>
        <w:gridCol w:w="397"/>
        <w:gridCol w:w="59"/>
        <w:gridCol w:w="394"/>
        <w:gridCol w:w="62"/>
        <w:gridCol w:w="391"/>
        <w:gridCol w:w="65"/>
        <w:gridCol w:w="388"/>
        <w:gridCol w:w="69"/>
      </w:tblGrid>
      <w:tr w:rsidR="00A85504" w:rsidRPr="008F2FBC" w14:paraId="35B98893" w14:textId="77777777" w:rsidTr="005E6850">
        <w:trPr>
          <w:gridAfter w:val="1"/>
          <w:wAfter w:w="69" w:type="dxa"/>
          <w:trHeight w:val="20"/>
        </w:trPr>
        <w:tc>
          <w:tcPr>
            <w:tcW w:w="10137" w:type="dxa"/>
            <w:gridSpan w:val="13"/>
            <w:tcBorders>
              <w:top w:val="nil"/>
              <w:left w:val="nil"/>
              <w:bottom w:val="nil"/>
              <w:right w:val="nil"/>
            </w:tcBorders>
            <w:tcMar>
              <w:top w:w="57" w:type="dxa"/>
              <w:left w:w="0" w:type="dxa"/>
              <w:bottom w:w="57" w:type="dxa"/>
            </w:tcMar>
          </w:tcPr>
          <w:p w14:paraId="3E7C6236" w14:textId="77777777" w:rsidR="005E6850" w:rsidRPr="005E6850" w:rsidRDefault="005E6850" w:rsidP="005E6850">
            <w:pPr>
              <w:spacing w:line="320" w:lineRule="atLeast"/>
              <w:rPr>
                <w:rFonts w:cs="Arial"/>
                <w:b/>
              </w:rPr>
            </w:pPr>
            <w:r w:rsidRPr="005E6850">
              <w:rPr>
                <w:rFonts w:cs="Arial"/>
                <w:b/>
              </w:rPr>
              <w:t>Department: Children’s Integrated Services</w:t>
            </w:r>
          </w:p>
          <w:p w14:paraId="44D07820" w14:textId="77777777" w:rsidR="005E6850" w:rsidRPr="005E6850" w:rsidRDefault="005E6850" w:rsidP="005E6850">
            <w:pPr>
              <w:spacing w:line="320" w:lineRule="atLeast"/>
              <w:rPr>
                <w:rFonts w:cs="Arial"/>
                <w:b/>
              </w:rPr>
            </w:pPr>
            <w:r w:rsidRPr="005E6850">
              <w:rPr>
                <w:rFonts w:cs="Arial"/>
                <w:b/>
              </w:rPr>
              <w:t xml:space="preserve">Service: </w:t>
            </w:r>
            <w:r w:rsidR="001E7700">
              <w:rPr>
                <w:rFonts w:cs="Arial"/>
                <w:b/>
              </w:rPr>
              <w:t>Healthy Little Minds</w:t>
            </w:r>
            <w:r w:rsidRPr="005E6850">
              <w:rPr>
                <w:rFonts w:cs="Arial"/>
                <w:b/>
              </w:rPr>
              <w:t xml:space="preserve"> Team </w:t>
            </w:r>
          </w:p>
          <w:p w14:paraId="0C9D3A8C" w14:textId="77777777" w:rsidR="005E6850" w:rsidRDefault="005E6850" w:rsidP="005E6850">
            <w:pPr>
              <w:spacing w:line="320" w:lineRule="atLeast"/>
              <w:rPr>
                <w:rFonts w:cs="Arial"/>
                <w:b/>
              </w:rPr>
            </w:pPr>
            <w:r w:rsidRPr="005E6850">
              <w:rPr>
                <w:rFonts w:cs="Arial"/>
                <w:b/>
              </w:rPr>
              <w:t xml:space="preserve">Grade: Indicative </w:t>
            </w:r>
            <w:r w:rsidR="00775395">
              <w:rPr>
                <w:rFonts w:cs="Arial"/>
                <w:b/>
              </w:rPr>
              <w:t>Grade G</w:t>
            </w:r>
          </w:p>
          <w:p w14:paraId="06DBB4F3" w14:textId="77777777" w:rsidR="00A85504" w:rsidRPr="008F2FBC" w:rsidRDefault="00A85504" w:rsidP="005E6850">
            <w:pPr>
              <w:spacing w:line="320" w:lineRule="atLeast"/>
              <w:rPr>
                <w:rFonts w:cs="Arial"/>
              </w:rPr>
            </w:pPr>
            <w:r w:rsidRPr="008F2FBC">
              <w:rPr>
                <w:rFonts w:cs="Arial"/>
                <w:b/>
              </w:rPr>
              <w:t xml:space="preserve">Post reference number: </w:t>
            </w:r>
          </w:p>
        </w:tc>
      </w:tr>
      <w:tr w:rsidR="00A85504" w:rsidRPr="008F2FBC" w14:paraId="404D8E76" w14:textId="77777777" w:rsidTr="005E6850">
        <w:trPr>
          <w:gridAfter w:val="1"/>
          <w:wAfter w:w="69" w:type="dxa"/>
        </w:trPr>
        <w:tc>
          <w:tcPr>
            <w:tcW w:w="10137" w:type="dxa"/>
            <w:gridSpan w:val="13"/>
            <w:tcBorders>
              <w:top w:val="nil"/>
              <w:left w:val="nil"/>
              <w:bottom w:val="single" w:sz="4" w:space="0" w:color="auto"/>
              <w:right w:val="nil"/>
            </w:tcBorders>
            <w:tcMar>
              <w:top w:w="57" w:type="dxa"/>
              <w:bottom w:w="57" w:type="dxa"/>
            </w:tcMar>
          </w:tcPr>
          <w:p w14:paraId="29B92F05" w14:textId="77777777" w:rsidR="00A85504" w:rsidRPr="008F2FBC" w:rsidRDefault="00A85504" w:rsidP="00A85504">
            <w:pPr>
              <w:rPr>
                <w:rFonts w:cs="Arial"/>
                <w:b/>
                <w:sz w:val="12"/>
                <w:szCs w:val="12"/>
              </w:rPr>
            </w:pPr>
          </w:p>
        </w:tc>
      </w:tr>
      <w:tr w:rsidR="00A85504" w:rsidRPr="008F2FBC" w14:paraId="55D1AD05" w14:textId="77777777" w:rsidTr="005E6850">
        <w:trPr>
          <w:gridAfter w:val="1"/>
          <w:wAfter w:w="69" w:type="dxa"/>
        </w:trPr>
        <w:tc>
          <w:tcPr>
            <w:tcW w:w="2258" w:type="dxa"/>
            <w:vMerge w:val="restart"/>
            <w:shd w:val="clear" w:color="auto" w:fill="808080"/>
            <w:tcMar>
              <w:bottom w:w="57" w:type="dxa"/>
            </w:tcMar>
          </w:tcPr>
          <w:p w14:paraId="7A5F0ED1" w14:textId="77777777" w:rsidR="00A85504" w:rsidRPr="008F2FBC" w:rsidRDefault="00A85504" w:rsidP="00A85504">
            <w:pPr>
              <w:rPr>
                <w:rFonts w:cs="Arial"/>
                <w:b/>
                <w:color w:val="FFFFFF"/>
              </w:rPr>
            </w:pPr>
            <w:r w:rsidRPr="008F2FBC">
              <w:rPr>
                <w:rFonts w:cs="Arial"/>
                <w:b/>
                <w:color w:val="FFFFFF"/>
              </w:rPr>
              <w:t xml:space="preserve">Areas of </w:t>
            </w:r>
          </w:p>
          <w:p w14:paraId="2BC872D8" w14:textId="77777777" w:rsidR="00A85504" w:rsidRPr="008F2FBC" w:rsidRDefault="00A85504" w:rsidP="00A85504">
            <w:pPr>
              <w:rPr>
                <w:rFonts w:cs="Arial"/>
                <w:b/>
                <w:color w:val="FFFFFF"/>
              </w:rPr>
            </w:pPr>
            <w:r w:rsidRPr="008F2FBC">
              <w:rPr>
                <w:rFonts w:cs="Arial"/>
                <w:b/>
                <w:color w:val="FFFFFF"/>
              </w:rPr>
              <w:t>responsibility</w:t>
            </w:r>
          </w:p>
        </w:tc>
        <w:tc>
          <w:tcPr>
            <w:tcW w:w="5614" w:type="dxa"/>
            <w:gridSpan w:val="2"/>
            <w:vMerge w:val="restart"/>
            <w:shd w:val="clear" w:color="auto" w:fill="808080"/>
            <w:tcMar>
              <w:top w:w="57" w:type="dxa"/>
              <w:bottom w:w="57" w:type="dxa"/>
            </w:tcMar>
          </w:tcPr>
          <w:p w14:paraId="43EA9951" w14:textId="77777777" w:rsidR="00A85504" w:rsidRPr="008F2FBC" w:rsidRDefault="006A726F" w:rsidP="008F2FBC">
            <w:pPr>
              <w:jc w:val="center"/>
              <w:rPr>
                <w:b/>
                <w:color w:val="FFFFFF"/>
              </w:rPr>
            </w:pPr>
            <w:r w:rsidRPr="008F2FBC">
              <w:rPr>
                <w:rFonts w:cs="Arial"/>
                <w:b/>
                <w:color w:val="FFFFFF"/>
              </w:rPr>
              <w:t>Requirements</w:t>
            </w:r>
          </w:p>
        </w:tc>
        <w:tc>
          <w:tcPr>
            <w:tcW w:w="2265" w:type="dxa"/>
            <w:gridSpan w:val="10"/>
            <w:tcBorders>
              <w:bottom w:val="single" w:sz="4" w:space="0" w:color="auto"/>
            </w:tcBorders>
            <w:shd w:val="clear" w:color="auto" w:fill="808080"/>
            <w:tcMar>
              <w:bottom w:w="57" w:type="dxa"/>
            </w:tcMar>
          </w:tcPr>
          <w:p w14:paraId="1A0891E5" w14:textId="77777777" w:rsidR="00A85504" w:rsidRPr="008F2FBC" w:rsidRDefault="00A85504" w:rsidP="00A85504">
            <w:pPr>
              <w:rPr>
                <w:rFonts w:cs="Arial"/>
                <w:b/>
                <w:color w:val="FFFFFF"/>
              </w:rPr>
            </w:pPr>
            <w:r w:rsidRPr="008F2FBC">
              <w:rPr>
                <w:rFonts w:cs="Arial"/>
                <w:b/>
                <w:color w:val="FFFFFF"/>
              </w:rPr>
              <w:t>Measurement</w:t>
            </w:r>
          </w:p>
        </w:tc>
      </w:tr>
      <w:tr w:rsidR="00A85504" w:rsidRPr="008F2FBC" w14:paraId="6B1371B4" w14:textId="77777777" w:rsidTr="005E6850">
        <w:trPr>
          <w:gridAfter w:val="1"/>
          <w:wAfter w:w="69" w:type="dxa"/>
        </w:trPr>
        <w:tc>
          <w:tcPr>
            <w:tcW w:w="2258" w:type="dxa"/>
            <w:vMerge/>
            <w:shd w:val="clear" w:color="auto" w:fill="000000"/>
            <w:tcMar>
              <w:top w:w="57" w:type="dxa"/>
              <w:bottom w:w="57" w:type="dxa"/>
            </w:tcMar>
          </w:tcPr>
          <w:p w14:paraId="67E786CF" w14:textId="77777777" w:rsidR="00A85504" w:rsidRPr="008F2FBC" w:rsidRDefault="00A85504" w:rsidP="00A85504">
            <w:pPr>
              <w:rPr>
                <w:rFonts w:cs="Arial"/>
              </w:rPr>
            </w:pPr>
          </w:p>
        </w:tc>
        <w:tc>
          <w:tcPr>
            <w:tcW w:w="5614" w:type="dxa"/>
            <w:gridSpan w:val="2"/>
            <w:vMerge/>
            <w:shd w:val="clear" w:color="auto" w:fill="000000"/>
            <w:tcMar>
              <w:top w:w="57" w:type="dxa"/>
              <w:bottom w:w="57" w:type="dxa"/>
            </w:tcMar>
          </w:tcPr>
          <w:p w14:paraId="382BA5EA" w14:textId="77777777" w:rsidR="00A85504" w:rsidRPr="008F2FBC" w:rsidRDefault="00A85504" w:rsidP="00A85504">
            <w:pPr>
              <w:rPr>
                <w:rFonts w:cs="Arial"/>
              </w:rPr>
            </w:pPr>
          </w:p>
        </w:tc>
        <w:tc>
          <w:tcPr>
            <w:tcW w:w="453" w:type="dxa"/>
            <w:gridSpan w:val="2"/>
            <w:shd w:val="clear" w:color="auto" w:fill="E6E6E6"/>
            <w:tcMar>
              <w:top w:w="57" w:type="dxa"/>
              <w:bottom w:w="57" w:type="dxa"/>
            </w:tcMar>
            <w:vAlign w:val="center"/>
          </w:tcPr>
          <w:p w14:paraId="7D88DF5D" w14:textId="77777777" w:rsidR="00A85504" w:rsidRPr="008F2FBC" w:rsidRDefault="00A85504" w:rsidP="008F2FBC">
            <w:pPr>
              <w:jc w:val="center"/>
              <w:rPr>
                <w:rFonts w:cs="Arial"/>
                <w:b/>
              </w:rPr>
            </w:pPr>
            <w:r w:rsidRPr="008F2FBC">
              <w:rPr>
                <w:rFonts w:cs="Arial"/>
                <w:b/>
              </w:rPr>
              <w:t>P</w:t>
            </w:r>
          </w:p>
        </w:tc>
        <w:tc>
          <w:tcPr>
            <w:tcW w:w="453" w:type="dxa"/>
            <w:gridSpan w:val="2"/>
            <w:shd w:val="clear" w:color="auto" w:fill="E6E6E6"/>
            <w:tcMar>
              <w:top w:w="57" w:type="dxa"/>
              <w:bottom w:w="57" w:type="dxa"/>
            </w:tcMar>
            <w:vAlign w:val="center"/>
          </w:tcPr>
          <w:p w14:paraId="06EDFF6E" w14:textId="77777777" w:rsidR="00A85504" w:rsidRPr="008F2FBC" w:rsidRDefault="00A85504" w:rsidP="008F2FBC">
            <w:pPr>
              <w:jc w:val="center"/>
              <w:rPr>
                <w:rFonts w:cs="Arial"/>
                <w:b/>
              </w:rPr>
            </w:pPr>
            <w:r w:rsidRPr="008F2FBC">
              <w:rPr>
                <w:rFonts w:cs="Arial"/>
                <w:b/>
              </w:rPr>
              <w:t>A</w:t>
            </w:r>
          </w:p>
        </w:tc>
        <w:tc>
          <w:tcPr>
            <w:tcW w:w="453" w:type="dxa"/>
            <w:gridSpan w:val="2"/>
            <w:shd w:val="clear" w:color="auto" w:fill="E6E6E6"/>
            <w:tcMar>
              <w:top w:w="57" w:type="dxa"/>
              <w:bottom w:w="57" w:type="dxa"/>
            </w:tcMar>
            <w:vAlign w:val="center"/>
          </w:tcPr>
          <w:p w14:paraId="736CD030" w14:textId="77777777" w:rsidR="00A85504" w:rsidRPr="008F2FBC" w:rsidRDefault="00A85504" w:rsidP="008F2FBC">
            <w:pPr>
              <w:jc w:val="center"/>
              <w:rPr>
                <w:rFonts w:cs="Arial"/>
                <w:b/>
              </w:rPr>
            </w:pPr>
            <w:r w:rsidRPr="008F2FBC">
              <w:rPr>
                <w:rFonts w:cs="Arial"/>
                <w:b/>
              </w:rPr>
              <w:t>T</w:t>
            </w:r>
          </w:p>
        </w:tc>
        <w:tc>
          <w:tcPr>
            <w:tcW w:w="453" w:type="dxa"/>
            <w:gridSpan w:val="2"/>
            <w:shd w:val="clear" w:color="auto" w:fill="E6E6E6"/>
            <w:tcMar>
              <w:top w:w="57" w:type="dxa"/>
              <w:bottom w:w="57" w:type="dxa"/>
            </w:tcMar>
            <w:vAlign w:val="center"/>
          </w:tcPr>
          <w:p w14:paraId="307BA83E" w14:textId="77777777" w:rsidR="00A85504" w:rsidRPr="008F2FBC" w:rsidRDefault="00A85504" w:rsidP="008F2FBC">
            <w:pPr>
              <w:jc w:val="center"/>
              <w:rPr>
                <w:rFonts w:cs="Arial"/>
                <w:b/>
              </w:rPr>
            </w:pPr>
            <w:r w:rsidRPr="008F2FBC">
              <w:rPr>
                <w:rFonts w:cs="Arial"/>
                <w:b/>
              </w:rPr>
              <w:t>I</w:t>
            </w:r>
          </w:p>
        </w:tc>
        <w:tc>
          <w:tcPr>
            <w:tcW w:w="453" w:type="dxa"/>
            <w:gridSpan w:val="2"/>
            <w:shd w:val="clear" w:color="auto" w:fill="E6E6E6"/>
            <w:tcMar>
              <w:top w:w="57" w:type="dxa"/>
              <w:bottom w:w="57" w:type="dxa"/>
            </w:tcMar>
            <w:vAlign w:val="center"/>
          </w:tcPr>
          <w:p w14:paraId="12F20E18" w14:textId="77777777" w:rsidR="00A85504" w:rsidRPr="008F2FBC" w:rsidRDefault="00A85504" w:rsidP="008F2FBC">
            <w:pPr>
              <w:jc w:val="center"/>
              <w:rPr>
                <w:rFonts w:cs="Arial"/>
                <w:b/>
              </w:rPr>
            </w:pPr>
            <w:r w:rsidRPr="008F2FBC">
              <w:rPr>
                <w:rFonts w:cs="Arial"/>
                <w:b/>
              </w:rPr>
              <w:t>D</w:t>
            </w:r>
          </w:p>
        </w:tc>
      </w:tr>
      <w:tr w:rsidR="005E6850" w:rsidRPr="00270BFC" w14:paraId="045DE591" w14:textId="77777777" w:rsidTr="005E6850">
        <w:trPr>
          <w:trHeight w:val="155"/>
        </w:trPr>
        <w:tc>
          <w:tcPr>
            <w:tcW w:w="2268" w:type="dxa"/>
            <w:gridSpan w:val="2"/>
            <w:vMerge w:val="restart"/>
            <w:tcMar>
              <w:top w:w="57" w:type="dxa"/>
              <w:bottom w:w="57" w:type="dxa"/>
            </w:tcMar>
          </w:tcPr>
          <w:p w14:paraId="63FDEF10" w14:textId="77777777" w:rsidR="005E6850" w:rsidRPr="00270BFC" w:rsidRDefault="005E6850" w:rsidP="001D3F64">
            <w:pPr>
              <w:rPr>
                <w:rFonts w:cs="Arial"/>
                <w:b/>
              </w:rPr>
            </w:pPr>
          </w:p>
          <w:p w14:paraId="1FC92F93" w14:textId="77777777" w:rsidR="005E6850" w:rsidRPr="00270BFC" w:rsidRDefault="005E6850" w:rsidP="001D3F64">
            <w:pPr>
              <w:rPr>
                <w:rFonts w:cs="Arial"/>
                <w:b/>
              </w:rPr>
            </w:pPr>
          </w:p>
          <w:p w14:paraId="0432F06D" w14:textId="77777777" w:rsidR="005E6850" w:rsidRPr="00270BFC" w:rsidRDefault="005E6850" w:rsidP="001D3F64">
            <w:pPr>
              <w:rPr>
                <w:rFonts w:cs="Arial"/>
                <w:b/>
              </w:rPr>
            </w:pPr>
            <w:r w:rsidRPr="00270BFC">
              <w:rPr>
                <w:rFonts w:cs="Arial"/>
                <w:b/>
              </w:rPr>
              <w:t>Knowledge</w:t>
            </w:r>
          </w:p>
        </w:tc>
        <w:tc>
          <w:tcPr>
            <w:tcW w:w="5657" w:type="dxa"/>
            <w:gridSpan w:val="2"/>
            <w:tcMar>
              <w:top w:w="57" w:type="dxa"/>
              <w:bottom w:w="57" w:type="dxa"/>
            </w:tcMar>
          </w:tcPr>
          <w:p w14:paraId="313E26CB" w14:textId="77777777" w:rsidR="005E6850" w:rsidRPr="00270BFC" w:rsidRDefault="00775395" w:rsidP="001E7700">
            <w:pPr>
              <w:rPr>
                <w:sz w:val="20"/>
                <w:szCs w:val="20"/>
              </w:rPr>
            </w:pPr>
            <w:r>
              <w:rPr>
                <w:sz w:val="20"/>
                <w:szCs w:val="20"/>
              </w:rPr>
              <w:t>Specialist</w:t>
            </w:r>
            <w:r w:rsidR="005E6850" w:rsidRPr="00270BFC">
              <w:rPr>
                <w:sz w:val="20"/>
                <w:szCs w:val="20"/>
              </w:rPr>
              <w:t xml:space="preserve"> knowledge and und</w:t>
            </w:r>
            <w:r w:rsidR="001E7700">
              <w:rPr>
                <w:sz w:val="20"/>
                <w:szCs w:val="20"/>
              </w:rPr>
              <w:t xml:space="preserve">erstanding of child development, </w:t>
            </w:r>
            <w:r w:rsidR="00C263F1">
              <w:rPr>
                <w:sz w:val="20"/>
                <w:szCs w:val="20"/>
              </w:rPr>
              <w:t>brain development</w:t>
            </w:r>
            <w:r w:rsidR="00C12F2C">
              <w:rPr>
                <w:sz w:val="20"/>
                <w:szCs w:val="20"/>
              </w:rPr>
              <w:t xml:space="preserve"> </w:t>
            </w:r>
            <w:r w:rsidR="005E6850" w:rsidRPr="00270BFC">
              <w:rPr>
                <w:sz w:val="20"/>
                <w:szCs w:val="20"/>
              </w:rPr>
              <w:t>and the needs of children, young people, and families.</w:t>
            </w:r>
          </w:p>
        </w:tc>
        <w:tc>
          <w:tcPr>
            <w:tcW w:w="456" w:type="dxa"/>
            <w:gridSpan w:val="2"/>
            <w:shd w:val="clear" w:color="auto" w:fill="E6E6E6"/>
            <w:tcMar>
              <w:top w:w="57" w:type="dxa"/>
              <w:bottom w:w="57" w:type="dxa"/>
            </w:tcMar>
          </w:tcPr>
          <w:p w14:paraId="3862FF21" w14:textId="77777777" w:rsidR="005E6850" w:rsidRPr="00270BFC" w:rsidRDefault="005E6850" w:rsidP="001D3F64">
            <w:pPr>
              <w:tabs>
                <w:tab w:val="left" w:pos="1440"/>
                <w:tab w:val="left" w:pos="6480"/>
              </w:tabs>
              <w:ind w:left="1440" w:hanging="1440"/>
              <w:jc w:val="center"/>
              <w:rPr>
                <w:sz w:val="20"/>
                <w:szCs w:val="20"/>
              </w:rPr>
            </w:pPr>
          </w:p>
        </w:tc>
        <w:tc>
          <w:tcPr>
            <w:tcW w:w="456" w:type="dxa"/>
            <w:gridSpan w:val="2"/>
            <w:shd w:val="clear" w:color="auto" w:fill="E6E6E6"/>
            <w:tcMar>
              <w:top w:w="57" w:type="dxa"/>
              <w:bottom w:w="57" w:type="dxa"/>
            </w:tcMar>
          </w:tcPr>
          <w:p w14:paraId="48E27678" w14:textId="77777777" w:rsidR="005E6850" w:rsidRPr="00270BFC" w:rsidRDefault="005E6850" w:rsidP="001D3F64">
            <w:pPr>
              <w:jc w:val="cente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32E7BF7F" w14:textId="77777777" w:rsidR="005E6850" w:rsidRPr="00270BFC" w:rsidRDefault="005E6850" w:rsidP="001D3F64">
            <w:pPr>
              <w:rPr>
                <w:rFonts w:cs="Arial"/>
                <w:sz w:val="20"/>
                <w:szCs w:val="20"/>
              </w:rPr>
            </w:pPr>
          </w:p>
        </w:tc>
        <w:tc>
          <w:tcPr>
            <w:tcW w:w="456" w:type="dxa"/>
            <w:gridSpan w:val="2"/>
            <w:shd w:val="clear" w:color="auto" w:fill="E6E6E6"/>
            <w:tcMar>
              <w:top w:w="57" w:type="dxa"/>
              <w:bottom w:w="57" w:type="dxa"/>
            </w:tcMar>
          </w:tcPr>
          <w:p w14:paraId="7FAA462C" w14:textId="77777777" w:rsidR="005E6850" w:rsidRPr="00270BFC" w:rsidRDefault="005E6850" w:rsidP="001D3F64">
            <w:pPr>
              <w:rPr>
                <w:rFonts w:cs="Arial"/>
                <w:sz w:val="20"/>
                <w:szCs w:val="20"/>
              </w:rPr>
            </w:pPr>
            <w:r w:rsidRPr="00270BFC">
              <w:rPr>
                <w:rFonts w:cs="Arial"/>
                <w:sz w:val="20"/>
                <w:szCs w:val="20"/>
              </w:rPr>
              <w:t>√</w:t>
            </w:r>
          </w:p>
        </w:tc>
        <w:tc>
          <w:tcPr>
            <w:tcW w:w="457" w:type="dxa"/>
            <w:gridSpan w:val="2"/>
            <w:shd w:val="clear" w:color="auto" w:fill="E6E6E6"/>
            <w:tcMar>
              <w:top w:w="57" w:type="dxa"/>
              <w:bottom w:w="57" w:type="dxa"/>
            </w:tcMar>
          </w:tcPr>
          <w:p w14:paraId="4252FA6C" w14:textId="77777777" w:rsidR="005E6850" w:rsidRPr="00270BFC" w:rsidRDefault="005E6850" w:rsidP="001D3F64">
            <w:pPr>
              <w:jc w:val="center"/>
              <w:rPr>
                <w:rFonts w:cs="Arial"/>
                <w:sz w:val="20"/>
                <w:szCs w:val="20"/>
              </w:rPr>
            </w:pPr>
          </w:p>
        </w:tc>
      </w:tr>
      <w:tr w:rsidR="005E6850" w:rsidRPr="00270BFC" w14:paraId="0F678858" w14:textId="77777777" w:rsidTr="005E6850">
        <w:trPr>
          <w:trHeight w:val="155"/>
        </w:trPr>
        <w:tc>
          <w:tcPr>
            <w:tcW w:w="2268" w:type="dxa"/>
            <w:gridSpan w:val="2"/>
            <w:vMerge/>
            <w:tcMar>
              <w:top w:w="57" w:type="dxa"/>
              <w:bottom w:w="57" w:type="dxa"/>
            </w:tcMar>
          </w:tcPr>
          <w:p w14:paraId="213CA779" w14:textId="77777777" w:rsidR="005E6850" w:rsidRPr="00270BFC" w:rsidRDefault="005E6850" w:rsidP="001D3F64">
            <w:pPr>
              <w:rPr>
                <w:rFonts w:cs="Arial"/>
                <w:b/>
              </w:rPr>
            </w:pPr>
          </w:p>
        </w:tc>
        <w:tc>
          <w:tcPr>
            <w:tcW w:w="5657" w:type="dxa"/>
            <w:gridSpan w:val="2"/>
            <w:tcMar>
              <w:top w:w="57" w:type="dxa"/>
              <w:bottom w:w="57" w:type="dxa"/>
            </w:tcMar>
          </w:tcPr>
          <w:p w14:paraId="2EF17E7C" w14:textId="77777777" w:rsidR="005E6850" w:rsidRPr="00270BFC" w:rsidRDefault="005E6850" w:rsidP="001D3F64">
            <w:pPr>
              <w:rPr>
                <w:sz w:val="20"/>
                <w:szCs w:val="20"/>
              </w:rPr>
            </w:pPr>
            <w:r w:rsidRPr="00270BFC">
              <w:rPr>
                <w:sz w:val="20"/>
                <w:szCs w:val="20"/>
              </w:rPr>
              <w:t>Sound knowledge of safeguarding issues and experi</w:t>
            </w:r>
            <w:r w:rsidR="00775395">
              <w:rPr>
                <w:sz w:val="20"/>
                <w:szCs w:val="20"/>
              </w:rPr>
              <w:t>ence of applying legislation,</w:t>
            </w:r>
            <w:r w:rsidRPr="00270BFC">
              <w:rPr>
                <w:sz w:val="20"/>
                <w:szCs w:val="20"/>
              </w:rPr>
              <w:t xml:space="preserve"> policy and procedure to practice, including the relevant assessment framework and integrated working.</w:t>
            </w:r>
          </w:p>
        </w:tc>
        <w:tc>
          <w:tcPr>
            <w:tcW w:w="456" w:type="dxa"/>
            <w:gridSpan w:val="2"/>
            <w:shd w:val="clear" w:color="auto" w:fill="E6E6E6"/>
            <w:tcMar>
              <w:top w:w="57" w:type="dxa"/>
              <w:bottom w:w="57" w:type="dxa"/>
            </w:tcMar>
          </w:tcPr>
          <w:p w14:paraId="018E375D" w14:textId="77777777" w:rsidR="005E6850" w:rsidRPr="00270BFC" w:rsidRDefault="005E6850" w:rsidP="001D3F64">
            <w:pPr>
              <w:tabs>
                <w:tab w:val="left" w:pos="1440"/>
                <w:tab w:val="left" w:pos="6480"/>
              </w:tabs>
              <w:ind w:left="1440" w:hanging="1440"/>
              <w:jc w:val="center"/>
              <w:rPr>
                <w:sz w:val="20"/>
                <w:szCs w:val="20"/>
              </w:rPr>
            </w:pPr>
          </w:p>
        </w:tc>
        <w:tc>
          <w:tcPr>
            <w:tcW w:w="456" w:type="dxa"/>
            <w:gridSpan w:val="2"/>
            <w:shd w:val="clear" w:color="auto" w:fill="E6E6E6"/>
            <w:tcMar>
              <w:top w:w="57" w:type="dxa"/>
              <w:bottom w:w="57" w:type="dxa"/>
            </w:tcMar>
          </w:tcPr>
          <w:p w14:paraId="47EE95DE" w14:textId="77777777" w:rsidR="005E6850" w:rsidRPr="00270BFC" w:rsidRDefault="005E6850" w:rsidP="001D3F64">
            <w:pPr>
              <w:jc w:val="cente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26F85080" w14:textId="77777777" w:rsidR="005E6850" w:rsidRPr="00270BFC" w:rsidRDefault="005E6850" w:rsidP="001D3F64">
            <w:pP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1F34FE31" w14:textId="77777777" w:rsidR="005E6850" w:rsidRPr="00270BFC" w:rsidRDefault="005E6850" w:rsidP="001D3F64">
            <w:pPr>
              <w:rPr>
                <w:rFonts w:cs="Arial"/>
                <w:sz w:val="20"/>
                <w:szCs w:val="20"/>
              </w:rPr>
            </w:pPr>
            <w:r w:rsidRPr="00270BFC">
              <w:rPr>
                <w:rFonts w:cs="Arial"/>
                <w:sz w:val="20"/>
                <w:szCs w:val="20"/>
              </w:rPr>
              <w:t>√</w:t>
            </w:r>
          </w:p>
        </w:tc>
        <w:tc>
          <w:tcPr>
            <w:tcW w:w="457" w:type="dxa"/>
            <w:gridSpan w:val="2"/>
            <w:shd w:val="clear" w:color="auto" w:fill="E6E6E6"/>
            <w:tcMar>
              <w:top w:w="57" w:type="dxa"/>
              <w:bottom w:w="57" w:type="dxa"/>
            </w:tcMar>
          </w:tcPr>
          <w:p w14:paraId="4F086069" w14:textId="77777777" w:rsidR="005E6850" w:rsidRPr="00270BFC" w:rsidRDefault="005E6850" w:rsidP="001D3F64">
            <w:pPr>
              <w:jc w:val="center"/>
              <w:rPr>
                <w:rFonts w:cs="Arial"/>
                <w:sz w:val="20"/>
                <w:szCs w:val="20"/>
              </w:rPr>
            </w:pPr>
          </w:p>
        </w:tc>
      </w:tr>
      <w:tr w:rsidR="005E6850" w:rsidRPr="00270BFC" w14:paraId="1DDF4133" w14:textId="77777777" w:rsidTr="005E6850">
        <w:trPr>
          <w:trHeight w:val="459"/>
        </w:trPr>
        <w:tc>
          <w:tcPr>
            <w:tcW w:w="2268" w:type="dxa"/>
            <w:gridSpan w:val="2"/>
            <w:vMerge/>
            <w:tcMar>
              <w:top w:w="57" w:type="dxa"/>
              <w:bottom w:w="57" w:type="dxa"/>
            </w:tcMar>
          </w:tcPr>
          <w:p w14:paraId="11E65689" w14:textId="77777777" w:rsidR="005E6850" w:rsidRPr="00270BFC" w:rsidRDefault="005E6850" w:rsidP="001D3F64">
            <w:pPr>
              <w:rPr>
                <w:rFonts w:cs="Arial"/>
                <w:b/>
              </w:rPr>
            </w:pPr>
          </w:p>
        </w:tc>
        <w:tc>
          <w:tcPr>
            <w:tcW w:w="5657" w:type="dxa"/>
            <w:gridSpan w:val="2"/>
            <w:tcMar>
              <w:top w:w="57" w:type="dxa"/>
              <w:bottom w:w="57" w:type="dxa"/>
            </w:tcMar>
          </w:tcPr>
          <w:p w14:paraId="4C9292F2" w14:textId="77777777" w:rsidR="005E6850" w:rsidRPr="00270BFC" w:rsidRDefault="005E6850" w:rsidP="001E7700">
            <w:pPr>
              <w:rPr>
                <w:sz w:val="20"/>
                <w:szCs w:val="20"/>
              </w:rPr>
            </w:pPr>
            <w:r>
              <w:rPr>
                <w:rFonts w:cs="Arial"/>
                <w:sz w:val="20"/>
                <w:szCs w:val="20"/>
              </w:rPr>
              <w:t>Specialist kno</w:t>
            </w:r>
            <w:r w:rsidR="0048207F">
              <w:rPr>
                <w:rFonts w:cs="Arial"/>
                <w:sz w:val="20"/>
                <w:szCs w:val="20"/>
              </w:rPr>
              <w:t xml:space="preserve">wledge of </w:t>
            </w:r>
            <w:r w:rsidR="001E7700">
              <w:rPr>
                <w:rFonts w:cs="Arial"/>
                <w:sz w:val="20"/>
                <w:szCs w:val="20"/>
              </w:rPr>
              <w:t>attachment theories, Parent / Infant relationships and baby mental health.</w:t>
            </w:r>
            <w:r w:rsidR="00C12F2C">
              <w:rPr>
                <w:rFonts w:cs="Arial"/>
                <w:sz w:val="20"/>
                <w:szCs w:val="20"/>
              </w:rPr>
              <w:t xml:space="preserve"> </w:t>
            </w:r>
          </w:p>
        </w:tc>
        <w:tc>
          <w:tcPr>
            <w:tcW w:w="456" w:type="dxa"/>
            <w:gridSpan w:val="2"/>
            <w:shd w:val="clear" w:color="auto" w:fill="E6E6E6"/>
            <w:tcMar>
              <w:top w:w="57" w:type="dxa"/>
              <w:bottom w:w="57" w:type="dxa"/>
            </w:tcMar>
          </w:tcPr>
          <w:p w14:paraId="2E1C2B34" w14:textId="77777777" w:rsidR="005E6850" w:rsidRPr="00270BFC" w:rsidRDefault="005E6850" w:rsidP="001D3F64">
            <w:pPr>
              <w:tabs>
                <w:tab w:val="left" w:pos="1440"/>
                <w:tab w:val="left" w:pos="6480"/>
              </w:tabs>
              <w:ind w:left="1440" w:hanging="1440"/>
              <w:jc w:val="center"/>
              <w:rPr>
                <w:sz w:val="20"/>
                <w:szCs w:val="20"/>
              </w:rPr>
            </w:pPr>
          </w:p>
        </w:tc>
        <w:tc>
          <w:tcPr>
            <w:tcW w:w="456" w:type="dxa"/>
            <w:gridSpan w:val="2"/>
            <w:shd w:val="clear" w:color="auto" w:fill="E6E6E6"/>
            <w:tcMar>
              <w:top w:w="57" w:type="dxa"/>
              <w:bottom w:w="57" w:type="dxa"/>
            </w:tcMar>
          </w:tcPr>
          <w:p w14:paraId="09B222D7" w14:textId="77777777" w:rsidR="005E6850" w:rsidRPr="00270BFC" w:rsidRDefault="00775395" w:rsidP="001D3F64">
            <w:pPr>
              <w:rPr>
                <w:rFonts w:cs="Arial"/>
                <w:sz w:val="20"/>
                <w:szCs w:val="20"/>
              </w:rPr>
            </w:pPr>
            <w:r w:rsidRPr="00775395">
              <w:rPr>
                <w:rFonts w:cs="Arial"/>
                <w:sz w:val="20"/>
                <w:szCs w:val="20"/>
              </w:rPr>
              <w:t>√</w:t>
            </w:r>
          </w:p>
        </w:tc>
        <w:tc>
          <w:tcPr>
            <w:tcW w:w="456" w:type="dxa"/>
            <w:gridSpan w:val="2"/>
            <w:shd w:val="clear" w:color="auto" w:fill="E6E6E6"/>
            <w:tcMar>
              <w:top w:w="57" w:type="dxa"/>
              <w:bottom w:w="57" w:type="dxa"/>
            </w:tcMar>
          </w:tcPr>
          <w:p w14:paraId="11EF4762" w14:textId="77777777" w:rsidR="005E6850" w:rsidRPr="00270BFC" w:rsidRDefault="005E6850" w:rsidP="001D3F64">
            <w:pPr>
              <w:rPr>
                <w:rFonts w:cs="Arial"/>
                <w:sz w:val="20"/>
                <w:szCs w:val="20"/>
              </w:rPr>
            </w:pPr>
          </w:p>
        </w:tc>
        <w:tc>
          <w:tcPr>
            <w:tcW w:w="456" w:type="dxa"/>
            <w:gridSpan w:val="2"/>
            <w:shd w:val="clear" w:color="auto" w:fill="E6E6E6"/>
            <w:tcMar>
              <w:top w:w="57" w:type="dxa"/>
              <w:bottom w:w="57" w:type="dxa"/>
            </w:tcMar>
          </w:tcPr>
          <w:p w14:paraId="239233B3" w14:textId="77777777" w:rsidR="005E6850" w:rsidRPr="00270BFC" w:rsidRDefault="005E6850" w:rsidP="001D3F64">
            <w:pPr>
              <w:rPr>
                <w:rFonts w:cs="Arial"/>
                <w:sz w:val="20"/>
                <w:szCs w:val="20"/>
              </w:rPr>
            </w:pPr>
            <w:r w:rsidRPr="00270BFC">
              <w:rPr>
                <w:rFonts w:cs="Arial"/>
                <w:sz w:val="20"/>
                <w:szCs w:val="20"/>
              </w:rPr>
              <w:t>√</w:t>
            </w:r>
          </w:p>
          <w:p w14:paraId="3AD61D3D" w14:textId="77777777" w:rsidR="005E6850" w:rsidRPr="00270BFC" w:rsidRDefault="005E6850" w:rsidP="001D3F64">
            <w:pPr>
              <w:rPr>
                <w:rFonts w:cs="Arial"/>
                <w:sz w:val="20"/>
                <w:szCs w:val="20"/>
              </w:rPr>
            </w:pPr>
          </w:p>
        </w:tc>
        <w:tc>
          <w:tcPr>
            <w:tcW w:w="457" w:type="dxa"/>
            <w:gridSpan w:val="2"/>
            <w:shd w:val="clear" w:color="auto" w:fill="E6E6E6"/>
            <w:tcMar>
              <w:top w:w="57" w:type="dxa"/>
              <w:bottom w:w="57" w:type="dxa"/>
            </w:tcMar>
          </w:tcPr>
          <w:p w14:paraId="432C8460" w14:textId="77777777" w:rsidR="005E6850" w:rsidRPr="00270BFC" w:rsidRDefault="005E6850" w:rsidP="001D3F64">
            <w:pPr>
              <w:rPr>
                <w:rFonts w:cs="Arial"/>
                <w:sz w:val="20"/>
                <w:szCs w:val="20"/>
              </w:rPr>
            </w:pPr>
          </w:p>
        </w:tc>
      </w:tr>
      <w:tr w:rsidR="005E6850" w:rsidRPr="00270BFC" w14:paraId="6634783F" w14:textId="77777777" w:rsidTr="005E6850">
        <w:trPr>
          <w:trHeight w:val="155"/>
        </w:trPr>
        <w:tc>
          <w:tcPr>
            <w:tcW w:w="2268" w:type="dxa"/>
            <w:gridSpan w:val="2"/>
            <w:vMerge/>
            <w:tcMar>
              <w:top w:w="57" w:type="dxa"/>
              <w:bottom w:w="57" w:type="dxa"/>
            </w:tcMar>
          </w:tcPr>
          <w:p w14:paraId="18D511B4" w14:textId="77777777" w:rsidR="005E6850" w:rsidRPr="00270BFC" w:rsidRDefault="005E6850" w:rsidP="001D3F64">
            <w:pPr>
              <w:rPr>
                <w:rFonts w:cs="Arial"/>
                <w:b/>
              </w:rPr>
            </w:pPr>
          </w:p>
        </w:tc>
        <w:tc>
          <w:tcPr>
            <w:tcW w:w="5657" w:type="dxa"/>
            <w:gridSpan w:val="2"/>
            <w:tcMar>
              <w:top w:w="57" w:type="dxa"/>
              <w:bottom w:w="57" w:type="dxa"/>
            </w:tcMar>
          </w:tcPr>
          <w:p w14:paraId="4114E781" w14:textId="77777777" w:rsidR="005E6850" w:rsidRPr="00270BFC" w:rsidRDefault="005E6850" w:rsidP="00775395">
            <w:pPr>
              <w:rPr>
                <w:sz w:val="20"/>
                <w:szCs w:val="20"/>
              </w:rPr>
            </w:pPr>
            <w:r w:rsidRPr="00270BFC">
              <w:rPr>
                <w:sz w:val="20"/>
                <w:szCs w:val="20"/>
              </w:rPr>
              <w:t xml:space="preserve">Knowledge of </w:t>
            </w:r>
            <w:r w:rsidR="00775395">
              <w:rPr>
                <w:sz w:val="20"/>
                <w:szCs w:val="20"/>
              </w:rPr>
              <w:t>Child development and behavioural</w:t>
            </w:r>
            <w:r w:rsidRPr="00270BFC">
              <w:rPr>
                <w:sz w:val="20"/>
                <w:szCs w:val="20"/>
              </w:rPr>
              <w:t xml:space="preserve"> theories, models and approaches to working with children and families and experience of applying these to practice.</w:t>
            </w:r>
          </w:p>
        </w:tc>
        <w:tc>
          <w:tcPr>
            <w:tcW w:w="456" w:type="dxa"/>
            <w:gridSpan w:val="2"/>
            <w:shd w:val="clear" w:color="auto" w:fill="E6E6E6"/>
            <w:tcMar>
              <w:top w:w="57" w:type="dxa"/>
              <w:bottom w:w="57" w:type="dxa"/>
            </w:tcMar>
          </w:tcPr>
          <w:p w14:paraId="5A0213C8" w14:textId="77777777" w:rsidR="005E6850" w:rsidRPr="00270BFC" w:rsidRDefault="005E6850" w:rsidP="001D3F64">
            <w:pPr>
              <w:tabs>
                <w:tab w:val="left" w:pos="1440"/>
                <w:tab w:val="left" w:pos="6480"/>
              </w:tabs>
              <w:ind w:left="1440" w:hanging="1440"/>
              <w:jc w:val="center"/>
              <w:rPr>
                <w:sz w:val="20"/>
                <w:szCs w:val="20"/>
              </w:rPr>
            </w:pPr>
          </w:p>
        </w:tc>
        <w:tc>
          <w:tcPr>
            <w:tcW w:w="456" w:type="dxa"/>
            <w:gridSpan w:val="2"/>
            <w:shd w:val="clear" w:color="auto" w:fill="E6E6E6"/>
            <w:tcMar>
              <w:top w:w="57" w:type="dxa"/>
              <w:bottom w:w="57" w:type="dxa"/>
            </w:tcMar>
          </w:tcPr>
          <w:p w14:paraId="1CBDCA48" w14:textId="77777777" w:rsidR="005E6850" w:rsidRPr="00270BFC" w:rsidRDefault="005E6850" w:rsidP="001D3F64">
            <w:pPr>
              <w:rPr>
                <w:rFonts w:cs="Arial"/>
                <w:sz w:val="20"/>
                <w:szCs w:val="20"/>
              </w:rPr>
            </w:pPr>
            <w:r w:rsidRPr="00270BFC">
              <w:rPr>
                <w:rFonts w:cs="Arial"/>
                <w:sz w:val="20"/>
                <w:szCs w:val="20"/>
              </w:rPr>
              <w:t>√</w:t>
            </w:r>
          </w:p>
          <w:p w14:paraId="3805F1D7" w14:textId="77777777" w:rsidR="005E6850" w:rsidRPr="00270BFC" w:rsidRDefault="005E6850" w:rsidP="001D3F64">
            <w:pPr>
              <w:jc w:val="center"/>
              <w:rPr>
                <w:rFonts w:cs="Arial"/>
                <w:sz w:val="20"/>
                <w:szCs w:val="20"/>
              </w:rPr>
            </w:pPr>
          </w:p>
        </w:tc>
        <w:tc>
          <w:tcPr>
            <w:tcW w:w="456" w:type="dxa"/>
            <w:gridSpan w:val="2"/>
            <w:shd w:val="clear" w:color="auto" w:fill="E6E6E6"/>
            <w:tcMar>
              <w:top w:w="57" w:type="dxa"/>
              <w:bottom w:w="57" w:type="dxa"/>
            </w:tcMar>
          </w:tcPr>
          <w:p w14:paraId="571B9C19" w14:textId="77777777" w:rsidR="005E6850" w:rsidRPr="00270BFC" w:rsidRDefault="005E6850" w:rsidP="001D3F64">
            <w:pPr>
              <w:rPr>
                <w:rFonts w:cs="Arial"/>
                <w:sz w:val="20"/>
                <w:szCs w:val="20"/>
              </w:rPr>
            </w:pPr>
          </w:p>
        </w:tc>
        <w:tc>
          <w:tcPr>
            <w:tcW w:w="456" w:type="dxa"/>
            <w:gridSpan w:val="2"/>
            <w:shd w:val="clear" w:color="auto" w:fill="E6E6E6"/>
            <w:tcMar>
              <w:top w:w="57" w:type="dxa"/>
              <w:bottom w:w="57" w:type="dxa"/>
            </w:tcMar>
          </w:tcPr>
          <w:p w14:paraId="59404080" w14:textId="77777777" w:rsidR="005E6850" w:rsidRPr="00270BFC" w:rsidRDefault="005E6850" w:rsidP="001D3F64">
            <w:pPr>
              <w:rPr>
                <w:rFonts w:cs="Arial"/>
                <w:sz w:val="20"/>
                <w:szCs w:val="20"/>
              </w:rPr>
            </w:pPr>
            <w:r w:rsidRPr="00270BFC">
              <w:rPr>
                <w:rFonts w:cs="Arial"/>
                <w:sz w:val="20"/>
                <w:szCs w:val="20"/>
              </w:rPr>
              <w:t>√</w:t>
            </w:r>
          </w:p>
          <w:p w14:paraId="10F74B0A" w14:textId="77777777" w:rsidR="005E6850" w:rsidRPr="00270BFC" w:rsidRDefault="005E6850" w:rsidP="001D3F64">
            <w:pPr>
              <w:rPr>
                <w:rFonts w:cs="Arial"/>
                <w:sz w:val="20"/>
                <w:szCs w:val="20"/>
              </w:rPr>
            </w:pPr>
          </w:p>
        </w:tc>
        <w:tc>
          <w:tcPr>
            <w:tcW w:w="457" w:type="dxa"/>
            <w:gridSpan w:val="2"/>
            <w:shd w:val="clear" w:color="auto" w:fill="E6E6E6"/>
            <w:tcMar>
              <w:top w:w="57" w:type="dxa"/>
              <w:bottom w:w="57" w:type="dxa"/>
            </w:tcMar>
          </w:tcPr>
          <w:p w14:paraId="7A067E9E" w14:textId="77777777" w:rsidR="005E6850" w:rsidRPr="00270BFC" w:rsidRDefault="005E6850" w:rsidP="001D3F64">
            <w:pPr>
              <w:jc w:val="center"/>
              <w:rPr>
                <w:rFonts w:cs="Arial"/>
                <w:sz w:val="20"/>
                <w:szCs w:val="20"/>
              </w:rPr>
            </w:pPr>
          </w:p>
        </w:tc>
      </w:tr>
      <w:tr w:rsidR="0048207F" w:rsidRPr="00270BFC" w14:paraId="5D4F5B3E" w14:textId="77777777" w:rsidTr="001D3F64">
        <w:trPr>
          <w:trHeight w:val="155"/>
        </w:trPr>
        <w:tc>
          <w:tcPr>
            <w:tcW w:w="2268" w:type="dxa"/>
            <w:gridSpan w:val="2"/>
            <w:vMerge w:val="restart"/>
            <w:tcMar>
              <w:top w:w="57" w:type="dxa"/>
              <w:bottom w:w="57" w:type="dxa"/>
            </w:tcMar>
          </w:tcPr>
          <w:p w14:paraId="05F5E4AE" w14:textId="77777777" w:rsidR="0048207F" w:rsidRPr="00270BFC" w:rsidRDefault="0048207F" w:rsidP="001D3F64">
            <w:pPr>
              <w:rPr>
                <w:rFonts w:cs="Arial"/>
                <w:b/>
              </w:rPr>
            </w:pPr>
          </w:p>
          <w:p w14:paraId="455287E1" w14:textId="77777777" w:rsidR="0048207F" w:rsidRPr="00270BFC" w:rsidRDefault="0048207F" w:rsidP="001D3F64">
            <w:pPr>
              <w:rPr>
                <w:rFonts w:cs="Arial"/>
                <w:b/>
              </w:rPr>
            </w:pPr>
          </w:p>
          <w:p w14:paraId="0A33A413" w14:textId="77777777" w:rsidR="0048207F" w:rsidRPr="00270BFC" w:rsidRDefault="0048207F" w:rsidP="001D3F64">
            <w:pPr>
              <w:rPr>
                <w:rFonts w:cs="Arial"/>
                <w:b/>
              </w:rPr>
            </w:pPr>
            <w:r w:rsidRPr="00270BFC">
              <w:rPr>
                <w:rFonts w:cs="Arial"/>
                <w:b/>
              </w:rPr>
              <w:t xml:space="preserve">Skills / Abilities </w:t>
            </w:r>
          </w:p>
        </w:tc>
        <w:tc>
          <w:tcPr>
            <w:tcW w:w="5657" w:type="dxa"/>
            <w:gridSpan w:val="2"/>
            <w:tcMar>
              <w:top w:w="57" w:type="dxa"/>
              <w:bottom w:w="57" w:type="dxa"/>
            </w:tcMar>
          </w:tcPr>
          <w:p w14:paraId="7A2A1E80" w14:textId="77777777" w:rsidR="0048207F" w:rsidRPr="00270BFC" w:rsidRDefault="0048207F" w:rsidP="001E7700">
            <w:pPr>
              <w:rPr>
                <w:sz w:val="20"/>
                <w:szCs w:val="20"/>
              </w:rPr>
            </w:pPr>
            <w:r w:rsidRPr="00270BFC">
              <w:rPr>
                <w:sz w:val="20"/>
                <w:szCs w:val="20"/>
              </w:rPr>
              <w:t>Ability to communicate sensitively and effe</w:t>
            </w:r>
            <w:r w:rsidR="00775395">
              <w:rPr>
                <w:sz w:val="20"/>
                <w:szCs w:val="20"/>
              </w:rPr>
              <w:t xml:space="preserve">ctively with children, </w:t>
            </w:r>
            <w:r w:rsidR="001E7700">
              <w:rPr>
                <w:sz w:val="20"/>
                <w:szCs w:val="20"/>
              </w:rPr>
              <w:t xml:space="preserve">and families </w:t>
            </w:r>
            <w:r w:rsidR="00775395">
              <w:rPr>
                <w:sz w:val="20"/>
                <w:szCs w:val="20"/>
              </w:rPr>
              <w:t xml:space="preserve">who </w:t>
            </w:r>
            <w:r w:rsidR="001E7700">
              <w:rPr>
                <w:sz w:val="20"/>
                <w:szCs w:val="20"/>
              </w:rPr>
              <w:t>present with challenges to develop healthy attachments.</w:t>
            </w:r>
          </w:p>
        </w:tc>
        <w:tc>
          <w:tcPr>
            <w:tcW w:w="456" w:type="dxa"/>
            <w:gridSpan w:val="2"/>
            <w:shd w:val="clear" w:color="auto" w:fill="E6E6E6"/>
            <w:tcMar>
              <w:top w:w="57" w:type="dxa"/>
              <w:bottom w:w="57" w:type="dxa"/>
            </w:tcMar>
          </w:tcPr>
          <w:p w14:paraId="3CE11E25"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234E3ED8" w14:textId="77777777" w:rsidR="0048207F" w:rsidRPr="00270BFC" w:rsidRDefault="0048207F" w:rsidP="001D3F64">
            <w:pPr>
              <w:rPr>
                <w:rFonts w:cs="Arial"/>
                <w:sz w:val="20"/>
                <w:szCs w:val="20"/>
              </w:rPr>
            </w:pPr>
            <w:r w:rsidRPr="00270BFC">
              <w:rPr>
                <w:rFonts w:cs="Arial"/>
                <w:sz w:val="20"/>
                <w:szCs w:val="20"/>
              </w:rPr>
              <w:t>√</w:t>
            </w:r>
          </w:p>
          <w:p w14:paraId="0BCDB04D"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6CF1268D" w14:textId="77777777" w:rsidR="0048207F" w:rsidRPr="00270BFC" w:rsidRDefault="0048207F" w:rsidP="001D3F64">
            <w:pPr>
              <w:rPr>
                <w:rFonts w:cs="Arial"/>
                <w:sz w:val="20"/>
                <w:szCs w:val="20"/>
              </w:rPr>
            </w:pPr>
            <w:r w:rsidRPr="00270BFC">
              <w:rPr>
                <w:rFonts w:cs="Arial"/>
                <w:sz w:val="20"/>
                <w:szCs w:val="20"/>
              </w:rPr>
              <w:t>√</w:t>
            </w:r>
          </w:p>
          <w:p w14:paraId="7A60F258"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743E155F" w14:textId="77777777" w:rsidR="0048207F" w:rsidRPr="00270BFC" w:rsidRDefault="0048207F" w:rsidP="001D3F64">
            <w:pPr>
              <w:rPr>
                <w:rFonts w:cs="Arial"/>
                <w:sz w:val="20"/>
                <w:szCs w:val="20"/>
              </w:rPr>
            </w:pPr>
            <w:r w:rsidRPr="00270BFC">
              <w:rPr>
                <w:rFonts w:cs="Arial"/>
                <w:sz w:val="20"/>
                <w:szCs w:val="20"/>
              </w:rPr>
              <w:t>√</w:t>
            </w:r>
          </w:p>
          <w:p w14:paraId="0CC6E403" w14:textId="77777777" w:rsidR="0048207F" w:rsidRPr="00270BFC" w:rsidRDefault="0048207F" w:rsidP="001D3F64">
            <w:pPr>
              <w:jc w:val="center"/>
              <w:rPr>
                <w:rFonts w:cs="Arial"/>
                <w:sz w:val="20"/>
                <w:szCs w:val="20"/>
              </w:rPr>
            </w:pPr>
          </w:p>
        </w:tc>
        <w:tc>
          <w:tcPr>
            <w:tcW w:w="457" w:type="dxa"/>
            <w:gridSpan w:val="2"/>
            <w:shd w:val="clear" w:color="auto" w:fill="E6E6E6"/>
            <w:tcMar>
              <w:top w:w="57" w:type="dxa"/>
              <w:bottom w:w="57" w:type="dxa"/>
            </w:tcMar>
          </w:tcPr>
          <w:p w14:paraId="4525FC5D" w14:textId="77777777" w:rsidR="0048207F" w:rsidRPr="00270BFC" w:rsidRDefault="0048207F" w:rsidP="001D3F64">
            <w:pPr>
              <w:jc w:val="center"/>
              <w:rPr>
                <w:rFonts w:cs="Arial"/>
                <w:sz w:val="20"/>
                <w:szCs w:val="20"/>
              </w:rPr>
            </w:pPr>
          </w:p>
        </w:tc>
      </w:tr>
      <w:tr w:rsidR="0048207F" w:rsidRPr="00270BFC" w14:paraId="1E96FCF3" w14:textId="77777777" w:rsidTr="001D3F64">
        <w:trPr>
          <w:trHeight w:val="155"/>
        </w:trPr>
        <w:tc>
          <w:tcPr>
            <w:tcW w:w="2268" w:type="dxa"/>
            <w:gridSpan w:val="2"/>
            <w:vMerge/>
            <w:tcMar>
              <w:top w:w="57" w:type="dxa"/>
              <w:bottom w:w="57" w:type="dxa"/>
            </w:tcMar>
          </w:tcPr>
          <w:p w14:paraId="486C4319" w14:textId="77777777" w:rsidR="0048207F" w:rsidRPr="00270BFC" w:rsidRDefault="0048207F" w:rsidP="001D3F64">
            <w:pPr>
              <w:rPr>
                <w:rFonts w:cs="Arial"/>
                <w:b/>
              </w:rPr>
            </w:pPr>
          </w:p>
        </w:tc>
        <w:tc>
          <w:tcPr>
            <w:tcW w:w="5657" w:type="dxa"/>
            <w:gridSpan w:val="2"/>
            <w:tcMar>
              <w:top w:w="57" w:type="dxa"/>
              <w:bottom w:w="57" w:type="dxa"/>
            </w:tcMar>
          </w:tcPr>
          <w:p w14:paraId="7C56ED4C" w14:textId="77777777" w:rsidR="0048207F" w:rsidRPr="00270BFC" w:rsidRDefault="0048207F" w:rsidP="001D3F64">
            <w:pPr>
              <w:rPr>
                <w:sz w:val="20"/>
                <w:szCs w:val="20"/>
              </w:rPr>
            </w:pPr>
            <w:r w:rsidRPr="00270BFC">
              <w:rPr>
                <w:rFonts w:cs="Arial"/>
                <w:sz w:val="20"/>
                <w:szCs w:val="20"/>
              </w:rPr>
              <w:t xml:space="preserve">Ability to build good working relationships with families and over-come barriers to them engaging.  </w:t>
            </w:r>
          </w:p>
        </w:tc>
        <w:tc>
          <w:tcPr>
            <w:tcW w:w="456" w:type="dxa"/>
            <w:gridSpan w:val="2"/>
            <w:shd w:val="clear" w:color="auto" w:fill="E6E6E6"/>
            <w:tcMar>
              <w:top w:w="57" w:type="dxa"/>
              <w:bottom w:w="57" w:type="dxa"/>
            </w:tcMar>
          </w:tcPr>
          <w:p w14:paraId="2DDA66EF"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2EABAF13"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0B6833FD" w14:textId="77777777" w:rsidR="0048207F" w:rsidRPr="00270BFC" w:rsidRDefault="0048207F" w:rsidP="001D3F64">
            <w:pPr>
              <w:rPr>
                <w:rFonts w:cs="Arial"/>
                <w:sz w:val="20"/>
                <w:szCs w:val="20"/>
              </w:rPr>
            </w:pPr>
            <w:r w:rsidRPr="00270BFC">
              <w:rPr>
                <w:rFonts w:cs="Arial"/>
                <w:sz w:val="20"/>
                <w:szCs w:val="20"/>
              </w:rPr>
              <w:t>√</w:t>
            </w:r>
          </w:p>
          <w:p w14:paraId="379F1A59"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6DC28CF7" w14:textId="77777777" w:rsidR="0048207F" w:rsidRPr="00270BFC" w:rsidRDefault="0048207F" w:rsidP="001D3F64">
            <w:pPr>
              <w:rPr>
                <w:rFonts w:cs="Arial"/>
                <w:sz w:val="20"/>
                <w:szCs w:val="20"/>
              </w:rPr>
            </w:pPr>
            <w:r w:rsidRPr="00270BFC">
              <w:rPr>
                <w:rFonts w:cs="Arial"/>
                <w:sz w:val="20"/>
                <w:szCs w:val="20"/>
              </w:rPr>
              <w:t>√</w:t>
            </w:r>
          </w:p>
          <w:p w14:paraId="5BA6C841" w14:textId="77777777" w:rsidR="0048207F" w:rsidRPr="00270BFC" w:rsidRDefault="0048207F" w:rsidP="001D3F64">
            <w:pPr>
              <w:rPr>
                <w:rFonts w:cs="Arial"/>
                <w:sz w:val="20"/>
                <w:szCs w:val="20"/>
              </w:rPr>
            </w:pPr>
          </w:p>
        </w:tc>
        <w:tc>
          <w:tcPr>
            <w:tcW w:w="457" w:type="dxa"/>
            <w:gridSpan w:val="2"/>
            <w:shd w:val="clear" w:color="auto" w:fill="E6E6E6"/>
            <w:tcMar>
              <w:top w:w="57" w:type="dxa"/>
              <w:bottom w:w="57" w:type="dxa"/>
            </w:tcMar>
          </w:tcPr>
          <w:p w14:paraId="285D4E71" w14:textId="77777777" w:rsidR="0048207F" w:rsidRPr="00270BFC" w:rsidRDefault="0048207F" w:rsidP="001D3F64">
            <w:pPr>
              <w:jc w:val="center"/>
              <w:rPr>
                <w:rFonts w:cs="Arial"/>
                <w:sz w:val="20"/>
                <w:szCs w:val="20"/>
              </w:rPr>
            </w:pPr>
          </w:p>
        </w:tc>
      </w:tr>
      <w:tr w:rsidR="0048207F" w:rsidRPr="00270BFC" w14:paraId="5074E292" w14:textId="77777777" w:rsidTr="001D3F64">
        <w:trPr>
          <w:trHeight w:val="155"/>
        </w:trPr>
        <w:tc>
          <w:tcPr>
            <w:tcW w:w="2268" w:type="dxa"/>
            <w:gridSpan w:val="2"/>
            <w:vMerge/>
            <w:tcMar>
              <w:top w:w="57" w:type="dxa"/>
              <w:bottom w:w="57" w:type="dxa"/>
            </w:tcMar>
          </w:tcPr>
          <w:p w14:paraId="2172BD16" w14:textId="77777777" w:rsidR="0048207F" w:rsidRPr="00270BFC" w:rsidRDefault="0048207F" w:rsidP="001D3F64">
            <w:pPr>
              <w:rPr>
                <w:rFonts w:cs="Arial"/>
                <w:b/>
              </w:rPr>
            </w:pPr>
          </w:p>
        </w:tc>
        <w:tc>
          <w:tcPr>
            <w:tcW w:w="5657" w:type="dxa"/>
            <w:gridSpan w:val="2"/>
            <w:tcMar>
              <w:top w:w="57" w:type="dxa"/>
              <w:bottom w:w="57" w:type="dxa"/>
            </w:tcMar>
          </w:tcPr>
          <w:p w14:paraId="49CCC16B" w14:textId="77777777" w:rsidR="0048207F" w:rsidRPr="00270BFC" w:rsidRDefault="0048207F" w:rsidP="001D3F64">
            <w:pPr>
              <w:rPr>
                <w:rFonts w:cs="Arial"/>
                <w:sz w:val="20"/>
                <w:szCs w:val="20"/>
              </w:rPr>
            </w:pPr>
            <w:r w:rsidRPr="00270BFC">
              <w:rPr>
                <w:sz w:val="20"/>
                <w:szCs w:val="20"/>
              </w:rPr>
              <w:t>Ability to work with a range of professionals to meet the individual needs of children and families.</w:t>
            </w:r>
          </w:p>
        </w:tc>
        <w:tc>
          <w:tcPr>
            <w:tcW w:w="456" w:type="dxa"/>
            <w:gridSpan w:val="2"/>
            <w:shd w:val="clear" w:color="auto" w:fill="E6E6E6"/>
            <w:tcMar>
              <w:top w:w="57" w:type="dxa"/>
              <w:bottom w:w="57" w:type="dxa"/>
            </w:tcMar>
          </w:tcPr>
          <w:p w14:paraId="4F250A33"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5B0528AF" w14:textId="77777777" w:rsidR="0048207F" w:rsidRPr="00270BFC" w:rsidRDefault="0048207F" w:rsidP="001D3F64">
            <w:pPr>
              <w:rPr>
                <w:rFonts w:cs="Arial"/>
                <w:sz w:val="20"/>
                <w:szCs w:val="20"/>
              </w:rPr>
            </w:pPr>
            <w:r w:rsidRPr="00270BFC">
              <w:rPr>
                <w:rFonts w:cs="Arial"/>
                <w:sz w:val="20"/>
                <w:szCs w:val="20"/>
              </w:rPr>
              <w:t>√</w:t>
            </w:r>
          </w:p>
          <w:p w14:paraId="6FF69976"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626A468A"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222113F2" w14:textId="77777777" w:rsidR="0048207F" w:rsidRPr="00270BFC" w:rsidRDefault="0048207F" w:rsidP="001D3F64">
            <w:pPr>
              <w:jc w:val="center"/>
              <w:rPr>
                <w:rFonts w:cs="Arial"/>
                <w:sz w:val="20"/>
                <w:szCs w:val="20"/>
              </w:rPr>
            </w:pPr>
            <w:r w:rsidRPr="00270BFC">
              <w:rPr>
                <w:rFonts w:cs="Arial"/>
                <w:sz w:val="20"/>
                <w:szCs w:val="20"/>
              </w:rPr>
              <w:t>√</w:t>
            </w:r>
          </w:p>
          <w:p w14:paraId="6A06EF65" w14:textId="77777777" w:rsidR="0048207F" w:rsidRPr="00270BFC" w:rsidRDefault="0048207F" w:rsidP="001D3F64">
            <w:pPr>
              <w:rPr>
                <w:rFonts w:cs="Arial"/>
                <w:sz w:val="20"/>
                <w:szCs w:val="20"/>
              </w:rPr>
            </w:pPr>
          </w:p>
        </w:tc>
        <w:tc>
          <w:tcPr>
            <w:tcW w:w="457" w:type="dxa"/>
            <w:gridSpan w:val="2"/>
            <w:shd w:val="clear" w:color="auto" w:fill="E6E6E6"/>
            <w:tcMar>
              <w:top w:w="57" w:type="dxa"/>
              <w:bottom w:w="57" w:type="dxa"/>
            </w:tcMar>
          </w:tcPr>
          <w:p w14:paraId="271AF6A5" w14:textId="77777777" w:rsidR="0048207F" w:rsidRPr="00270BFC" w:rsidRDefault="0048207F" w:rsidP="001D3F64">
            <w:pPr>
              <w:jc w:val="center"/>
              <w:rPr>
                <w:rFonts w:cs="Arial"/>
                <w:sz w:val="20"/>
                <w:szCs w:val="20"/>
              </w:rPr>
            </w:pPr>
          </w:p>
        </w:tc>
      </w:tr>
      <w:tr w:rsidR="0048207F" w:rsidRPr="00270BFC" w14:paraId="16BEA416" w14:textId="77777777" w:rsidTr="001D3F64">
        <w:trPr>
          <w:trHeight w:val="414"/>
        </w:trPr>
        <w:tc>
          <w:tcPr>
            <w:tcW w:w="2268" w:type="dxa"/>
            <w:gridSpan w:val="2"/>
            <w:vMerge/>
            <w:tcMar>
              <w:top w:w="57" w:type="dxa"/>
              <w:bottom w:w="57" w:type="dxa"/>
            </w:tcMar>
          </w:tcPr>
          <w:p w14:paraId="2F24D195" w14:textId="77777777" w:rsidR="0048207F" w:rsidRPr="00270BFC" w:rsidRDefault="0048207F" w:rsidP="001D3F64">
            <w:pPr>
              <w:rPr>
                <w:rFonts w:cs="Arial"/>
                <w:b/>
              </w:rPr>
            </w:pPr>
          </w:p>
        </w:tc>
        <w:tc>
          <w:tcPr>
            <w:tcW w:w="5657" w:type="dxa"/>
            <w:gridSpan w:val="2"/>
            <w:tcMar>
              <w:top w:w="57" w:type="dxa"/>
              <w:bottom w:w="57" w:type="dxa"/>
            </w:tcMar>
          </w:tcPr>
          <w:p w14:paraId="3289131A" w14:textId="77777777" w:rsidR="0048207F" w:rsidRPr="00270BFC" w:rsidRDefault="0048207F" w:rsidP="001E7700">
            <w:pPr>
              <w:rPr>
                <w:sz w:val="20"/>
                <w:szCs w:val="20"/>
              </w:rPr>
            </w:pPr>
            <w:r w:rsidRPr="00270BFC">
              <w:rPr>
                <w:sz w:val="20"/>
                <w:szCs w:val="20"/>
              </w:rPr>
              <w:t xml:space="preserve">Ability to </w:t>
            </w:r>
            <w:r w:rsidR="00C12F2C">
              <w:rPr>
                <w:sz w:val="20"/>
                <w:szCs w:val="20"/>
              </w:rPr>
              <w:t xml:space="preserve">facilitate </w:t>
            </w:r>
            <w:proofErr w:type="gramStart"/>
            <w:r w:rsidR="00C12F2C">
              <w:rPr>
                <w:sz w:val="20"/>
                <w:szCs w:val="20"/>
              </w:rPr>
              <w:t>evidence based</w:t>
            </w:r>
            <w:proofErr w:type="gramEnd"/>
            <w:r w:rsidR="00C12F2C">
              <w:rPr>
                <w:sz w:val="20"/>
                <w:szCs w:val="20"/>
              </w:rPr>
              <w:t xml:space="preserve"> programmes</w:t>
            </w:r>
            <w:r w:rsidR="001E7700">
              <w:rPr>
                <w:sz w:val="20"/>
                <w:szCs w:val="20"/>
              </w:rPr>
              <w:t xml:space="preserve"> of care</w:t>
            </w:r>
          </w:p>
        </w:tc>
        <w:tc>
          <w:tcPr>
            <w:tcW w:w="456" w:type="dxa"/>
            <w:gridSpan w:val="2"/>
            <w:shd w:val="clear" w:color="auto" w:fill="E6E6E6"/>
            <w:tcMar>
              <w:top w:w="57" w:type="dxa"/>
              <w:bottom w:w="57" w:type="dxa"/>
            </w:tcMar>
          </w:tcPr>
          <w:p w14:paraId="4FAE9B58"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788A6312" w14:textId="77777777" w:rsidR="0048207F" w:rsidRPr="00270BFC" w:rsidRDefault="0048207F" w:rsidP="001D3F64">
            <w:pP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70079D27"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6F24C57F" w14:textId="77777777" w:rsidR="0048207F" w:rsidRPr="00270BFC" w:rsidRDefault="0048207F" w:rsidP="001D3F64">
            <w:pPr>
              <w:jc w:val="center"/>
              <w:rPr>
                <w:rFonts w:cs="Arial"/>
                <w:sz w:val="20"/>
                <w:szCs w:val="20"/>
              </w:rPr>
            </w:pPr>
            <w:r w:rsidRPr="00270BFC">
              <w:rPr>
                <w:rFonts w:cs="Arial"/>
                <w:sz w:val="20"/>
                <w:szCs w:val="20"/>
              </w:rPr>
              <w:t>√</w:t>
            </w:r>
          </w:p>
        </w:tc>
        <w:tc>
          <w:tcPr>
            <w:tcW w:w="457" w:type="dxa"/>
            <w:gridSpan w:val="2"/>
            <w:shd w:val="clear" w:color="auto" w:fill="E6E6E6"/>
            <w:tcMar>
              <w:top w:w="57" w:type="dxa"/>
              <w:bottom w:w="57" w:type="dxa"/>
            </w:tcMar>
          </w:tcPr>
          <w:p w14:paraId="70B97B5D" w14:textId="77777777" w:rsidR="0048207F" w:rsidRPr="00270BFC" w:rsidRDefault="0048207F" w:rsidP="001D3F64">
            <w:pPr>
              <w:jc w:val="center"/>
              <w:rPr>
                <w:rFonts w:cs="Arial"/>
                <w:sz w:val="20"/>
                <w:szCs w:val="20"/>
              </w:rPr>
            </w:pPr>
          </w:p>
        </w:tc>
      </w:tr>
      <w:tr w:rsidR="0048207F" w:rsidRPr="00270BFC" w14:paraId="655602AA" w14:textId="77777777" w:rsidTr="001D3F64">
        <w:trPr>
          <w:trHeight w:val="155"/>
        </w:trPr>
        <w:tc>
          <w:tcPr>
            <w:tcW w:w="2268" w:type="dxa"/>
            <w:gridSpan w:val="2"/>
            <w:vMerge/>
            <w:tcMar>
              <w:top w:w="57" w:type="dxa"/>
              <w:bottom w:w="57" w:type="dxa"/>
            </w:tcMar>
          </w:tcPr>
          <w:p w14:paraId="2AA998DD" w14:textId="77777777" w:rsidR="0048207F" w:rsidRPr="00270BFC" w:rsidRDefault="0048207F" w:rsidP="001D3F64">
            <w:pPr>
              <w:rPr>
                <w:rFonts w:cs="Arial"/>
                <w:b/>
              </w:rPr>
            </w:pPr>
          </w:p>
        </w:tc>
        <w:tc>
          <w:tcPr>
            <w:tcW w:w="5657" w:type="dxa"/>
            <w:gridSpan w:val="2"/>
            <w:tcMar>
              <w:top w:w="57" w:type="dxa"/>
              <w:bottom w:w="57" w:type="dxa"/>
            </w:tcMar>
          </w:tcPr>
          <w:p w14:paraId="475A2AF4" w14:textId="77777777" w:rsidR="0048207F" w:rsidRPr="00270BFC" w:rsidRDefault="0048207F" w:rsidP="00775395">
            <w:pPr>
              <w:rPr>
                <w:sz w:val="20"/>
                <w:szCs w:val="20"/>
              </w:rPr>
            </w:pPr>
            <w:r w:rsidRPr="00270BFC">
              <w:rPr>
                <w:rFonts w:cs="Arial"/>
                <w:sz w:val="20"/>
                <w:szCs w:val="20"/>
              </w:rPr>
              <w:t>Ability to manage allocated cases</w:t>
            </w:r>
            <w:r w:rsidR="00775395">
              <w:rPr>
                <w:rFonts w:cs="Arial"/>
                <w:sz w:val="20"/>
                <w:szCs w:val="20"/>
              </w:rPr>
              <w:t>, assess risks, develop plans and deliver interventions.</w:t>
            </w:r>
            <w:r w:rsidRPr="00270BFC">
              <w:rPr>
                <w:sz w:val="20"/>
                <w:szCs w:val="20"/>
              </w:rPr>
              <w:t xml:space="preserve"> </w:t>
            </w:r>
          </w:p>
        </w:tc>
        <w:tc>
          <w:tcPr>
            <w:tcW w:w="456" w:type="dxa"/>
            <w:gridSpan w:val="2"/>
            <w:shd w:val="clear" w:color="auto" w:fill="E6E6E6"/>
            <w:tcMar>
              <w:top w:w="57" w:type="dxa"/>
              <w:bottom w:w="57" w:type="dxa"/>
            </w:tcMar>
          </w:tcPr>
          <w:p w14:paraId="692EB638"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40116B8B" w14:textId="77777777" w:rsidR="0048207F" w:rsidRPr="00270BFC" w:rsidRDefault="0048207F" w:rsidP="001D3F64">
            <w:pPr>
              <w:rPr>
                <w:rFonts w:cs="Arial"/>
                <w:sz w:val="20"/>
                <w:szCs w:val="20"/>
              </w:rPr>
            </w:pPr>
            <w:r w:rsidRPr="00270BFC">
              <w:rPr>
                <w:rFonts w:cs="Arial"/>
                <w:sz w:val="20"/>
                <w:szCs w:val="20"/>
              </w:rPr>
              <w:t>√</w:t>
            </w:r>
          </w:p>
          <w:p w14:paraId="77578E3B"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74F86C5C"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7961FA3B" w14:textId="77777777" w:rsidR="0048207F" w:rsidRPr="00270BFC" w:rsidRDefault="0048207F" w:rsidP="001D3F64">
            <w:pPr>
              <w:rPr>
                <w:rFonts w:cs="Arial"/>
                <w:sz w:val="20"/>
                <w:szCs w:val="20"/>
              </w:rPr>
            </w:pPr>
            <w:r w:rsidRPr="00270BFC">
              <w:rPr>
                <w:rFonts w:cs="Arial"/>
                <w:sz w:val="20"/>
                <w:szCs w:val="20"/>
              </w:rPr>
              <w:t>√</w:t>
            </w:r>
          </w:p>
          <w:p w14:paraId="3EC9B088" w14:textId="77777777" w:rsidR="0048207F" w:rsidRPr="00270BFC" w:rsidRDefault="0048207F" w:rsidP="001D3F64">
            <w:pPr>
              <w:jc w:val="center"/>
              <w:rPr>
                <w:rFonts w:cs="Arial"/>
                <w:sz w:val="20"/>
                <w:szCs w:val="20"/>
              </w:rPr>
            </w:pPr>
          </w:p>
        </w:tc>
        <w:tc>
          <w:tcPr>
            <w:tcW w:w="457" w:type="dxa"/>
            <w:gridSpan w:val="2"/>
            <w:shd w:val="clear" w:color="auto" w:fill="E6E6E6"/>
            <w:tcMar>
              <w:top w:w="57" w:type="dxa"/>
              <w:bottom w:w="57" w:type="dxa"/>
            </w:tcMar>
          </w:tcPr>
          <w:p w14:paraId="5A861810" w14:textId="77777777" w:rsidR="0048207F" w:rsidRPr="00270BFC" w:rsidRDefault="0048207F" w:rsidP="001D3F64">
            <w:pPr>
              <w:jc w:val="center"/>
              <w:rPr>
                <w:rFonts w:cs="Arial"/>
                <w:sz w:val="20"/>
                <w:szCs w:val="20"/>
              </w:rPr>
            </w:pPr>
          </w:p>
        </w:tc>
      </w:tr>
      <w:tr w:rsidR="0048207F" w:rsidRPr="00270BFC" w14:paraId="5BC6D31A" w14:textId="77777777" w:rsidTr="001D3F64">
        <w:trPr>
          <w:trHeight w:val="155"/>
        </w:trPr>
        <w:tc>
          <w:tcPr>
            <w:tcW w:w="2268" w:type="dxa"/>
            <w:gridSpan w:val="2"/>
            <w:vMerge/>
            <w:tcMar>
              <w:top w:w="57" w:type="dxa"/>
              <w:bottom w:w="57" w:type="dxa"/>
            </w:tcMar>
          </w:tcPr>
          <w:p w14:paraId="2FB12055" w14:textId="77777777" w:rsidR="0048207F" w:rsidRPr="00270BFC" w:rsidRDefault="0048207F" w:rsidP="001D3F64">
            <w:pPr>
              <w:rPr>
                <w:rFonts w:cs="Arial"/>
                <w:b/>
              </w:rPr>
            </w:pPr>
          </w:p>
        </w:tc>
        <w:tc>
          <w:tcPr>
            <w:tcW w:w="5657" w:type="dxa"/>
            <w:gridSpan w:val="2"/>
            <w:tcMar>
              <w:top w:w="57" w:type="dxa"/>
              <w:bottom w:w="57" w:type="dxa"/>
            </w:tcMar>
          </w:tcPr>
          <w:p w14:paraId="393217EC" w14:textId="77777777" w:rsidR="0048207F" w:rsidRPr="00270BFC" w:rsidRDefault="0048207F" w:rsidP="001E7700">
            <w:pPr>
              <w:rPr>
                <w:rFonts w:cs="Arial"/>
                <w:sz w:val="20"/>
                <w:szCs w:val="20"/>
              </w:rPr>
            </w:pPr>
            <w:r w:rsidRPr="00270BFC">
              <w:rPr>
                <w:sz w:val="20"/>
                <w:szCs w:val="20"/>
              </w:rPr>
              <w:t xml:space="preserve">Ability to represent the </w:t>
            </w:r>
            <w:r w:rsidR="001E7700">
              <w:rPr>
                <w:sz w:val="20"/>
                <w:szCs w:val="20"/>
              </w:rPr>
              <w:t>Healthy Little Minds</w:t>
            </w:r>
            <w:r w:rsidR="00C12F2C">
              <w:rPr>
                <w:sz w:val="20"/>
                <w:szCs w:val="20"/>
              </w:rPr>
              <w:t xml:space="preserve"> team</w:t>
            </w:r>
            <w:r w:rsidRPr="00270BFC">
              <w:rPr>
                <w:sz w:val="20"/>
                <w:szCs w:val="20"/>
              </w:rPr>
              <w:t xml:space="preserve"> in a variety of forums.   </w:t>
            </w:r>
          </w:p>
        </w:tc>
        <w:tc>
          <w:tcPr>
            <w:tcW w:w="456" w:type="dxa"/>
            <w:gridSpan w:val="2"/>
            <w:shd w:val="clear" w:color="auto" w:fill="E6E6E6"/>
            <w:tcMar>
              <w:top w:w="57" w:type="dxa"/>
              <w:bottom w:w="57" w:type="dxa"/>
            </w:tcMar>
          </w:tcPr>
          <w:p w14:paraId="51CC97AB"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30E35A48"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1D0B49DC"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551D3E42" w14:textId="77777777" w:rsidR="0048207F" w:rsidRPr="00270BFC" w:rsidRDefault="0048207F" w:rsidP="001D3F64">
            <w:pPr>
              <w:rPr>
                <w:rFonts w:cs="Arial"/>
                <w:sz w:val="20"/>
                <w:szCs w:val="20"/>
              </w:rPr>
            </w:pPr>
            <w:r w:rsidRPr="00270BFC">
              <w:rPr>
                <w:rFonts w:cs="Arial"/>
                <w:sz w:val="20"/>
                <w:szCs w:val="20"/>
              </w:rPr>
              <w:t>√</w:t>
            </w:r>
          </w:p>
          <w:p w14:paraId="5DEA52CD" w14:textId="77777777" w:rsidR="0048207F" w:rsidRPr="00270BFC" w:rsidRDefault="0048207F" w:rsidP="001D3F64">
            <w:pPr>
              <w:rPr>
                <w:rFonts w:cs="Arial"/>
                <w:sz w:val="20"/>
                <w:szCs w:val="20"/>
              </w:rPr>
            </w:pPr>
          </w:p>
        </w:tc>
        <w:tc>
          <w:tcPr>
            <w:tcW w:w="457" w:type="dxa"/>
            <w:gridSpan w:val="2"/>
            <w:shd w:val="clear" w:color="auto" w:fill="E6E6E6"/>
            <w:tcMar>
              <w:top w:w="57" w:type="dxa"/>
              <w:bottom w:w="57" w:type="dxa"/>
            </w:tcMar>
          </w:tcPr>
          <w:p w14:paraId="017760BD" w14:textId="77777777" w:rsidR="0048207F" w:rsidRPr="00270BFC" w:rsidRDefault="0048207F" w:rsidP="001D3F64">
            <w:pPr>
              <w:jc w:val="center"/>
              <w:rPr>
                <w:rFonts w:cs="Arial"/>
                <w:sz w:val="20"/>
                <w:szCs w:val="20"/>
              </w:rPr>
            </w:pPr>
          </w:p>
        </w:tc>
      </w:tr>
      <w:tr w:rsidR="0048207F" w:rsidRPr="00270BFC" w14:paraId="1AB4DF6C" w14:textId="77777777" w:rsidTr="001D3F64">
        <w:trPr>
          <w:trHeight w:val="155"/>
        </w:trPr>
        <w:tc>
          <w:tcPr>
            <w:tcW w:w="2268" w:type="dxa"/>
            <w:gridSpan w:val="2"/>
            <w:vMerge/>
            <w:tcMar>
              <w:top w:w="57" w:type="dxa"/>
              <w:bottom w:w="57" w:type="dxa"/>
            </w:tcMar>
          </w:tcPr>
          <w:p w14:paraId="759D7F3C" w14:textId="77777777" w:rsidR="0048207F" w:rsidRPr="00270BFC" w:rsidRDefault="0048207F" w:rsidP="001D3F64">
            <w:pPr>
              <w:rPr>
                <w:rFonts w:cs="Arial"/>
                <w:b/>
              </w:rPr>
            </w:pPr>
          </w:p>
        </w:tc>
        <w:tc>
          <w:tcPr>
            <w:tcW w:w="5657" w:type="dxa"/>
            <w:gridSpan w:val="2"/>
            <w:tcMar>
              <w:top w:w="57" w:type="dxa"/>
              <w:bottom w:w="57" w:type="dxa"/>
            </w:tcMar>
          </w:tcPr>
          <w:p w14:paraId="36271097" w14:textId="77777777" w:rsidR="0048207F" w:rsidRPr="00270BFC" w:rsidRDefault="0048207F" w:rsidP="001D3F64">
            <w:pPr>
              <w:rPr>
                <w:sz w:val="20"/>
                <w:szCs w:val="20"/>
              </w:rPr>
            </w:pPr>
            <w:r w:rsidRPr="00270BFC">
              <w:rPr>
                <w:sz w:val="20"/>
                <w:szCs w:val="20"/>
              </w:rPr>
              <w:t>The ability to work both independently and as part of a team.</w:t>
            </w:r>
          </w:p>
        </w:tc>
        <w:tc>
          <w:tcPr>
            <w:tcW w:w="456" w:type="dxa"/>
            <w:gridSpan w:val="2"/>
            <w:shd w:val="clear" w:color="auto" w:fill="E6E6E6"/>
            <w:tcMar>
              <w:top w:w="57" w:type="dxa"/>
              <w:bottom w:w="57" w:type="dxa"/>
            </w:tcMar>
          </w:tcPr>
          <w:p w14:paraId="13B44AFF"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06ADDFD3" w14:textId="77777777" w:rsidR="0048207F" w:rsidRPr="00270BFC" w:rsidRDefault="0048207F" w:rsidP="001D3F64">
            <w:pPr>
              <w:jc w:val="cente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57704431"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08F501E4" w14:textId="77777777" w:rsidR="0048207F" w:rsidRPr="00270BFC" w:rsidRDefault="0048207F" w:rsidP="001D3F64">
            <w:pPr>
              <w:jc w:val="center"/>
              <w:rPr>
                <w:rFonts w:cs="Arial"/>
                <w:sz w:val="20"/>
                <w:szCs w:val="20"/>
              </w:rPr>
            </w:pPr>
            <w:r w:rsidRPr="00270BFC">
              <w:rPr>
                <w:rFonts w:cs="Arial"/>
                <w:sz w:val="20"/>
                <w:szCs w:val="20"/>
              </w:rPr>
              <w:t>√</w:t>
            </w:r>
          </w:p>
        </w:tc>
        <w:tc>
          <w:tcPr>
            <w:tcW w:w="457" w:type="dxa"/>
            <w:gridSpan w:val="2"/>
            <w:shd w:val="clear" w:color="auto" w:fill="E6E6E6"/>
            <w:tcMar>
              <w:top w:w="57" w:type="dxa"/>
              <w:bottom w:w="57" w:type="dxa"/>
            </w:tcMar>
          </w:tcPr>
          <w:p w14:paraId="3A56457F" w14:textId="77777777" w:rsidR="0048207F" w:rsidRPr="00270BFC" w:rsidRDefault="0048207F" w:rsidP="001D3F64">
            <w:pPr>
              <w:jc w:val="center"/>
              <w:rPr>
                <w:rFonts w:cs="Arial"/>
                <w:sz w:val="20"/>
                <w:szCs w:val="20"/>
              </w:rPr>
            </w:pPr>
          </w:p>
        </w:tc>
      </w:tr>
      <w:tr w:rsidR="0048207F" w:rsidRPr="00270BFC" w14:paraId="4F0E3A6B" w14:textId="77777777" w:rsidTr="001D3F64">
        <w:trPr>
          <w:trHeight w:val="155"/>
        </w:trPr>
        <w:tc>
          <w:tcPr>
            <w:tcW w:w="2268" w:type="dxa"/>
            <w:gridSpan w:val="2"/>
            <w:vMerge/>
            <w:tcMar>
              <w:top w:w="57" w:type="dxa"/>
              <w:bottom w:w="57" w:type="dxa"/>
            </w:tcMar>
          </w:tcPr>
          <w:p w14:paraId="27EBF43F" w14:textId="77777777" w:rsidR="0048207F" w:rsidRPr="00270BFC" w:rsidRDefault="0048207F" w:rsidP="001D3F64">
            <w:pPr>
              <w:rPr>
                <w:rFonts w:cs="Arial"/>
                <w:b/>
              </w:rPr>
            </w:pPr>
          </w:p>
        </w:tc>
        <w:tc>
          <w:tcPr>
            <w:tcW w:w="5657" w:type="dxa"/>
            <w:gridSpan w:val="2"/>
            <w:tcMar>
              <w:top w:w="57" w:type="dxa"/>
              <w:bottom w:w="57" w:type="dxa"/>
            </w:tcMar>
          </w:tcPr>
          <w:p w14:paraId="2205EFB4" w14:textId="77777777" w:rsidR="0048207F" w:rsidRPr="00270BFC" w:rsidRDefault="0048207F" w:rsidP="001E7700">
            <w:pPr>
              <w:rPr>
                <w:sz w:val="20"/>
                <w:szCs w:val="20"/>
              </w:rPr>
            </w:pPr>
            <w:r w:rsidRPr="00270BFC">
              <w:rPr>
                <w:rFonts w:cs="Arial"/>
                <w:sz w:val="20"/>
                <w:szCs w:val="20"/>
              </w:rPr>
              <w:t xml:space="preserve">Commitment to </w:t>
            </w:r>
            <w:r w:rsidR="001E7700">
              <w:rPr>
                <w:rFonts w:cs="Arial"/>
                <w:sz w:val="20"/>
                <w:szCs w:val="20"/>
              </w:rPr>
              <w:t>improving outcomes for children</w:t>
            </w:r>
            <w:r w:rsidRPr="00270BFC">
              <w:rPr>
                <w:rFonts w:cs="Arial"/>
                <w:sz w:val="20"/>
                <w:szCs w:val="20"/>
              </w:rPr>
              <w:t xml:space="preserve"> and families.</w:t>
            </w:r>
          </w:p>
        </w:tc>
        <w:tc>
          <w:tcPr>
            <w:tcW w:w="456" w:type="dxa"/>
            <w:gridSpan w:val="2"/>
            <w:shd w:val="clear" w:color="auto" w:fill="E6E6E6"/>
            <w:tcMar>
              <w:top w:w="57" w:type="dxa"/>
              <w:bottom w:w="57" w:type="dxa"/>
            </w:tcMar>
          </w:tcPr>
          <w:p w14:paraId="58C9858F"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4615AF7E"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48FA47DE"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44A3FA59" w14:textId="77777777" w:rsidR="0048207F" w:rsidRPr="00270BFC" w:rsidRDefault="0048207F" w:rsidP="001D3F64">
            <w:pPr>
              <w:jc w:val="center"/>
              <w:rPr>
                <w:rFonts w:cs="Arial"/>
                <w:sz w:val="20"/>
                <w:szCs w:val="20"/>
              </w:rPr>
            </w:pPr>
            <w:r w:rsidRPr="00270BFC">
              <w:rPr>
                <w:rFonts w:cs="Arial"/>
                <w:sz w:val="20"/>
                <w:szCs w:val="20"/>
              </w:rPr>
              <w:t>√</w:t>
            </w:r>
          </w:p>
        </w:tc>
        <w:tc>
          <w:tcPr>
            <w:tcW w:w="457" w:type="dxa"/>
            <w:gridSpan w:val="2"/>
            <w:shd w:val="clear" w:color="auto" w:fill="E6E6E6"/>
            <w:tcMar>
              <w:top w:w="57" w:type="dxa"/>
              <w:bottom w:w="57" w:type="dxa"/>
            </w:tcMar>
          </w:tcPr>
          <w:p w14:paraId="61C7F4FB" w14:textId="77777777" w:rsidR="0048207F" w:rsidRPr="00270BFC" w:rsidRDefault="0048207F" w:rsidP="001D3F64">
            <w:pPr>
              <w:jc w:val="center"/>
              <w:rPr>
                <w:rFonts w:cs="Arial"/>
                <w:sz w:val="20"/>
                <w:szCs w:val="20"/>
              </w:rPr>
            </w:pPr>
          </w:p>
        </w:tc>
      </w:tr>
      <w:tr w:rsidR="0048207F" w:rsidRPr="00270BFC" w14:paraId="795964F9" w14:textId="77777777" w:rsidTr="001D3F64">
        <w:trPr>
          <w:trHeight w:val="155"/>
        </w:trPr>
        <w:tc>
          <w:tcPr>
            <w:tcW w:w="2268" w:type="dxa"/>
            <w:gridSpan w:val="2"/>
            <w:vMerge w:val="restart"/>
            <w:tcMar>
              <w:top w:w="57" w:type="dxa"/>
              <w:bottom w:w="57" w:type="dxa"/>
            </w:tcMar>
          </w:tcPr>
          <w:p w14:paraId="6FE3F0A9" w14:textId="77777777" w:rsidR="0048207F" w:rsidRPr="00270BFC" w:rsidRDefault="0048207F" w:rsidP="001D3F64">
            <w:pPr>
              <w:rPr>
                <w:rFonts w:cs="Arial"/>
                <w:b/>
              </w:rPr>
            </w:pPr>
          </w:p>
          <w:p w14:paraId="169482C7" w14:textId="77777777" w:rsidR="0048207F" w:rsidRPr="00270BFC" w:rsidRDefault="0048207F" w:rsidP="001D3F64">
            <w:pPr>
              <w:rPr>
                <w:rFonts w:cs="Arial"/>
                <w:b/>
              </w:rPr>
            </w:pPr>
            <w:r w:rsidRPr="00270BFC">
              <w:rPr>
                <w:rFonts w:cs="Arial"/>
                <w:b/>
              </w:rPr>
              <w:t>Experience</w:t>
            </w:r>
          </w:p>
          <w:p w14:paraId="5A69B7AD" w14:textId="77777777" w:rsidR="0048207F" w:rsidRPr="00270BFC" w:rsidRDefault="0048207F" w:rsidP="001D3F64">
            <w:pPr>
              <w:rPr>
                <w:rFonts w:cs="Arial"/>
                <w:b/>
              </w:rPr>
            </w:pPr>
          </w:p>
          <w:p w14:paraId="24B84835" w14:textId="77777777" w:rsidR="0048207F" w:rsidRPr="00270BFC" w:rsidRDefault="0048207F" w:rsidP="001D3F64">
            <w:pPr>
              <w:rPr>
                <w:rFonts w:cs="Arial"/>
                <w:b/>
              </w:rPr>
            </w:pPr>
          </w:p>
        </w:tc>
        <w:tc>
          <w:tcPr>
            <w:tcW w:w="5657" w:type="dxa"/>
            <w:gridSpan w:val="2"/>
            <w:tcMar>
              <w:top w:w="57" w:type="dxa"/>
              <w:bottom w:w="57" w:type="dxa"/>
            </w:tcMar>
          </w:tcPr>
          <w:p w14:paraId="4CB6E35C" w14:textId="77777777" w:rsidR="0048207F" w:rsidRPr="00270BFC" w:rsidRDefault="0048207F" w:rsidP="001D3F64">
            <w:pPr>
              <w:rPr>
                <w:sz w:val="20"/>
                <w:szCs w:val="20"/>
              </w:rPr>
            </w:pPr>
            <w:r w:rsidRPr="00270BFC">
              <w:rPr>
                <w:sz w:val="20"/>
                <w:szCs w:val="20"/>
              </w:rPr>
              <w:t>Experience of working with vulnerable children, young people and adults, from a variety of backgrounds, in an outcome focused way.</w:t>
            </w:r>
          </w:p>
        </w:tc>
        <w:tc>
          <w:tcPr>
            <w:tcW w:w="456" w:type="dxa"/>
            <w:gridSpan w:val="2"/>
            <w:shd w:val="clear" w:color="auto" w:fill="E6E6E6"/>
            <w:tcMar>
              <w:top w:w="57" w:type="dxa"/>
              <w:bottom w:w="57" w:type="dxa"/>
            </w:tcMar>
          </w:tcPr>
          <w:p w14:paraId="1F3D0C8D"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041745AF" w14:textId="77777777" w:rsidR="0048207F" w:rsidRPr="00270BFC" w:rsidRDefault="0048207F" w:rsidP="001D3F64">
            <w:pPr>
              <w:jc w:val="center"/>
              <w:rPr>
                <w:rFonts w:cs="Arial"/>
                <w:sz w:val="20"/>
                <w:szCs w:val="20"/>
              </w:rPr>
            </w:pPr>
            <w:r w:rsidRPr="00270BFC">
              <w:rPr>
                <w:rFonts w:cs="Arial"/>
                <w:sz w:val="20"/>
                <w:szCs w:val="20"/>
              </w:rPr>
              <w:t>√</w:t>
            </w:r>
          </w:p>
          <w:p w14:paraId="0BD8F07E"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1C8EC1CE"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2BADBFDF" w14:textId="77777777" w:rsidR="0048207F" w:rsidRPr="00270BFC" w:rsidRDefault="0048207F" w:rsidP="001D3F64">
            <w:pPr>
              <w:jc w:val="center"/>
              <w:rPr>
                <w:rFonts w:cs="Arial"/>
                <w:sz w:val="20"/>
                <w:szCs w:val="20"/>
              </w:rPr>
            </w:pPr>
            <w:r w:rsidRPr="00270BFC">
              <w:rPr>
                <w:rFonts w:cs="Arial"/>
                <w:sz w:val="20"/>
                <w:szCs w:val="20"/>
              </w:rPr>
              <w:t>√</w:t>
            </w:r>
          </w:p>
          <w:p w14:paraId="43A6A527" w14:textId="77777777" w:rsidR="0048207F" w:rsidRPr="00270BFC" w:rsidRDefault="0048207F" w:rsidP="001D3F64">
            <w:pPr>
              <w:jc w:val="center"/>
              <w:rPr>
                <w:rFonts w:cs="Arial"/>
                <w:sz w:val="20"/>
                <w:szCs w:val="20"/>
              </w:rPr>
            </w:pPr>
          </w:p>
        </w:tc>
        <w:tc>
          <w:tcPr>
            <w:tcW w:w="457" w:type="dxa"/>
            <w:gridSpan w:val="2"/>
            <w:shd w:val="clear" w:color="auto" w:fill="E6E6E6"/>
            <w:tcMar>
              <w:top w:w="57" w:type="dxa"/>
              <w:bottom w:w="57" w:type="dxa"/>
            </w:tcMar>
          </w:tcPr>
          <w:p w14:paraId="6B1AAC85" w14:textId="77777777" w:rsidR="0048207F" w:rsidRPr="00270BFC" w:rsidRDefault="0048207F" w:rsidP="001D3F64">
            <w:pPr>
              <w:jc w:val="center"/>
              <w:rPr>
                <w:rFonts w:cs="Arial"/>
                <w:sz w:val="20"/>
                <w:szCs w:val="20"/>
              </w:rPr>
            </w:pPr>
          </w:p>
        </w:tc>
      </w:tr>
      <w:tr w:rsidR="0048207F" w:rsidRPr="00270BFC" w14:paraId="58143D03" w14:textId="77777777" w:rsidTr="001D3F64">
        <w:trPr>
          <w:trHeight w:val="155"/>
        </w:trPr>
        <w:tc>
          <w:tcPr>
            <w:tcW w:w="2268" w:type="dxa"/>
            <w:gridSpan w:val="2"/>
            <w:vMerge/>
            <w:tcMar>
              <w:top w:w="57" w:type="dxa"/>
              <w:bottom w:w="57" w:type="dxa"/>
            </w:tcMar>
          </w:tcPr>
          <w:p w14:paraId="75838BA1" w14:textId="77777777" w:rsidR="0048207F" w:rsidRPr="00270BFC" w:rsidRDefault="0048207F" w:rsidP="001D3F64">
            <w:pPr>
              <w:rPr>
                <w:rFonts w:cs="Arial"/>
                <w:b/>
              </w:rPr>
            </w:pPr>
          </w:p>
        </w:tc>
        <w:tc>
          <w:tcPr>
            <w:tcW w:w="5657" w:type="dxa"/>
            <w:gridSpan w:val="2"/>
            <w:tcMar>
              <w:top w:w="57" w:type="dxa"/>
              <w:bottom w:w="57" w:type="dxa"/>
            </w:tcMar>
          </w:tcPr>
          <w:p w14:paraId="5290A456" w14:textId="77777777" w:rsidR="0048207F" w:rsidRPr="00270BFC" w:rsidRDefault="0048207F" w:rsidP="001D3F64">
            <w:pPr>
              <w:rPr>
                <w:sz w:val="20"/>
                <w:szCs w:val="20"/>
              </w:rPr>
            </w:pPr>
            <w:r w:rsidRPr="00270BFC">
              <w:rPr>
                <w:sz w:val="20"/>
                <w:szCs w:val="20"/>
              </w:rPr>
              <w:t>Experience of working with a range of professionals to    deliver programmes of support to children and families.</w:t>
            </w:r>
          </w:p>
        </w:tc>
        <w:tc>
          <w:tcPr>
            <w:tcW w:w="456" w:type="dxa"/>
            <w:gridSpan w:val="2"/>
            <w:shd w:val="clear" w:color="auto" w:fill="E6E6E6"/>
            <w:tcMar>
              <w:top w:w="57" w:type="dxa"/>
              <w:bottom w:w="57" w:type="dxa"/>
            </w:tcMar>
          </w:tcPr>
          <w:p w14:paraId="11FD5308"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3E6720F0" w14:textId="77777777" w:rsidR="0048207F" w:rsidRPr="00270BFC" w:rsidRDefault="0048207F" w:rsidP="001D3F64">
            <w:pPr>
              <w:jc w:val="cente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15677886" w14:textId="77777777" w:rsidR="0048207F" w:rsidRPr="00270BFC" w:rsidRDefault="0048207F" w:rsidP="001D3F64">
            <w:pPr>
              <w:jc w:val="cente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3D875E48" w14:textId="77777777" w:rsidR="0048207F" w:rsidRPr="00270BFC" w:rsidRDefault="0048207F" w:rsidP="001D3F64">
            <w:pPr>
              <w:jc w:val="center"/>
              <w:rPr>
                <w:rFonts w:cs="Arial"/>
                <w:sz w:val="20"/>
                <w:szCs w:val="20"/>
              </w:rPr>
            </w:pPr>
            <w:r w:rsidRPr="00270BFC">
              <w:rPr>
                <w:rFonts w:cs="Arial"/>
                <w:sz w:val="20"/>
                <w:szCs w:val="20"/>
              </w:rPr>
              <w:t>√</w:t>
            </w:r>
          </w:p>
        </w:tc>
        <w:tc>
          <w:tcPr>
            <w:tcW w:w="457" w:type="dxa"/>
            <w:gridSpan w:val="2"/>
            <w:shd w:val="clear" w:color="auto" w:fill="E6E6E6"/>
            <w:tcMar>
              <w:top w:w="57" w:type="dxa"/>
              <w:bottom w:w="57" w:type="dxa"/>
            </w:tcMar>
          </w:tcPr>
          <w:p w14:paraId="0D38D371" w14:textId="77777777" w:rsidR="0048207F" w:rsidRPr="00270BFC" w:rsidRDefault="0048207F" w:rsidP="001D3F64">
            <w:pPr>
              <w:jc w:val="center"/>
              <w:rPr>
                <w:rFonts w:cs="Arial"/>
                <w:sz w:val="20"/>
                <w:szCs w:val="20"/>
              </w:rPr>
            </w:pPr>
          </w:p>
        </w:tc>
      </w:tr>
      <w:tr w:rsidR="0048207F" w:rsidRPr="00270BFC" w14:paraId="63726BFA" w14:textId="77777777" w:rsidTr="001D3F64">
        <w:trPr>
          <w:trHeight w:val="155"/>
        </w:trPr>
        <w:tc>
          <w:tcPr>
            <w:tcW w:w="2268" w:type="dxa"/>
            <w:gridSpan w:val="2"/>
            <w:vMerge/>
            <w:tcMar>
              <w:top w:w="57" w:type="dxa"/>
              <w:bottom w:w="57" w:type="dxa"/>
            </w:tcMar>
          </w:tcPr>
          <w:p w14:paraId="1B758751" w14:textId="77777777" w:rsidR="0048207F" w:rsidRPr="00270BFC" w:rsidRDefault="0048207F" w:rsidP="001D3F64">
            <w:pPr>
              <w:rPr>
                <w:rFonts w:cs="Arial"/>
                <w:b/>
              </w:rPr>
            </w:pPr>
          </w:p>
        </w:tc>
        <w:tc>
          <w:tcPr>
            <w:tcW w:w="5657" w:type="dxa"/>
            <w:gridSpan w:val="2"/>
            <w:tcMar>
              <w:top w:w="57" w:type="dxa"/>
              <w:bottom w:w="57" w:type="dxa"/>
            </w:tcMar>
          </w:tcPr>
          <w:p w14:paraId="06D4DF22" w14:textId="77777777" w:rsidR="0048207F" w:rsidRPr="00270BFC" w:rsidRDefault="0048207F" w:rsidP="001D3F64">
            <w:pPr>
              <w:rPr>
                <w:sz w:val="20"/>
                <w:szCs w:val="20"/>
              </w:rPr>
            </w:pPr>
            <w:r w:rsidRPr="00270BFC">
              <w:rPr>
                <w:sz w:val="20"/>
                <w:szCs w:val="20"/>
              </w:rPr>
              <w:t>An understanding of the need to work in partnership with parents and the local community to develop and enhance service provision.</w:t>
            </w:r>
          </w:p>
        </w:tc>
        <w:tc>
          <w:tcPr>
            <w:tcW w:w="456" w:type="dxa"/>
            <w:gridSpan w:val="2"/>
            <w:shd w:val="clear" w:color="auto" w:fill="E6E6E6"/>
            <w:tcMar>
              <w:top w:w="57" w:type="dxa"/>
              <w:bottom w:w="57" w:type="dxa"/>
            </w:tcMar>
          </w:tcPr>
          <w:p w14:paraId="2F80D160"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7BED2849" w14:textId="77777777" w:rsidR="0048207F" w:rsidRPr="00270BFC" w:rsidRDefault="0048207F" w:rsidP="001D3F64">
            <w:pPr>
              <w:jc w:val="cente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542F859C"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3E258CB6" w14:textId="77777777" w:rsidR="0048207F" w:rsidRPr="00270BFC" w:rsidRDefault="0048207F" w:rsidP="001D3F64">
            <w:pPr>
              <w:jc w:val="center"/>
              <w:rPr>
                <w:rFonts w:cs="Arial"/>
                <w:sz w:val="20"/>
                <w:szCs w:val="20"/>
              </w:rPr>
            </w:pPr>
            <w:r w:rsidRPr="00270BFC">
              <w:rPr>
                <w:rFonts w:cs="Arial"/>
                <w:sz w:val="20"/>
                <w:szCs w:val="20"/>
              </w:rPr>
              <w:t>√</w:t>
            </w:r>
          </w:p>
        </w:tc>
        <w:tc>
          <w:tcPr>
            <w:tcW w:w="457" w:type="dxa"/>
            <w:gridSpan w:val="2"/>
            <w:shd w:val="clear" w:color="auto" w:fill="E6E6E6"/>
            <w:tcMar>
              <w:top w:w="57" w:type="dxa"/>
              <w:bottom w:w="57" w:type="dxa"/>
            </w:tcMar>
          </w:tcPr>
          <w:p w14:paraId="4193F031" w14:textId="77777777" w:rsidR="0048207F" w:rsidRPr="00270BFC" w:rsidRDefault="0048207F" w:rsidP="001D3F64">
            <w:pPr>
              <w:jc w:val="center"/>
              <w:rPr>
                <w:rFonts w:cs="Arial"/>
                <w:sz w:val="20"/>
                <w:szCs w:val="20"/>
              </w:rPr>
            </w:pPr>
          </w:p>
        </w:tc>
      </w:tr>
      <w:tr w:rsidR="0048207F" w:rsidRPr="00270BFC" w14:paraId="0843E915" w14:textId="77777777" w:rsidTr="001D3F64">
        <w:trPr>
          <w:trHeight w:val="155"/>
        </w:trPr>
        <w:tc>
          <w:tcPr>
            <w:tcW w:w="2268" w:type="dxa"/>
            <w:gridSpan w:val="2"/>
            <w:vMerge/>
            <w:tcMar>
              <w:top w:w="57" w:type="dxa"/>
              <w:bottom w:w="57" w:type="dxa"/>
            </w:tcMar>
          </w:tcPr>
          <w:p w14:paraId="37A55067" w14:textId="77777777" w:rsidR="0048207F" w:rsidRPr="00270BFC" w:rsidRDefault="0048207F" w:rsidP="001D3F64">
            <w:pPr>
              <w:rPr>
                <w:rFonts w:cs="Arial"/>
                <w:b/>
              </w:rPr>
            </w:pPr>
          </w:p>
        </w:tc>
        <w:tc>
          <w:tcPr>
            <w:tcW w:w="5657" w:type="dxa"/>
            <w:gridSpan w:val="2"/>
            <w:tcMar>
              <w:top w:w="57" w:type="dxa"/>
              <w:bottom w:w="57" w:type="dxa"/>
            </w:tcMar>
          </w:tcPr>
          <w:p w14:paraId="5C0A5F8D" w14:textId="77777777" w:rsidR="0048207F" w:rsidRPr="00270BFC" w:rsidRDefault="0048207F" w:rsidP="001D3F64">
            <w:pPr>
              <w:rPr>
                <w:rFonts w:cs="Arial"/>
                <w:sz w:val="20"/>
                <w:szCs w:val="20"/>
              </w:rPr>
            </w:pPr>
            <w:r w:rsidRPr="00270BFC">
              <w:rPr>
                <w:sz w:val="20"/>
                <w:szCs w:val="20"/>
              </w:rPr>
              <w:t xml:space="preserve">Experience of effectively using a range of preventative and early intervention theories and models when working with children &amp; families to prevent the need for specialist services.  </w:t>
            </w:r>
          </w:p>
        </w:tc>
        <w:tc>
          <w:tcPr>
            <w:tcW w:w="456" w:type="dxa"/>
            <w:gridSpan w:val="2"/>
            <w:shd w:val="clear" w:color="auto" w:fill="E6E6E6"/>
            <w:tcMar>
              <w:top w:w="57" w:type="dxa"/>
              <w:bottom w:w="57" w:type="dxa"/>
            </w:tcMar>
          </w:tcPr>
          <w:p w14:paraId="15007FCA"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4F331A82" w14:textId="77777777" w:rsidR="0048207F" w:rsidRPr="00270BFC" w:rsidRDefault="0048207F" w:rsidP="001D3F64">
            <w:pPr>
              <w:jc w:val="center"/>
              <w:rPr>
                <w:rFonts w:cs="Arial"/>
                <w:sz w:val="20"/>
                <w:szCs w:val="20"/>
              </w:rPr>
            </w:pPr>
            <w:r w:rsidRPr="00270BFC">
              <w:rPr>
                <w:rFonts w:cs="Arial"/>
                <w:sz w:val="20"/>
                <w:szCs w:val="20"/>
              </w:rPr>
              <w:t>√</w:t>
            </w:r>
          </w:p>
          <w:p w14:paraId="768CDAEB" w14:textId="77777777" w:rsidR="0048207F" w:rsidRPr="00270BFC" w:rsidRDefault="0048207F" w:rsidP="001D3F64">
            <w:pPr>
              <w:jc w:val="center"/>
              <w:rPr>
                <w:rFonts w:cs="Arial"/>
                <w:sz w:val="20"/>
                <w:szCs w:val="20"/>
              </w:rPr>
            </w:pPr>
          </w:p>
          <w:p w14:paraId="14B76694"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5AE70352" w14:textId="77777777" w:rsidR="0048207F" w:rsidRPr="00270BFC" w:rsidRDefault="0048207F" w:rsidP="001D3F64">
            <w:pP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6B774C89" w14:textId="77777777" w:rsidR="0048207F" w:rsidRPr="00270BFC" w:rsidRDefault="0048207F" w:rsidP="001D3F64">
            <w:pPr>
              <w:jc w:val="center"/>
              <w:rPr>
                <w:rFonts w:cs="Arial"/>
                <w:sz w:val="20"/>
                <w:szCs w:val="20"/>
              </w:rPr>
            </w:pPr>
            <w:r w:rsidRPr="00270BFC">
              <w:rPr>
                <w:rFonts w:cs="Arial"/>
                <w:sz w:val="20"/>
                <w:szCs w:val="20"/>
              </w:rPr>
              <w:t>√</w:t>
            </w:r>
          </w:p>
          <w:p w14:paraId="5AC00540" w14:textId="77777777" w:rsidR="0048207F" w:rsidRPr="00270BFC" w:rsidRDefault="0048207F" w:rsidP="001D3F64">
            <w:pPr>
              <w:rPr>
                <w:rFonts w:cs="Arial"/>
                <w:sz w:val="20"/>
                <w:szCs w:val="20"/>
              </w:rPr>
            </w:pPr>
          </w:p>
        </w:tc>
        <w:tc>
          <w:tcPr>
            <w:tcW w:w="457" w:type="dxa"/>
            <w:gridSpan w:val="2"/>
            <w:shd w:val="clear" w:color="auto" w:fill="E6E6E6"/>
            <w:tcMar>
              <w:top w:w="57" w:type="dxa"/>
              <w:bottom w:w="57" w:type="dxa"/>
            </w:tcMar>
          </w:tcPr>
          <w:p w14:paraId="13964E3B" w14:textId="77777777" w:rsidR="0048207F" w:rsidRPr="00270BFC" w:rsidRDefault="0048207F" w:rsidP="001D3F64">
            <w:pPr>
              <w:jc w:val="center"/>
              <w:rPr>
                <w:rFonts w:cs="Arial"/>
                <w:sz w:val="20"/>
                <w:szCs w:val="20"/>
              </w:rPr>
            </w:pPr>
          </w:p>
        </w:tc>
      </w:tr>
      <w:tr w:rsidR="0048207F" w:rsidRPr="00270BFC" w14:paraId="1C5510D1" w14:textId="77777777" w:rsidTr="001D3F64">
        <w:trPr>
          <w:trHeight w:val="837"/>
        </w:trPr>
        <w:tc>
          <w:tcPr>
            <w:tcW w:w="2268" w:type="dxa"/>
            <w:gridSpan w:val="2"/>
            <w:tcMar>
              <w:top w:w="57" w:type="dxa"/>
              <w:bottom w:w="57" w:type="dxa"/>
            </w:tcMar>
          </w:tcPr>
          <w:p w14:paraId="30516E39" w14:textId="77777777" w:rsidR="0048207F" w:rsidRPr="00270BFC" w:rsidRDefault="0048207F" w:rsidP="001D3F64">
            <w:pPr>
              <w:rPr>
                <w:rFonts w:cs="Arial"/>
                <w:b/>
              </w:rPr>
            </w:pPr>
            <w:r w:rsidRPr="00270BFC">
              <w:rPr>
                <w:rFonts w:cs="Arial"/>
                <w:b/>
              </w:rPr>
              <w:t>Information technology</w:t>
            </w:r>
          </w:p>
        </w:tc>
        <w:tc>
          <w:tcPr>
            <w:tcW w:w="5657" w:type="dxa"/>
            <w:gridSpan w:val="2"/>
            <w:tcMar>
              <w:top w:w="57" w:type="dxa"/>
              <w:bottom w:w="57" w:type="dxa"/>
            </w:tcMar>
          </w:tcPr>
          <w:p w14:paraId="3EFE3EE6" w14:textId="77777777" w:rsidR="0048207F" w:rsidRPr="00270BFC" w:rsidRDefault="0048207F" w:rsidP="001D3F64">
            <w:pPr>
              <w:rPr>
                <w:rFonts w:cs="Arial"/>
                <w:sz w:val="20"/>
                <w:szCs w:val="20"/>
              </w:rPr>
            </w:pPr>
            <w:r w:rsidRPr="00270BFC">
              <w:rPr>
                <w:sz w:val="20"/>
                <w:szCs w:val="20"/>
              </w:rPr>
              <w:t>Ability to use IT systems effectively</w:t>
            </w:r>
            <w:r w:rsidRPr="00270BFC">
              <w:rPr>
                <w:rFonts w:cs="Arial"/>
                <w:sz w:val="20"/>
                <w:szCs w:val="20"/>
              </w:rPr>
              <w:t>, including departmental recording systems and Windows based information technology.</w:t>
            </w:r>
          </w:p>
        </w:tc>
        <w:tc>
          <w:tcPr>
            <w:tcW w:w="456" w:type="dxa"/>
            <w:gridSpan w:val="2"/>
            <w:shd w:val="clear" w:color="auto" w:fill="E6E6E6"/>
            <w:tcMar>
              <w:top w:w="57" w:type="dxa"/>
              <w:bottom w:w="57" w:type="dxa"/>
            </w:tcMar>
          </w:tcPr>
          <w:p w14:paraId="3ABFCE41"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6B585F24" w14:textId="77777777" w:rsidR="0048207F" w:rsidRPr="00270BFC" w:rsidRDefault="0048207F" w:rsidP="001D3F64">
            <w:pPr>
              <w:jc w:val="cente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3846C584"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0E141FEA" w14:textId="77777777" w:rsidR="0048207F" w:rsidRPr="00270BFC" w:rsidRDefault="0048207F" w:rsidP="001D3F64">
            <w:pPr>
              <w:jc w:val="center"/>
              <w:rPr>
                <w:rFonts w:cs="Arial"/>
                <w:sz w:val="20"/>
                <w:szCs w:val="20"/>
              </w:rPr>
            </w:pPr>
            <w:r w:rsidRPr="00270BFC">
              <w:rPr>
                <w:rFonts w:cs="Arial"/>
                <w:sz w:val="20"/>
                <w:szCs w:val="20"/>
              </w:rPr>
              <w:t>√</w:t>
            </w:r>
          </w:p>
        </w:tc>
        <w:tc>
          <w:tcPr>
            <w:tcW w:w="457" w:type="dxa"/>
            <w:gridSpan w:val="2"/>
            <w:shd w:val="clear" w:color="auto" w:fill="E6E6E6"/>
            <w:tcMar>
              <w:top w:w="57" w:type="dxa"/>
              <w:bottom w:w="57" w:type="dxa"/>
            </w:tcMar>
          </w:tcPr>
          <w:p w14:paraId="35190802" w14:textId="77777777" w:rsidR="0048207F" w:rsidRPr="00270BFC" w:rsidRDefault="0048207F" w:rsidP="001D3F64">
            <w:pPr>
              <w:jc w:val="center"/>
              <w:rPr>
                <w:rFonts w:cs="Arial"/>
                <w:sz w:val="20"/>
                <w:szCs w:val="20"/>
              </w:rPr>
            </w:pPr>
          </w:p>
        </w:tc>
      </w:tr>
      <w:tr w:rsidR="0048207F" w:rsidRPr="00270BFC" w14:paraId="7D6E5851" w14:textId="77777777" w:rsidTr="001D3F64">
        <w:trPr>
          <w:trHeight w:val="315"/>
        </w:trPr>
        <w:tc>
          <w:tcPr>
            <w:tcW w:w="2268" w:type="dxa"/>
            <w:gridSpan w:val="2"/>
            <w:vMerge w:val="restart"/>
            <w:tcMar>
              <w:top w:w="57" w:type="dxa"/>
              <w:bottom w:w="57" w:type="dxa"/>
            </w:tcMar>
          </w:tcPr>
          <w:p w14:paraId="0672DE79" w14:textId="77777777" w:rsidR="0048207F" w:rsidRPr="00270BFC" w:rsidRDefault="0048207F" w:rsidP="001D3F64">
            <w:pPr>
              <w:rPr>
                <w:rFonts w:cs="Arial"/>
                <w:b/>
              </w:rPr>
            </w:pPr>
          </w:p>
          <w:p w14:paraId="7FCD7270" w14:textId="77777777" w:rsidR="0048207F" w:rsidRPr="00270BFC" w:rsidRDefault="0048207F" w:rsidP="001D3F64">
            <w:pPr>
              <w:rPr>
                <w:rFonts w:cs="Arial"/>
                <w:b/>
              </w:rPr>
            </w:pPr>
          </w:p>
          <w:p w14:paraId="07AC3285" w14:textId="77777777" w:rsidR="0048207F" w:rsidRPr="00270BFC" w:rsidRDefault="0048207F" w:rsidP="001D3F64">
            <w:pPr>
              <w:rPr>
                <w:rFonts w:cs="Arial"/>
                <w:b/>
              </w:rPr>
            </w:pPr>
            <w:r w:rsidRPr="00270BFC">
              <w:rPr>
                <w:rFonts w:cs="Arial"/>
                <w:b/>
              </w:rPr>
              <w:t>Work to promote mutual respect and good relations</w:t>
            </w:r>
          </w:p>
        </w:tc>
        <w:tc>
          <w:tcPr>
            <w:tcW w:w="5657" w:type="dxa"/>
            <w:gridSpan w:val="2"/>
            <w:tcMar>
              <w:top w:w="57" w:type="dxa"/>
              <w:bottom w:w="57" w:type="dxa"/>
            </w:tcMar>
          </w:tcPr>
          <w:p w14:paraId="741AC74B" w14:textId="77777777" w:rsidR="0048207F" w:rsidRPr="00270BFC" w:rsidRDefault="0048207F" w:rsidP="001D3F64">
            <w:pPr>
              <w:rPr>
                <w:sz w:val="20"/>
                <w:szCs w:val="20"/>
              </w:rPr>
            </w:pPr>
            <w:r w:rsidRPr="00270BFC">
              <w:rPr>
                <w:sz w:val="20"/>
                <w:szCs w:val="20"/>
              </w:rPr>
              <w:t>Honesty and Integrity</w:t>
            </w:r>
          </w:p>
        </w:tc>
        <w:tc>
          <w:tcPr>
            <w:tcW w:w="456" w:type="dxa"/>
            <w:gridSpan w:val="2"/>
            <w:shd w:val="clear" w:color="auto" w:fill="E6E6E6"/>
            <w:tcMar>
              <w:top w:w="57" w:type="dxa"/>
              <w:bottom w:w="57" w:type="dxa"/>
            </w:tcMar>
          </w:tcPr>
          <w:p w14:paraId="425C842D"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72479CF8"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405DC224"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67EDB638" w14:textId="77777777" w:rsidR="0048207F" w:rsidRPr="00270BFC" w:rsidRDefault="0048207F" w:rsidP="001D3F64">
            <w:pPr>
              <w:jc w:val="center"/>
              <w:rPr>
                <w:rFonts w:cs="Arial"/>
                <w:sz w:val="20"/>
                <w:szCs w:val="20"/>
              </w:rPr>
            </w:pPr>
          </w:p>
        </w:tc>
        <w:tc>
          <w:tcPr>
            <w:tcW w:w="457" w:type="dxa"/>
            <w:gridSpan w:val="2"/>
            <w:shd w:val="clear" w:color="auto" w:fill="E6E6E6"/>
            <w:tcMar>
              <w:top w:w="57" w:type="dxa"/>
              <w:bottom w:w="57" w:type="dxa"/>
            </w:tcMar>
          </w:tcPr>
          <w:p w14:paraId="257465B3" w14:textId="77777777" w:rsidR="0048207F" w:rsidRPr="00270BFC" w:rsidRDefault="0048207F" w:rsidP="001D3F64">
            <w:pPr>
              <w:jc w:val="center"/>
              <w:rPr>
                <w:rFonts w:cs="Arial"/>
                <w:sz w:val="20"/>
                <w:szCs w:val="20"/>
              </w:rPr>
            </w:pPr>
            <w:r w:rsidRPr="00270BFC">
              <w:rPr>
                <w:rFonts w:cs="Arial"/>
                <w:sz w:val="20"/>
                <w:szCs w:val="20"/>
              </w:rPr>
              <w:t>√</w:t>
            </w:r>
          </w:p>
        </w:tc>
      </w:tr>
      <w:tr w:rsidR="0048207F" w:rsidRPr="00270BFC" w14:paraId="2AFCAA4F" w14:textId="77777777" w:rsidTr="001D3F64">
        <w:trPr>
          <w:trHeight w:val="594"/>
        </w:trPr>
        <w:tc>
          <w:tcPr>
            <w:tcW w:w="2268" w:type="dxa"/>
            <w:gridSpan w:val="2"/>
            <w:vMerge/>
            <w:tcMar>
              <w:top w:w="57" w:type="dxa"/>
              <w:bottom w:w="57" w:type="dxa"/>
            </w:tcMar>
          </w:tcPr>
          <w:p w14:paraId="0D3F28E5" w14:textId="77777777" w:rsidR="0048207F" w:rsidRPr="00270BFC" w:rsidRDefault="0048207F" w:rsidP="001D3F64">
            <w:pPr>
              <w:rPr>
                <w:rFonts w:cs="Arial"/>
                <w:b/>
              </w:rPr>
            </w:pPr>
          </w:p>
        </w:tc>
        <w:tc>
          <w:tcPr>
            <w:tcW w:w="5657" w:type="dxa"/>
            <w:gridSpan w:val="2"/>
            <w:tcMar>
              <w:top w:w="57" w:type="dxa"/>
              <w:bottom w:w="57" w:type="dxa"/>
            </w:tcMar>
          </w:tcPr>
          <w:p w14:paraId="4B108A45" w14:textId="77777777" w:rsidR="0048207F" w:rsidRPr="00270BFC" w:rsidRDefault="0048207F" w:rsidP="001D3F64">
            <w:pPr>
              <w:rPr>
                <w:sz w:val="20"/>
                <w:szCs w:val="20"/>
              </w:rPr>
            </w:pPr>
            <w:r w:rsidRPr="00270BFC">
              <w:rPr>
                <w:rFonts w:cs="Arial"/>
                <w:sz w:val="20"/>
                <w:szCs w:val="20"/>
              </w:rPr>
              <w:t>Sensitivity to a diverse range of service users and evidence of responding to their different needs.</w:t>
            </w:r>
          </w:p>
        </w:tc>
        <w:tc>
          <w:tcPr>
            <w:tcW w:w="456" w:type="dxa"/>
            <w:gridSpan w:val="2"/>
            <w:shd w:val="clear" w:color="auto" w:fill="E6E6E6"/>
            <w:tcMar>
              <w:top w:w="57" w:type="dxa"/>
              <w:bottom w:w="57" w:type="dxa"/>
            </w:tcMar>
          </w:tcPr>
          <w:p w14:paraId="549551EE"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7F7501A1" w14:textId="77777777" w:rsidR="0048207F" w:rsidRPr="00270BFC" w:rsidRDefault="0048207F" w:rsidP="001D3F64">
            <w:pPr>
              <w:jc w:val="center"/>
              <w:rPr>
                <w:rFonts w:cs="Arial"/>
                <w:sz w:val="20"/>
                <w:szCs w:val="20"/>
              </w:rPr>
            </w:pPr>
            <w:r w:rsidRPr="00270BFC">
              <w:rPr>
                <w:rFonts w:cs="Arial"/>
                <w:sz w:val="20"/>
                <w:szCs w:val="20"/>
              </w:rPr>
              <w:t>√</w:t>
            </w:r>
          </w:p>
          <w:p w14:paraId="46CC8C74"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3035077F" w14:textId="77777777" w:rsidR="0048207F" w:rsidRPr="00270BFC" w:rsidRDefault="0048207F" w:rsidP="001D3F64">
            <w:pPr>
              <w:rPr>
                <w:rFonts w:cs="Arial"/>
                <w:sz w:val="20"/>
                <w:szCs w:val="20"/>
              </w:rPr>
            </w:pPr>
          </w:p>
        </w:tc>
        <w:tc>
          <w:tcPr>
            <w:tcW w:w="456" w:type="dxa"/>
            <w:gridSpan w:val="2"/>
            <w:shd w:val="clear" w:color="auto" w:fill="E6E6E6"/>
            <w:tcMar>
              <w:top w:w="57" w:type="dxa"/>
              <w:bottom w:w="57" w:type="dxa"/>
            </w:tcMar>
          </w:tcPr>
          <w:p w14:paraId="7D6D664E" w14:textId="77777777" w:rsidR="0048207F" w:rsidRPr="00270BFC" w:rsidRDefault="0048207F" w:rsidP="001D3F64">
            <w:pPr>
              <w:jc w:val="center"/>
              <w:rPr>
                <w:rFonts w:cs="Arial"/>
                <w:sz w:val="20"/>
                <w:szCs w:val="20"/>
              </w:rPr>
            </w:pPr>
            <w:r w:rsidRPr="00270BFC">
              <w:rPr>
                <w:rFonts w:cs="Arial"/>
                <w:sz w:val="20"/>
                <w:szCs w:val="20"/>
              </w:rPr>
              <w:t>√</w:t>
            </w:r>
          </w:p>
          <w:p w14:paraId="68FAB000" w14:textId="77777777" w:rsidR="0048207F" w:rsidRPr="00270BFC" w:rsidRDefault="0048207F" w:rsidP="001D3F64">
            <w:pPr>
              <w:rPr>
                <w:rFonts w:cs="Arial"/>
                <w:sz w:val="20"/>
                <w:szCs w:val="20"/>
              </w:rPr>
            </w:pPr>
          </w:p>
        </w:tc>
        <w:tc>
          <w:tcPr>
            <w:tcW w:w="457" w:type="dxa"/>
            <w:gridSpan w:val="2"/>
            <w:shd w:val="clear" w:color="auto" w:fill="E6E6E6"/>
            <w:tcMar>
              <w:top w:w="57" w:type="dxa"/>
              <w:bottom w:w="57" w:type="dxa"/>
            </w:tcMar>
          </w:tcPr>
          <w:p w14:paraId="743EDEF7" w14:textId="77777777" w:rsidR="0048207F" w:rsidRPr="00270BFC" w:rsidRDefault="0048207F" w:rsidP="001D3F64">
            <w:pPr>
              <w:rPr>
                <w:rFonts w:cs="Arial"/>
                <w:sz w:val="20"/>
                <w:szCs w:val="20"/>
              </w:rPr>
            </w:pPr>
          </w:p>
        </w:tc>
      </w:tr>
      <w:tr w:rsidR="0048207F" w:rsidRPr="00270BFC" w14:paraId="5B3334C0" w14:textId="77777777" w:rsidTr="001D3F64">
        <w:trPr>
          <w:trHeight w:val="594"/>
        </w:trPr>
        <w:tc>
          <w:tcPr>
            <w:tcW w:w="2268" w:type="dxa"/>
            <w:gridSpan w:val="2"/>
            <w:vMerge/>
            <w:tcMar>
              <w:top w:w="57" w:type="dxa"/>
              <w:bottom w:w="57" w:type="dxa"/>
            </w:tcMar>
          </w:tcPr>
          <w:p w14:paraId="3A1E66DA" w14:textId="77777777" w:rsidR="0048207F" w:rsidRPr="00270BFC" w:rsidRDefault="0048207F" w:rsidP="001D3F64">
            <w:pPr>
              <w:rPr>
                <w:rFonts w:cs="Arial"/>
                <w:b/>
              </w:rPr>
            </w:pPr>
          </w:p>
        </w:tc>
        <w:tc>
          <w:tcPr>
            <w:tcW w:w="5657" w:type="dxa"/>
            <w:gridSpan w:val="2"/>
            <w:tcMar>
              <w:top w:w="57" w:type="dxa"/>
              <w:bottom w:w="57" w:type="dxa"/>
            </w:tcMar>
          </w:tcPr>
          <w:p w14:paraId="3B5C7DFB" w14:textId="77777777" w:rsidR="0048207F" w:rsidRPr="00270BFC" w:rsidRDefault="0048207F" w:rsidP="001D3F64">
            <w:pPr>
              <w:rPr>
                <w:sz w:val="20"/>
                <w:szCs w:val="20"/>
              </w:rPr>
            </w:pPr>
            <w:r w:rsidRPr="00270BFC">
              <w:rPr>
                <w:sz w:val="20"/>
                <w:szCs w:val="20"/>
              </w:rPr>
              <w:t>An understanding to the City Council’s Equality and Diversity Policy, a commitment to its implementation and application in employment and service delivery.</w:t>
            </w:r>
          </w:p>
        </w:tc>
        <w:tc>
          <w:tcPr>
            <w:tcW w:w="456" w:type="dxa"/>
            <w:gridSpan w:val="2"/>
            <w:shd w:val="clear" w:color="auto" w:fill="E6E6E6"/>
            <w:tcMar>
              <w:top w:w="57" w:type="dxa"/>
              <w:bottom w:w="57" w:type="dxa"/>
            </w:tcMar>
          </w:tcPr>
          <w:p w14:paraId="6659D648"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1F7E68AB" w14:textId="77777777" w:rsidR="0048207F" w:rsidRPr="00270BFC" w:rsidRDefault="0048207F" w:rsidP="001D3F64">
            <w:pPr>
              <w:jc w:val="center"/>
              <w:rPr>
                <w:rFonts w:cs="Arial"/>
                <w:sz w:val="20"/>
                <w:szCs w:val="20"/>
              </w:rPr>
            </w:pPr>
            <w:r w:rsidRPr="00270BFC">
              <w:rPr>
                <w:rFonts w:cs="Arial"/>
                <w:sz w:val="20"/>
                <w:szCs w:val="20"/>
              </w:rPr>
              <w:t>√</w:t>
            </w:r>
          </w:p>
          <w:p w14:paraId="4F8219CC"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4D24915B"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0EE93FA1" w14:textId="77777777" w:rsidR="0048207F" w:rsidRPr="00270BFC" w:rsidRDefault="0048207F" w:rsidP="001D3F64">
            <w:pPr>
              <w:jc w:val="center"/>
              <w:rPr>
                <w:rFonts w:cs="Arial"/>
                <w:sz w:val="20"/>
                <w:szCs w:val="20"/>
              </w:rPr>
            </w:pPr>
            <w:r w:rsidRPr="00270BFC">
              <w:rPr>
                <w:rFonts w:cs="Arial"/>
                <w:sz w:val="20"/>
                <w:szCs w:val="20"/>
              </w:rPr>
              <w:t>√</w:t>
            </w:r>
          </w:p>
        </w:tc>
        <w:tc>
          <w:tcPr>
            <w:tcW w:w="457" w:type="dxa"/>
            <w:gridSpan w:val="2"/>
            <w:shd w:val="clear" w:color="auto" w:fill="E6E6E6"/>
            <w:tcMar>
              <w:top w:w="57" w:type="dxa"/>
              <w:bottom w:w="57" w:type="dxa"/>
            </w:tcMar>
          </w:tcPr>
          <w:p w14:paraId="253AC8B9" w14:textId="77777777" w:rsidR="0048207F" w:rsidRPr="00270BFC" w:rsidRDefault="0048207F" w:rsidP="001D3F64">
            <w:pPr>
              <w:jc w:val="center"/>
              <w:rPr>
                <w:rFonts w:cs="Arial"/>
                <w:sz w:val="20"/>
                <w:szCs w:val="20"/>
              </w:rPr>
            </w:pPr>
          </w:p>
        </w:tc>
      </w:tr>
      <w:tr w:rsidR="0048207F" w:rsidRPr="00270BFC" w14:paraId="7263DE01" w14:textId="77777777" w:rsidTr="001D3F64">
        <w:trPr>
          <w:trHeight w:val="504"/>
        </w:trPr>
        <w:tc>
          <w:tcPr>
            <w:tcW w:w="2268" w:type="dxa"/>
            <w:gridSpan w:val="2"/>
            <w:vMerge w:val="restart"/>
            <w:tcMar>
              <w:top w:w="57" w:type="dxa"/>
              <w:bottom w:w="57" w:type="dxa"/>
            </w:tcMar>
          </w:tcPr>
          <w:p w14:paraId="567B97E5" w14:textId="77777777" w:rsidR="0048207F" w:rsidRPr="00270BFC" w:rsidRDefault="0048207F" w:rsidP="001D3F64">
            <w:pPr>
              <w:rPr>
                <w:b/>
              </w:rPr>
            </w:pPr>
          </w:p>
          <w:p w14:paraId="5E7F067A" w14:textId="77777777" w:rsidR="0048207F" w:rsidRPr="00270BFC" w:rsidRDefault="0048207F" w:rsidP="001D3F64">
            <w:pPr>
              <w:rPr>
                <w:b/>
              </w:rPr>
            </w:pPr>
          </w:p>
          <w:p w14:paraId="4A2871CD" w14:textId="77777777" w:rsidR="0048207F" w:rsidRPr="00270BFC" w:rsidRDefault="0048207F" w:rsidP="001D3F64">
            <w:pPr>
              <w:rPr>
                <w:rFonts w:cs="Arial"/>
                <w:b/>
              </w:rPr>
            </w:pPr>
            <w:r w:rsidRPr="00270BFC">
              <w:rPr>
                <w:b/>
              </w:rPr>
              <w:t>Work Related Circumstances</w:t>
            </w:r>
          </w:p>
          <w:p w14:paraId="0CA2AC81" w14:textId="77777777" w:rsidR="0048207F" w:rsidRPr="00270BFC" w:rsidRDefault="0048207F" w:rsidP="001D3F64">
            <w:pPr>
              <w:rPr>
                <w:rFonts w:cs="Arial"/>
                <w:b/>
              </w:rPr>
            </w:pPr>
          </w:p>
          <w:p w14:paraId="57C07AF9" w14:textId="77777777" w:rsidR="0048207F" w:rsidRPr="00270BFC" w:rsidRDefault="0048207F" w:rsidP="001D3F64">
            <w:pPr>
              <w:rPr>
                <w:b/>
              </w:rPr>
            </w:pPr>
          </w:p>
        </w:tc>
        <w:tc>
          <w:tcPr>
            <w:tcW w:w="5657" w:type="dxa"/>
            <w:gridSpan w:val="2"/>
            <w:tcMar>
              <w:top w:w="57" w:type="dxa"/>
              <w:bottom w:w="57" w:type="dxa"/>
            </w:tcMar>
          </w:tcPr>
          <w:p w14:paraId="0E3A7F72" w14:textId="77777777" w:rsidR="0048207F" w:rsidRPr="00270BFC" w:rsidRDefault="0048207F" w:rsidP="00C12F2C">
            <w:pPr>
              <w:rPr>
                <w:sz w:val="20"/>
                <w:szCs w:val="20"/>
              </w:rPr>
            </w:pPr>
            <w:r w:rsidRPr="00270BFC">
              <w:rPr>
                <w:sz w:val="20"/>
                <w:szCs w:val="20"/>
              </w:rPr>
              <w:t>Be willing to work</w:t>
            </w:r>
            <w:r w:rsidR="00B44F3C">
              <w:rPr>
                <w:sz w:val="20"/>
                <w:szCs w:val="20"/>
              </w:rPr>
              <w:t xml:space="preserve"> and travel</w:t>
            </w:r>
            <w:r w:rsidRPr="00270BFC">
              <w:rPr>
                <w:sz w:val="20"/>
                <w:szCs w:val="20"/>
              </w:rPr>
              <w:t xml:space="preserve"> across </w:t>
            </w:r>
            <w:r w:rsidR="00C12F2C">
              <w:rPr>
                <w:sz w:val="20"/>
                <w:szCs w:val="20"/>
              </w:rPr>
              <w:t xml:space="preserve">the </w:t>
            </w:r>
            <w:proofErr w:type="gramStart"/>
            <w:r w:rsidR="00C12F2C">
              <w:rPr>
                <w:sz w:val="20"/>
                <w:szCs w:val="20"/>
              </w:rPr>
              <w:t>City</w:t>
            </w:r>
            <w:proofErr w:type="gramEnd"/>
            <w:r w:rsidR="00C12F2C">
              <w:rPr>
                <w:sz w:val="20"/>
                <w:szCs w:val="20"/>
              </w:rPr>
              <w:t xml:space="preserve"> </w:t>
            </w:r>
            <w:r w:rsidRPr="00270BFC">
              <w:rPr>
                <w:sz w:val="20"/>
                <w:szCs w:val="20"/>
              </w:rPr>
              <w:t xml:space="preserve">as required to meet the needs of </w:t>
            </w:r>
            <w:r w:rsidR="00C12F2C">
              <w:rPr>
                <w:sz w:val="20"/>
                <w:szCs w:val="20"/>
              </w:rPr>
              <w:t xml:space="preserve">families and </w:t>
            </w:r>
            <w:r w:rsidRPr="00270BFC">
              <w:rPr>
                <w:sz w:val="20"/>
                <w:szCs w:val="20"/>
              </w:rPr>
              <w:t>the service.</w:t>
            </w:r>
          </w:p>
        </w:tc>
        <w:tc>
          <w:tcPr>
            <w:tcW w:w="456" w:type="dxa"/>
            <w:gridSpan w:val="2"/>
            <w:shd w:val="clear" w:color="auto" w:fill="E6E6E6"/>
            <w:tcMar>
              <w:top w:w="57" w:type="dxa"/>
              <w:bottom w:w="57" w:type="dxa"/>
            </w:tcMar>
          </w:tcPr>
          <w:p w14:paraId="7537FBD9"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7FC59FF3" w14:textId="77777777" w:rsidR="0048207F" w:rsidRPr="00270BFC" w:rsidRDefault="0048207F" w:rsidP="001D3F64">
            <w:pPr>
              <w:jc w:val="center"/>
              <w:rPr>
                <w:rFonts w:cs="Arial"/>
                <w:sz w:val="20"/>
                <w:szCs w:val="20"/>
              </w:rPr>
            </w:pPr>
            <w:r w:rsidRPr="00270BFC">
              <w:rPr>
                <w:rFonts w:cs="Arial"/>
                <w:sz w:val="20"/>
                <w:szCs w:val="20"/>
              </w:rPr>
              <w:t>√</w:t>
            </w:r>
          </w:p>
          <w:p w14:paraId="5B9631AD"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2BFC9231"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13811B33" w14:textId="77777777" w:rsidR="0048207F" w:rsidRPr="00270BFC" w:rsidRDefault="0048207F" w:rsidP="001D3F64">
            <w:pPr>
              <w:jc w:val="center"/>
              <w:rPr>
                <w:rFonts w:cs="Arial"/>
                <w:sz w:val="20"/>
                <w:szCs w:val="20"/>
              </w:rPr>
            </w:pPr>
            <w:r w:rsidRPr="00270BFC">
              <w:rPr>
                <w:rFonts w:cs="Arial"/>
                <w:sz w:val="20"/>
                <w:szCs w:val="20"/>
              </w:rPr>
              <w:t>√</w:t>
            </w:r>
          </w:p>
          <w:p w14:paraId="5AFD2C3F" w14:textId="77777777" w:rsidR="0048207F" w:rsidRPr="00270BFC" w:rsidRDefault="0048207F" w:rsidP="001D3F64">
            <w:pPr>
              <w:jc w:val="center"/>
              <w:rPr>
                <w:rFonts w:cs="Arial"/>
                <w:sz w:val="20"/>
                <w:szCs w:val="20"/>
              </w:rPr>
            </w:pPr>
          </w:p>
        </w:tc>
        <w:tc>
          <w:tcPr>
            <w:tcW w:w="457" w:type="dxa"/>
            <w:gridSpan w:val="2"/>
            <w:shd w:val="clear" w:color="auto" w:fill="E6E6E6"/>
            <w:tcMar>
              <w:top w:w="57" w:type="dxa"/>
              <w:bottom w:w="57" w:type="dxa"/>
            </w:tcMar>
          </w:tcPr>
          <w:p w14:paraId="3D9759FC" w14:textId="77777777" w:rsidR="0048207F" w:rsidRPr="00270BFC" w:rsidRDefault="0048207F" w:rsidP="001D3F64">
            <w:pPr>
              <w:jc w:val="center"/>
              <w:rPr>
                <w:rFonts w:cs="Arial"/>
                <w:sz w:val="20"/>
                <w:szCs w:val="20"/>
              </w:rPr>
            </w:pPr>
          </w:p>
        </w:tc>
      </w:tr>
      <w:tr w:rsidR="0048207F" w:rsidRPr="00270BFC" w14:paraId="50B056E4" w14:textId="77777777" w:rsidTr="001D3F64">
        <w:trPr>
          <w:trHeight w:val="234"/>
        </w:trPr>
        <w:tc>
          <w:tcPr>
            <w:tcW w:w="2268" w:type="dxa"/>
            <w:gridSpan w:val="2"/>
            <w:vMerge/>
            <w:tcMar>
              <w:top w:w="57" w:type="dxa"/>
              <w:bottom w:w="57" w:type="dxa"/>
            </w:tcMar>
          </w:tcPr>
          <w:p w14:paraId="7C48B4CF" w14:textId="77777777" w:rsidR="0048207F" w:rsidRPr="00270BFC" w:rsidRDefault="0048207F" w:rsidP="001D3F64">
            <w:pPr>
              <w:rPr>
                <w:b/>
              </w:rPr>
            </w:pPr>
          </w:p>
        </w:tc>
        <w:tc>
          <w:tcPr>
            <w:tcW w:w="5657" w:type="dxa"/>
            <w:gridSpan w:val="2"/>
            <w:tcMar>
              <w:top w:w="57" w:type="dxa"/>
              <w:bottom w:w="57" w:type="dxa"/>
            </w:tcMar>
          </w:tcPr>
          <w:p w14:paraId="0C4D717F" w14:textId="77777777" w:rsidR="0048207F" w:rsidRPr="00270BFC" w:rsidRDefault="0048207F" w:rsidP="001D3F64">
            <w:pPr>
              <w:rPr>
                <w:sz w:val="20"/>
                <w:szCs w:val="20"/>
              </w:rPr>
            </w:pPr>
            <w:r w:rsidRPr="00270BFC">
              <w:rPr>
                <w:sz w:val="20"/>
                <w:szCs w:val="20"/>
              </w:rPr>
              <w:t>Commitment to supervision and personal development</w:t>
            </w:r>
          </w:p>
        </w:tc>
        <w:tc>
          <w:tcPr>
            <w:tcW w:w="456" w:type="dxa"/>
            <w:gridSpan w:val="2"/>
            <w:shd w:val="clear" w:color="auto" w:fill="E6E6E6"/>
            <w:tcMar>
              <w:top w:w="57" w:type="dxa"/>
              <w:bottom w:w="57" w:type="dxa"/>
            </w:tcMar>
          </w:tcPr>
          <w:p w14:paraId="1207D833"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51FDE5CE" w14:textId="77777777" w:rsidR="0048207F" w:rsidRPr="00270BFC" w:rsidRDefault="0048207F" w:rsidP="001D3F64">
            <w:pPr>
              <w:jc w:val="cente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14660267"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2876F8D8" w14:textId="77777777" w:rsidR="0048207F" w:rsidRPr="00270BFC" w:rsidRDefault="0048207F" w:rsidP="001D3F64">
            <w:pPr>
              <w:jc w:val="center"/>
              <w:rPr>
                <w:rFonts w:cs="Arial"/>
                <w:sz w:val="20"/>
                <w:szCs w:val="20"/>
              </w:rPr>
            </w:pPr>
            <w:r w:rsidRPr="00270BFC">
              <w:rPr>
                <w:rFonts w:cs="Arial"/>
                <w:sz w:val="20"/>
                <w:szCs w:val="20"/>
              </w:rPr>
              <w:t>√</w:t>
            </w:r>
          </w:p>
        </w:tc>
        <w:tc>
          <w:tcPr>
            <w:tcW w:w="457" w:type="dxa"/>
            <w:gridSpan w:val="2"/>
            <w:shd w:val="clear" w:color="auto" w:fill="E6E6E6"/>
            <w:tcMar>
              <w:top w:w="57" w:type="dxa"/>
              <w:bottom w:w="57" w:type="dxa"/>
            </w:tcMar>
          </w:tcPr>
          <w:p w14:paraId="77353E9F" w14:textId="77777777" w:rsidR="0048207F" w:rsidRPr="00270BFC" w:rsidRDefault="0048207F" w:rsidP="001D3F64">
            <w:pPr>
              <w:jc w:val="center"/>
              <w:rPr>
                <w:rFonts w:cs="Arial"/>
                <w:sz w:val="20"/>
                <w:szCs w:val="20"/>
              </w:rPr>
            </w:pPr>
          </w:p>
        </w:tc>
      </w:tr>
      <w:tr w:rsidR="0048207F" w:rsidRPr="00270BFC" w14:paraId="57F94CE6" w14:textId="77777777" w:rsidTr="001D3F64">
        <w:trPr>
          <w:trHeight w:val="234"/>
        </w:trPr>
        <w:tc>
          <w:tcPr>
            <w:tcW w:w="2268" w:type="dxa"/>
            <w:gridSpan w:val="2"/>
            <w:vMerge/>
            <w:tcMar>
              <w:top w:w="57" w:type="dxa"/>
              <w:bottom w:w="57" w:type="dxa"/>
            </w:tcMar>
          </w:tcPr>
          <w:p w14:paraId="18024FDB" w14:textId="77777777" w:rsidR="0048207F" w:rsidRPr="00270BFC" w:rsidRDefault="0048207F" w:rsidP="001D3F64">
            <w:pPr>
              <w:rPr>
                <w:b/>
              </w:rPr>
            </w:pPr>
          </w:p>
        </w:tc>
        <w:tc>
          <w:tcPr>
            <w:tcW w:w="5657" w:type="dxa"/>
            <w:gridSpan w:val="2"/>
            <w:tcMar>
              <w:top w:w="57" w:type="dxa"/>
              <w:bottom w:w="57" w:type="dxa"/>
            </w:tcMar>
          </w:tcPr>
          <w:p w14:paraId="2BBE5508" w14:textId="77777777" w:rsidR="0048207F" w:rsidRPr="00270BFC" w:rsidRDefault="0048207F" w:rsidP="001D3F64">
            <w:pPr>
              <w:rPr>
                <w:sz w:val="20"/>
                <w:szCs w:val="20"/>
              </w:rPr>
            </w:pPr>
            <w:r w:rsidRPr="00270BFC">
              <w:rPr>
                <w:sz w:val="20"/>
                <w:szCs w:val="20"/>
              </w:rPr>
              <w:t>Willing to work flexibly and outside normal office hours.</w:t>
            </w:r>
          </w:p>
        </w:tc>
        <w:tc>
          <w:tcPr>
            <w:tcW w:w="456" w:type="dxa"/>
            <w:gridSpan w:val="2"/>
            <w:shd w:val="clear" w:color="auto" w:fill="E6E6E6"/>
            <w:tcMar>
              <w:top w:w="57" w:type="dxa"/>
              <w:bottom w:w="57" w:type="dxa"/>
            </w:tcMar>
          </w:tcPr>
          <w:p w14:paraId="3FD0F0E5"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4DB644A0" w14:textId="77777777" w:rsidR="0048207F" w:rsidRPr="00270BFC" w:rsidRDefault="0048207F" w:rsidP="001D3F64">
            <w:pPr>
              <w:jc w:val="cente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64739A3F"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41F140D9" w14:textId="77777777" w:rsidR="0048207F" w:rsidRPr="00270BFC" w:rsidRDefault="0048207F" w:rsidP="001D3F64">
            <w:pPr>
              <w:jc w:val="center"/>
              <w:rPr>
                <w:rFonts w:cs="Arial"/>
                <w:sz w:val="20"/>
                <w:szCs w:val="20"/>
              </w:rPr>
            </w:pPr>
            <w:r w:rsidRPr="00270BFC">
              <w:rPr>
                <w:rFonts w:cs="Arial"/>
                <w:sz w:val="20"/>
                <w:szCs w:val="20"/>
              </w:rPr>
              <w:t>√</w:t>
            </w:r>
          </w:p>
        </w:tc>
        <w:tc>
          <w:tcPr>
            <w:tcW w:w="457" w:type="dxa"/>
            <w:gridSpan w:val="2"/>
            <w:shd w:val="clear" w:color="auto" w:fill="E6E6E6"/>
            <w:tcMar>
              <w:top w:w="57" w:type="dxa"/>
              <w:bottom w:w="57" w:type="dxa"/>
            </w:tcMar>
          </w:tcPr>
          <w:p w14:paraId="5F519621" w14:textId="77777777" w:rsidR="0048207F" w:rsidRPr="00270BFC" w:rsidRDefault="0048207F" w:rsidP="001D3F64">
            <w:pPr>
              <w:jc w:val="center"/>
              <w:rPr>
                <w:rFonts w:cs="Arial"/>
                <w:sz w:val="20"/>
                <w:szCs w:val="20"/>
              </w:rPr>
            </w:pPr>
          </w:p>
        </w:tc>
      </w:tr>
      <w:tr w:rsidR="0048207F" w:rsidRPr="00270BFC" w14:paraId="55B7A034" w14:textId="77777777" w:rsidTr="001D3F64">
        <w:trPr>
          <w:trHeight w:val="234"/>
        </w:trPr>
        <w:tc>
          <w:tcPr>
            <w:tcW w:w="2268" w:type="dxa"/>
            <w:gridSpan w:val="2"/>
            <w:vMerge/>
            <w:tcMar>
              <w:top w:w="57" w:type="dxa"/>
              <w:bottom w:w="57" w:type="dxa"/>
            </w:tcMar>
          </w:tcPr>
          <w:p w14:paraId="1207F663" w14:textId="77777777" w:rsidR="0048207F" w:rsidRPr="00270BFC" w:rsidRDefault="0048207F" w:rsidP="001D3F64">
            <w:pPr>
              <w:rPr>
                <w:b/>
              </w:rPr>
            </w:pPr>
          </w:p>
        </w:tc>
        <w:tc>
          <w:tcPr>
            <w:tcW w:w="5657" w:type="dxa"/>
            <w:gridSpan w:val="2"/>
            <w:tcMar>
              <w:top w:w="57" w:type="dxa"/>
              <w:bottom w:w="57" w:type="dxa"/>
            </w:tcMar>
          </w:tcPr>
          <w:p w14:paraId="5683FDD8" w14:textId="77777777" w:rsidR="0048207F" w:rsidRPr="00270BFC" w:rsidRDefault="0048207F" w:rsidP="001D3F64">
            <w:pPr>
              <w:rPr>
                <w:sz w:val="20"/>
                <w:szCs w:val="20"/>
              </w:rPr>
            </w:pPr>
            <w:r w:rsidRPr="00270BFC">
              <w:rPr>
                <w:rFonts w:cs="Arial"/>
                <w:sz w:val="20"/>
                <w:szCs w:val="20"/>
              </w:rPr>
              <w:t>Must be willing to undertake a </w:t>
            </w:r>
            <w:r>
              <w:rPr>
                <w:rFonts w:cs="Arial"/>
                <w:sz w:val="20"/>
                <w:szCs w:val="20"/>
              </w:rPr>
              <w:t>DBS</w:t>
            </w:r>
            <w:r w:rsidRPr="00270BFC">
              <w:rPr>
                <w:rFonts w:cs="Arial"/>
                <w:sz w:val="20"/>
                <w:szCs w:val="20"/>
              </w:rPr>
              <w:t xml:space="preserve"> check at the appropriate level.</w:t>
            </w:r>
          </w:p>
        </w:tc>
        <w:tc>
          <w:tcPr>
            <w:tcW w:w="456" w:type="dxa"/>
            <w:gridSpan w:val="2"/>
            <w:shd w:val="clear" w:color="auto" w:fill="E6E6E6"/>
            <w:tcMar>
              <w:top w:w="57" w:type="dxa"/>
              <w:bottom w:w="57" w:type="dxa"/>
            </w:tcMar>
          </w:tcPr>
          <w:p w14:paraId="20AE250E"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53D05EE7" w14:textId="77777777" w:rsidR="0048207F" w:rsidRPr="00270BFC" w:rsidRDefault="0048207F" w:rsidP="001D3F64">
            <w:pPr>
              <w:jc w:val="cente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7BD5B56E"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509E4448" w14:textId="77777777" w:rsidR="0048207F" w:rsidRPr="00270BFC" w:rsidRDefault="0048207F" w:rsidP="001D3F64">
            <w:pPr>
              <w:jc w:val="center"/>
              <w:rPr>
                <w:rFonts w:cs="Arial"/>
                <w:sz w:val="20"/>
                <w:szCs w:val="20"/>
              </w:rPr>
            </w:pPr>
          </w:p>
        </w:tc>
        <w:tc>
          <w:tcPr>
            <w:tcW w:w="457" w:type="dxa"/>
            <w:gridSpan w:val="2"/>
            <w:shd w:val="clear" w:color="auto" w:fill="E6E6E6"/>
            <w:tcMar>
              <w:top w:w="57" w:type="dxa"/>
              <w:bottom w:w="57" w:type="dxa"/>
            </w:tcMar>
          </w:tcPr>
          <w:p w14:paraId="62AE59CB" w14:textId="77777777" w:rsidR="0048207F" w:rsidRPr="00270BFC" w:rsidRDefault="0048207F" w:rsidP="001D3F64">
            <w:pPr>
              <w:jc w:val="center"/>
              <w:rPr>
                <w:rFonts w:cs="Arial"/>
                <w:sz w:val="20"/>
                <w:szCs w:val="20"/>
              </w:rPr>
            </w:pPr>
          </w:p>
        </w:tc>
      </w:tr>
      <w:tr w:rsidR="0048207F" w:rsidRPr="00270BFC" w14:paraId="427276ED" w14:textId="77777777" w:rsidTr="001D3F64">
        <w:trPr>
          <w:trHeight w:val="324"/>
        </w:trPr>
        <w:tc>
          <w:tcPr>
            <w:tcW w:w="2268" w:type="dxa"/>
            <w:gridSpan w:val="2"/>
            <w:vMerge/>
            <w:tcMar>
              <w:top w:w="57" w:type="dxa"/>
              <w:bottom w:w="57" w:type="dxa"/>
            </w:tcMar>
          </w:tcPr>
          <w:p w14:paraId="0089D478" w14:textId="77777777" w:rsidR="0048207F" w:rsidRPr="00270BFC" w:rsidRDefault="0048207F" w:rsidP="001D3F64">
            <w:pPr>
              <w:rPr>
                <w:b/>
              </w:rPr>
            </w:pPr>
          </w:p>
        </w:tc>
        <w:tc>
          <w:tcPr>
            <w:tcW w:w="5657" w:type="dxa"/>
            <w:gridSpan w:val="2"/>
            <w:tcMar>
              <w:top w:w="57" w:type="dxa"/>
              <w:bottom w:w="57" w:type="dxa"/>
            </w:tcMar>
          </w:tcPr>
          <w:p w14:paraId="42A8B072" w14:textId="77777777" w:rsidR="0048207F" w:rsidRPr="00270BFC" w:rsidRDefault="0048207F" w:rsidP="001D3F64">
            <w:pPr>
              <w:rPr>
                <w:rFonts w:cs="Arial"/>
                <w:sz w:val="20"/>
                <w:szCs w:val="20"/>
              </w:rPr>
            </w:pPr>
            <w:r w:rsidRPr="00270BFC">
              <w:rPr>
                <w:rFonts w:cs="Arial"/>
                <w:sz w:val="20"/>
                <w:szCs w:val="20"/>
              </w:rPr>
              <w:t>Willing to comply with the City Council's non-smoking policy.</w:t>
            </w:r>
          </w:p>
        </w:tc>
        <w:tc>
          <w:tcPr>
            <w:tcW w:w="456" w:type="dxa"/>
            <w:gridSpan w:val="2"/>
            <w:shd w:val="clear" w:color="auto" w:fill="E6E6E6"/>
            <w:tcMar>
              <w:top w:w="57" w:type="dxa"/>
              <w:bottom w:w="57" w:type="dxa"/>
            </w:tcMar>
          </w:tcPr>
          <w:p w14:paraId="5C85EFBD"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194B014D" w14:textId="77777777" w:rsidR="0048207F" w:rsidRPr="00270BFC" w:rsidRDefault="0048207F" w:rsidP="001D3F64">
            <w:pPr>
              <w:jc w:val="center"/>
              <w:rPr>
                <w:rFonts w:cs="Arial"/>
                <w:sz w:val="20"/>
                <w:szCs w:val="20"/>
              </w:rPr>
            </w:pPr>
            <w:r w:rsidRPr="00270BFC">
              <w:rPr>
                <w:rFonts w:cs="Arial"/>
                <w:sz w:val="20"/>
                <w:szCs w:val="20"/>
              </w:rPr>
              <w:t>√</w:t>
            </w:r>
          </w:p>
        </w:tc>
        <w:tc>
          <w:tcPr>
            <w:tcW w:w="456" w:type="dxa"/>
            <w:gridSpan w:val="2"/>
            <w:shd w:val="clear" w:color="auto" w:fill="E6E6E6"/>
            <w:tcMar>
              <w:top w:w="57" w:type="dxa"/>
              <w:bottom w:w="57" w:type="dxa"/>
            </w:tcMar>
          </w:tcPr>
          <w:p w14:paraId="6D7DA011" w14:textId="77777777" w:rsidR="0048207F" w:rsidRPr="00270BFC" w:rsidRDefault="0048207F" w:rsidP="001D3F64">
            <w:pPr>
              <w:jc w:val="center"/>
              <w:rPr>
                <w:rFonts w:cs="Arial"/>
                <w:sz w:val="20"/>
                <w:szCs w:val="20"/>
              </w:rPr>
            </w:pPr>
          </w:p>
        </w:tc>
        <w:tc>
          <w:tcPr>
            <w:tcW w:w="456" w:type="dxa"/>
            <w:gridSpan w:val="2"/>
            <w:shd w:val="clear" w:color="auto" w:fill="E6E6E6"/>
            <w:tcMar>
              <w:top w:w="57" w:type="dxa"/>
              <w:bottom w:w="57" w:type="dxa"/>
            </w:tcMar>
          </w:tcPr>
          <w:p w14:paraId="077295C1" w14:textId="77777777" w:rsidR="0048207F" w:rsidRPr="00270BFC" w:rsidRDefault="0048207F" w:rsidP="001D3F64">
            <w:pPr>
              <w:jc w:val="center"/>
              <w:rPr>
                <w:rFonts w:cs="Arial"/>
                <w:sz w:val="20"/>
                <w:szCs w:val="20"/>
              </w:rPr>
            </w:pPr>
          </w:p>
        </w:tc>
        <w:tc>
          <w:tcPr>
            <w:tcW w:w="457" w:type="dxa"/>
            <w:gridSpan w:val="2"/>
            <w:shd w:val="clear" w:color="auto" w:fill="E6E6E6"/>
            <w:tcMar>
              <w:top w:w="57" w:type="dxa"/>
              <w:bottom w:w="57" w:type="dxa"/>
            </w:tcMar>
          </w:tcPr>
          <w:p w14:paraId="51E7BE0A" w14:textId="77777777" w:rsidR="0048207F" w:rsidRPr="00270BFC" w:rsidRDefault="0048207F" w:rsidP="001D3F64">
            <w:pPr>
              <w:jc w:val="center"/>
              <w:rPr>
                <w:rFonts w:cs="Arial"/>
                <w:sz w:val="20"/>
                <w:szCs w:val="20"/>
              </w:rPr>
            </w:pPr>
          </w:p>
        </w:tc>
      </w:tr>
      <w:tr w:rsidR="00A85504" w:rsidRPr="008F2FBC" w14:paraId="5E7C4FA7" w14:textId="77777777" w:rsidTr="005E6850">
        <w:trPr>
          <w:gridAfter w:val="1"/>
          <w:wAfter w:w="69" w:type="dxa"/>
        </w:trPr>
        <w:tc>
          <w:tcPr>
            <w:tcW w:w="10137" w:type="dxa"/>
            <w:gridSpan w:val="13"/>
            <w:tcBorders>
              <w:top w:val="single" w:sz="4" w:space="0" w:color="auto"/>
              <w:left w:val="nil"/>
              <w:bottom w:val="single" w:sz="4" w:space="0" w:color="auto"/>
              <w:right w:val="nil"/>
            </w:tcBorders>
            <w:tcMar>
              <w:top w:w="57" w:type="dxa"/>
              <w:bottom w:w="57" w:type="dxa"/>
            </w:tcMar>
          </w:tcPr>
          <w:p w14:paraId="3C492E27" w14:textId="77777777" w:rsidR="00A85504" w:rsidRPr="008F2FBC" w:rsidRDefault="00A85504" w:rsidP="00A85504">
            <w:pPr>
              <w:rPr>
                <w:rFonts w:cs="Arial"/>
                <w:sz w:val="12"/>
                <w:szCs w:val="12"/>
              </w:rPr>
            </w:pPr>
          </w:p>
        </w:tc>
      </w:tr>
      <w:tr w:rsidR="00A85504" w:rsidRPr="008F2FBC" w14:paraId="026541FC" w14:textId="77777777" w:rsidTr="005E6850">
        <w:trPr>
          <w:gridAfter w:val="1"/>
          <w:wAfter w:w="69" w:type="dxa"/>
        </w:trPr>
        <w:tc>
          <w:tcPr>
            <w:tcW w:w="10137" w:type="dxa"/>
            <w:gridSpan w:val="13"/>
            <w:tcBorders>
              <w:bottom w:val="single" w:sz="4" w:space="0" w:color="auto"/>
            </w:tcBorders>
            <w:shd w:val="clear" w:color="auto" w:fill="E6E6E6"/>
            <w:tcMar>
              <w:top w:w="57" w:type="dxa"/>
              <w:bottom w:w="57" w:type="dxa"/>
            </w:tcMar>
          </w:tcPr>
          <w:p w14:paraId="6208B06D" w14:textId="77777777" w:rsidR="00A85504" w:rsidRPr="008F2FBC" w:rsidRDefault="00A85504" w:rsidP="00A85504">
            <w:pPr>
              <w:rPr>
                <w:rFonts w:cs="Arial"/>
                <w:b/>
              </w:rPr>
            </w:pPr>
            <w:r w:rsidRPr="008F2FBC">
              <w:rPr>
                <w:rFonts w:cs="Arial"/>
                <w:b/>
              </w:rPr>
              <w:t>P</w:t>
            </w:r>
            <w:r w:rsidRPr="008F2FBC">
              <w:rPr>
                <w:rFonts w:cs="Arial"/>
              </w:rPr>
              <w:t>: Pre-application</w:t>
            </w:r>
            <w:r w:rsidRPr="008F2FBC">
              <w:rPr>
                <w:rFonts w:cs="Arial"/>
                <w:b/>
              </w:rPr>
              <w:t xml:space="preserve">      A</w:t>
            </w:r>
            <w:r w:rsidRPr="008F2FBC">
              <w:rPr>
                <w:rFonts w:cs="Arial"/>
              </w:rPr>
              <w:t xml:space="preserve">: Application      </w:t>
            </w:r>
            <w:r w:rsidRPr="008F2FBC">
              <w:rPr>
                <w:rFonts w:cs="Arial"/>
                <w:b/>
              </w:rPr>
              <w:t>T</w:t>
            </w:r>
            <w:r w:rsidRPr="008F2FBC">
              <w:rPr>
                <w:rFonts w:cs="Arial"/>
              </w:rPr>
              <w:t xml:space="preserve">: Test      </w:t>
            </w:r>
            <w:r w:rsidRPr="008F2FBC">
              <w:rPr>
                <w:rFonts w:cs="Arial"/>
                <w:b/>
              </w:rPr>
              <w:t>I</w:t>
            </w:r>
            <w:r w:rsidRPr="008F2FBC">
              <w:rPr>
                <w:rFonts w:cs="Arial"/>
              </w:rPr>
              <w:t>: Interview</w:t>
            </w:r>
            <w:r w:rsidRPr="008F2FBC">
              <w:rPr>
                <w:rFonts w:cs="Arial"/>
                <w:b/>
              </w:rPr>
              <w:t xml:space="preserve">      D</w:t>
            </w:r>
            <w:r w:rsidRPr="008F2FBC">
              <w:rPr>
                <w:rFonts w:cs="Arial"/>
              </w:rPr>
              <w:t>: Documentary evidence</w:t>
            </w:r>
          </w:p>
        </w:tc>
      </w:tr>
      <w:tr w:rsidR="00A85504" w:rsidRPr="008F2FBC" w14:paraId="18CC9B69" w14:textId="77777777" w:rsidTr="005E6850">
        <w:trPr>
          <w:gridAfter w:val="1"/>
          <w:wAfter w:w="69" w:type="dxa"/>
        </w:trPr>
        <w:tc>
          <w:tcPr>
            <w:tcW w:w="10137" w:type="dxa"/>
            <w:gridSpan w:val="13"/>
            <w:tcBorders>
              <w:top w:val="single" w:sz="4" w:space="0" w:color="auto"/>
              <w:left w:val="nil"/>
              <w:bottom w:val="nil"/>
              <w:right w:val="nil"/>
            </w:tcBorders>
            <w:tcMar>
              <w:top w:w="57" w:type="dxa"/>
              <w:bottom w:w="57" w:type="dxa"/>
            </w:tcMar>
          </w:tcPr>
          <w:p w14:paraId="01A101BF" w14:textId="77777777" w:rsidR="00A85504" w:rsidRPr="008F2FBC" w:rsidRDefault="00A85504" w:rsidP="00A85504">
            <w:pPr>
              <w:rPr>
                <w:rFonts w:cs="Arial"/>
                <w:sz w:val="12"/>
                <w:szCs w:val="12"/>
              </w:rPr>
            </w:pPr>
          </w:p>
        </w:tc>
      </w:tr>
      <w:tr w:rsidR="00A85504" w:rsidRPr="008F2FBC" w14:paraId="5D9F1D0D" w14:textId="77777777" w:rsidTr="005E6850">
        <w:trPr>
          <w:gridAfter w:val="1"/>
          <w:wAfter w:w="69" w:type="dxa"/>
        </w:trPr>
        <w:tc>
          <w:tcPr>
            <w:tcW w:w="10137" w:type="dxa"/>
            <w:gridSpan w:val="13"/>
            <w:tcBorders>
              <w:top w:val="nil"/>
              <w:left w:val="nil"/>
              <w:bottom w:val="nil"/>
              <w:right w:val="nil"/>
            </w:tcBorders>
            <w:tcMar>
              <w:top w:w="57" w:type="dxa"/>
              <w:bottom w:w="57" w:type="dxa"/>
            </w:tcMar>
          </w:tcPr>
          <w:p w14:paraId="7C72DD42" w14:textId="77777777" w:rsidR="00A85504" w:rsidRPr="008F2FBC" w:rsidRDefault="00A85504" w:rsidP="001E7700">
            <w:pPr>
              <w:rPr>
                <w:rFonts w:cs="Arial"/>
                <w:b/>
              </w:rPr>
            </w:pPr>
            <w:r w:rsidRPr="008F2FBC">
              <w:rPr>
                <w:rFonts w:cs="Arial"/>
                <w:b/>
              </w:rPr>
              <w:t xml:space="preserve">Prepared by/author: </w:t>
            </w:r>
            <w:r w:rsidR="001E7700">
              <w:rPr>
                <w:rFonts w:cs="Arial"/>
              </w:rPr>
              <w:t>Julia Bramble</w:t>
            </w:r>
            <w:r w:rsidRPr="008F2FBC">
              <w:rPr>
                <w:rFonts w:cs="Arial"/>
                <w:b/>
              </w:rPr>
              <w:tab/>
            </w:r>
            <w:r w:rsidRPr="008F2FBC">
              <w:rPr>
                <w:rFonts w:cs="Arial"/>
                <w:b/>
              </w:rPr>
              <w:tab/>
              <w:t xml:space="preserve">Date: </w:t>
            </w:r>
            <w:r w:rsidR="001E7700">
              <w:rPr>
                <w:rFonts w:cs="Arial"/>
              </w:rPr>
              <w:t>December 2021</w:t>
            </w:r>
          </w:p>
        </w:tc>
      </w:tr>
      <w:tr w:rsidR="00A85504" w:rsidRPr="008F2FBC" w14:paraId="3ECB0ADD" w14:textId="77777777" w:rsidTr="005E6850">
        <w:trPr>
          <w:gridAfter w:val="1"/>
          <w:wAfter w:w="69" w:type="dxa"/>
        </w:trPr>
        <w:tc>
          <w:tcPr>
            <w:tcW w:w="10137" w:type="dxa"/>
            <w:gridSpan w:val="13"/>
            <w:tcBorders>
              <w:top w:val="nil"/>
              <w:left w:val="nil"/>
              <w:bottom w:val="nil"/>
              <w:right w:val="nil"/>
            </w:tcBorders>
            <w:tcMar>
              <w:top w:w="57" w:type="dxa"/>
              <w:bottom w:w="57" w:type="dxa"/>
            </w:tcMar>
          </w:tcPr>
          <w:p w14:paraId="3C2A5350" w14:textId="77777777" w:rsidR="00A85504" w:rsidRDefault="00A85504" w:rsidP="001E7700">
            <w:r w:rsidRPr="008F2FBC">
              <w:rPr>
                <w:rFonts w:cs="Arial"/>
                <w:b/>
              </w:rPr>
              <w:t xml:space="preserve">Job title: </w:t>
            </w:r>
            <w:r w:rsidR="001E7700">
              <w:rPr>
                <w:rFonts w:cs="Arial"/>
              </w:rPr>
              <w:t>Service Manager, Early Help</w:t>
            </w:r>
          </w:p>
        </w:tc>
      </w:tr>
    </w:tbl>
    <w:p w14:paraId="0E6CA238" w14:textId="77777777" w:rsidR="00FE0338" w:rsidRPr="00B76528" w:rsidRDefault="001E7700" w:rsidP="00A23597">
      <w:pPr>
        <w:rPr>
          <w:sz w:val="2"/>
          <w:szCs w:val="2"/>
        </w:rPr>
      </w:pPr>
      <w:r>
        <w:rPr>
          <w:sz w:val="2"/>
          <w:szCs w:val="2"/>
        </w:rPr>
        <w:t xml:space="preserve">Julia </w:t>
      </w:r>
    </w:p>
    <w:sectPr w:rsidR="00FE0338"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2D64" w14:textId="77777777" w:rsidR="004E31C0" w:rsidRDefault="004E31C0">
      <w:r>
        <w:separator/>
      </w:r>
    </w:p>
  </w:endnote>
  <w:endnote w:type="continuationSeparator" w:id="0">
    <w:p w14:paraId="07B2CD8F" w14:textId="77777777" w:rsidR="004E31C0" w:rsidRDefault="004E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DE2A" w14:textId="77777777" w:rsidR="004E31C0" w:rsidRDefault="004E31C0">
      <w:r>
        <w:separator/>
      </w:r>
    </w:p>
  </w:footnote>
  <w:footnote w:type="continuationSeparator" w:id="0">
    <w:p w14:paraId="124F4578" w14:textId="77777777" w:rsidR="004E31C0" w:rsidRDefault="004E3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309D2F31"/>
    <w:multiLevelType w:val="hybridMultilevel"/>
    <w:tmpl w:val="DE3ADD32"/>
    <w:lvl w:ilvl="0" w:tplc="7AF200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num w:numId="1" w16cid:durableId="1769616342">
    <w:abstractNumId w:val="0"/>
  </w:num>
  <w:num w:numId="2" w16cid:durableId="761998830">
    <w:abstractNumId w:val="2"/>
  </w:num>
  <w:num w:numId="3" w16cid:durableId="492766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E4"/>
    <w:rsid w:val="000066E7"/>
    <w:rsid w:val="00013F2F"/>
    <w:rsid w:val="00017270"/>
    <w:rsid w:val="00035CA3"/>
    <w:rsid w:val="00047C2D"/>
    <w:rsid w:val="00074E23"/>
    <w:rsid w:val="00080736"/>
    <w:rsid w:val="0008747E"/>
    <w:rsid w:val="000911F5"/>
    <w:rsid w:val="00093048"/>
    <w:rsid w:val="00095BB4"/>
    <w:rsid w:val="00096271"/>
    <w:rsid w:val="000A151C"/>
    <w:rsid w:val="000C2962"/>
    <w:rsid w:val="000C433A"/>
    <w:rsid w:val="001157F4"/>
    <w:rsid w:val="001316CB"/>
    <w:rsid w:val="0015104A"/>
    <w:rsid w:val="001854E0"/>
    <w:rsid w:val="001859CB"/>
    <w:rsid w:val="00187341"/>
    <w:rsid w:val="001B780D"/>
    <w:rsid w:val="001D4418"/>
    <w:rsid w:val="001D6172"/>
    <w:rsid w:val="001E7700"/>
    <w:rsid w:val="00212436"/>
    <w:rsid w:val="002136C9"/>
    <w:rsid w:val="0026530D"/>
    <w:rsid w:val="0029083B"/>
    <w:rsid w:val="00292EF8"/>
    <w:rsid w:val="00296655"/>
    <w:rsid w:val="00297F90"/>
    <w:rsid w:val="002D6F89"/>
    <w:rsid w:val="002D7868"/>
    <w:rsid w:val="002E0EE4"/>
    <w:rsid w:val="002F013E"/>
    <w:rsid w:val="003076B3"/>
    <w:rsid w:val="003250F4"/>
    <w:rsid w:val="00325AFA"/>
    <w:rsid w:val="00345860"/>
    <w:rsid w:val="003571D5"/>
    <w:rsid w:val="00377B63"/>
    <w:rsid w:val="003A728B"/>
    <w:rsid w:val="003C0DFF"/>
    <w:rsid w:val="003C3D1F"/>
    <w:rsid w:val="003D50A9"/>
    <w:rsid w:val="00420E01"/>
    <w:rsid w:val="00435E1B"/>
    <w:rsid w:val="0048207F"/>
    <w:rsid w:val="004A12FD"/>
    <w:rsid w:val="004B4632"/>
    <w:rsid w:val="004C47D2"/>
    <w:rsid w:val="004C5899"/>
    <w:rsid w:val="004D1F87"/>
    <w:rsid w:val="004D73D5"/>
    <w:rsid w:val="004E31C0"/>
    <w:rsid w:val="004E702E"/>
    <w:rsid w:val="004F4F0E"/>
    <w:rsid w:val="00502CC1"/>
    <w:rsid w:val="00503F0A"/>
    <w:rsid w:val="0051296A"/>
    <w:rsid w:val="005542FE"/>
    <w:rsid w:val="00554C9A"/>
    <w:rsid w:val="00554F08"/>
    <w:rsid w:val="00582A28"/>
    <w:rsid w:val="005857BD"/>
    <w:rsid w:val="00587D1D"/>
    <w:rsid w:val="005C01BE"/>
    <w:rsid w:val="005C24F0"/>
    <w:rsid w:val="005D2A7A"/>
    <w:rsid w:val="005D3D39"/>
    <w:rsid w:val="005E62D0"/>
    <w:rsid w:val="005E6850"/>
    <w:rsid w:val="005E6E9F"/>
    <w:rsid w:val="005F274B"/>
    <w:rsid w:val="005F3A14"/>
    <w:rsid w:val="005F7F42"/>
    <w:rsid w:val="00603854"/>
    <w:rsid w:val="00625300"/>
    <w:rsid w:val="0063115D"/>
    <w:rsid w:val="00637298"/>
    <w:rsid w:val="0064102B"/>
    <w:rsid w:val="006747A1"/>
    <w:rsid w:val="006872CB"/>
    <w:rsid w:val="006A4E36"/>
    <w:rsid w:val="006A726F"/>
    <w:rsid w:val="006C62E9"/>
    <w:rsid w:val="0071336D"/>
    <w:rsid w:val="00745787"/>
    <w:rsid w:val="0075173A"/>
    <w:rsid w:val="00751AEE"/>
    <w:rsid w:val="0076481A"/>
    <w:rsid w:val="00775395"/>
    <w:rsid w:val="007A6DD6"/>
    <w:rsid w:val="007B158C"/>
    <w:rsid w:val="007B61A0"/>
    <w:rsid w:val="007D0C56"/>
    <w:rsid w:val="00814A34"/>
    <w:rsid w:val="00822E55"/>
    <w:rsid w:val="00825A55"/>
    <w:rsid w:val="00854A25"/>
    <w:rsid w:val="0085788E"/>
    <w:rsid w:val="00857A68"/>
    <w:rsid w:val="00876D8B"/>
    <w:rsid w:val="00895519"/>
    <w:rsid w:val="008B7DC3"/>
    <w:rsid w:val="008D21EA"/>
    <w:rsid w:val="008E6708"/>
    <w:rsid w:val="008F2FBC"/>
    <w:rsid w:val="008F5FD9"/>
    <w:rsid w:val="00901F6A"/>
    <w:rsid w:val="00902070"/>
    <w:rsid w:val="00902B6A"/>
    <w:rsid w:val="00970C69"/>
    <w:rsid w:val="00983CEC"/>
    <w:rsid w:val="009B64E7"/>
    <w:rsid w:val="009D5F6A"/>
    <w:rsid w:val="009D7CA6"/>
    <w:rsid w:val="00A05FDE"/>
    <w:rsid w:val="00A13B80"/>
    <w:rsid w:val="00A14EFC"/>
    <w:rsid w:val="00A23597"/>
    <w:rsid w:val="00A37B2D"/>
    <w:rsid w:val="00A41FB3"/>
    <w:rsid w:val="00A50839"/>
    <w:rsid w:val="00A51C61"/>
    <w:rsid w:val="00A533E4"/>
    <w:rsid w:val="00A6633C"/>
    <w:rsid w:val="00A67CFE"/>
    <w:rsid w:val="00A85504"/>
    <w:rsid w:val="00A941A3"/>
    <w:rsid w:val="00AA360F"/>
    <w:rsid w:val="00AC35CC"/>
    <w:rsid w:val="00AD5280"/>
    <w:rsid w:val="00AE7C4E"/>
    <w:rsid w:val="00B025C3"/>
    <w:rsid w:val="00B258BA"/>
    <w:rsid w:val="00B44F3C"/>
    <w:rsid w:val="00B76528"/>
    <w:rsid w:val="00BC409F"/>
    <w:rsid w:val="00BC4603"/>
    <w:rsid w:val="00C0322A"/>
    <w:rsid w:val="00C10677"/>
    <w:rsid w:val="00C12F2C"/>
    <w:rsid w:val="00C15610"/>
    <w:rsid w:val="00C263F1"/>
    <w:rsid w:val="00C336F2"/>
    <w:rsid w:val="00C4327C"/>
    <w:rsid w:val="00C46D41"/>
    <w:rsid w:val="00C60CC1"/>
    <w:rsid w:val="00C847E4"/>
    <w:rsid w:val="00C93604"/>
    <w:rsid w:val="00C94A71"/>
    <w:rsid w:val="00CB071A"/>
    <w:rsid w:val="00CB09B3"/>
    <w:rsid w:val="00CC230F"/>
    <w:rsid w:val="00CC66A2"/>
    <w:rsid w:val="00CE0E85"/>
    <w:rsid w:val="00D02676"/>
    <w:rsid w:val="00D054F6"/>
    <w:rsid w:val="00D07A43"/>
    <w:rsid w:val="00D11AEB"/>
    <w:rsid w:val="00D26DD6"/>
    <w:rsid w:val="00D40AA1"/>
    <w:rsid w:val="00D568E7"/>
    <w:rsid w:val="00D60A9E"/>
    <w:rsid w:val="00D817AB"/>
    <w:rsid w:val="00DB04E1"/>
    <w:rsid w:val="00DD17F2"/>
    <w:rsid w:val="00DD7E81"/>
    <w:rsid w:val="00DE1529"/>
    <w:rsid w:val="00DE1892"/>
    <w:rsid w:val="00DF5DE7"/>
    <w:rsid w:val="00E06A07"/>
    <w:rsid w:val="00E07256"/>
    <w:rsid w:val="00E2692A"/>
    <w:rsid w:val="00E41C74"/>
    <w:rsid w:val="00E638CC"/>
    <w:rsid w:val="00EA6EB8"/>
    <w:rsid w:val="00EB67EE"/>
    <w:rsid w:val="00EB7F11"/>
    <w:rsid w:val="00ED3678"/>
    <w:rsid w:val="00ED703D"/>
    <w:rsid w:val="00ED7C78"/>
    <w:rsid w:val="00EF1067"/>
    <w:rsid w:val="00F00C90"/>
    <w:rsid w:val="00F16841"/>
    <w:rsid w:val="00F22B5F"/>
    <w:rsid w:val="00F26A56"/>
    <w:rsid w:val="00F4506C"/>
    <w:rsid w:val="00F51BF4"/>
    <w:rsid w:val="00F75AB2"/>
    <w:rsid w:val="00F94601"/>
    <w:rsid w:val="00FA2AD4"/>
    <w:rsid w:val="00FB4C30"/>
    <w:rsid w:val="00FE0338"/>
    <w:rsid w:val="00FF0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dashstyle="1 1" weight="1.25pt"/>
    </o:shapedefaults>
    <o:shapelayout v:ext="edit">
      <o:idmap v:ext="edit" data="1"/>
    </o:shapelayout>
  </w:shapeDefaults>
  <w:decimalSymbol w:val="."/>
  <w:listSeparator w:val=","/>
  <w14:docId w14:val="7B6E9A25"/>
  <w15:chartTrackingRefBased/>
  <w15:docId w15:val="{1DD95CEC-89AB-4E31-B728-3E6C3D3E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 w:type="paragraph" w:styleId="ListParagraph">
    <w:name w:val="List Paragraph"/>
    <w:basedOn w:val="Normal"/>
    <w:uiPriority w:val="34"/>
    <w:qFormat/>
    <w:rsid w:val="00290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penc\Local%20Settings\Temporary%20Internet%20Files\OLK2\job_description_and_person_spec__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job_description_and_person_spec__2007</Template>
  <TotalTime>0</TotalTime>
  <Pages>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staff</dc:creator>
  <cp:keywords/>
  <dc:description/>
  <cp:lastModifiedBy>Emma Williams</cp:lastModifiedBy>
  <cp:revision>2</cp:revision>
  <cp:lastPrinted>2007-06-26T13:55:00Z</cp:lastPrinted>
  <dcterms:created xsi:type="dcterms:W3CDTF">2026-01-21T09:55:00Z</dcterms:created>
  <dcterms:modified xsi:type="dcterms:W3CDTF">2026-01-21T09:55:00Z</dcterms:modified>
</cp:coreProperties>
</file>