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2CDAD80D"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5431DF">
        <w:rPr>
          <w:rFonts w:cs="Arial"/>
          <w:sz w:val="28"/>
          <w:szCs w:val="28"/>
        </w:rPr>
        <w:t xml:space="preserve">Bereavement Services Manager </w:t>
      </w:r>
      <w:r w:rsidR="00433747">
        <w:rPr>
          <w:rFonts w:cs="Arial"/>
          <w:sz w:val="28"/>
          <w:szCs w:val="28"/>
        </w:rPr>
        <w:t xml:space="preserve"> </w:t>
      </w:r>
    </w:p>
    <w:p w14:paraId="4B2CBA67" w14:textId="50394355" w:rsidR="004D56CD" w:rsidRPr="009B50BC" w:rsidRDefault="004D56CD" w:rsidP="009B50BC">
      <w:pPr>
        <w:pStyle w:val="Subtitle"/>
        <w:ind w:right="-180"/>
        <w:rPr>
          <w:rFonts w:cs="Arial"/>
          <w:sz w:val="28"/>
          <w:szCs w:val="28"/>
        </w:rPr>
      </w:pPr>
      <w:r w:rsidRPr="009B50BC">
        <w:rPr>
          <w:rFonts w:cs="Arial"/>
          <w:bCs w:val="0"/>
          <w:sz w:val="28"/>
          <w:szCs w:val="28"/>
        </w:rPr>
        <w:t>Grade:</w:t>
      </w:r>
      <w:r w:rsidR="00900CDE">
        <w:rPr>
          <w:rFonts w:cs="Arial"/>
          <w:bCs w:val="0"/>
          <w:sz w:val="28"/>
          <w:szCs w:val="28"/>
        </w:rPr>
        <w:t xml:space="preserve"> </w:t>
      </w:r>
      <w:r w:rsidR="005431DF">
        <w:rPr>
          <w:rFonts w:cs="Arial"/>
          <w:bCs w:val="0"/>
          <w:sz w:val="28"/>
          <w:szCs w:val="28"/>
        </w:rPr>
        <w:t xml:space="preserve">K </w:t>
      </w:r>
      <w:r w:rsidR="00900CDE">
        <w:rPr>
          <w:rFonts w:cs="Arial"/>
          <w:bCs w:val="0"/>
          <w:sz w:val="28"/>
          <w:szCs w:val="28"/>
        </w:rPr>
        <w:t>(</w:t>
      </w:r>
      <w:r w:rsidR="0063393D" w:rsidRPr="0063393D">
        <w:rPr>
          <w:rFonts w:cs="Arial"/>
          <w:bCs w:val="0"/>
          <w:sz w:val="28"/>
          <w:szCs w:val="28"/>
        </w:rPr>
        <w:t>JE1000006059</w:t>
      </w:r>
      <w:r w:rsidR="00900CDE">
        <w:rPr>
          <w:rFonts w:cs="Arial"/>
          <w:bCs w:val="0"/>
          <w:sz w:val="28"/>
          <w:szCs w:val="28"/>
        </w:rPr>
        <w:t>)</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D50710" w14:textId="77777777" w:rsidR="004F48B1" w:rsidRPr="00D8179E" w:rsidRDefault="004F48B1" w:rsidP="007E7EAA">
      <w:pPr>
        <w:pStyle w:val="BodyTextIndent"/>
        <w:ind w:left="0" w:firstLine="0"/>
        <w:rPr>
          <w:rFonts w:cs="Arial"/>
          <w:i/>
          <w:sz w:val="24"/>
        </w:rPr>
      </w:pPr>
      <w:r w:rsidRPr="00D8179E">
        <w:rPr>
          <w:sz w:val="24"/>
        </w:rPr>
        <w:t>To actively and effectively promote the Council’s vision, values, aims, objectives and priorities, putting our citizens first through the delivery of best value services.</w:t>
      </w:r>
      <w:r w:rsidRPr="00D8179E">
        <w:rPr>
          <w:rFonts w:cs="Arial"/>
          <w:i/>
          <w:sz w:val="24"/>
        </w:rPr>
        <w:t xml:space="preserve">  </w:t>
      </w:r>
    </w:p>
    <w:p w14:paraId="007CBE71" w14:textId="77777777" w:rsidR="009A2552" w:rsidRPr="00D8179E" w:rsidRDefault="009A2552" w:rsidP="007E7EAA">
      <w:pPr>
        <w:pStyle w:val="BodyTextIndent"/>
        <w:ind w:left="0" w:firstLine="0"/>
        <w:rPr>
          <w:sz w:val="24"/>
        </w:rPr>
      </w:pPr>
    </w:p>
    <w:p w14:paraId="68236E38" w14:textId="2117B791" w:rsidR="00F00FD1" w:rsidRPr="005431DF" w:rsidRDefault="00F00FD1" w:rsidP="007E7EAA">
      <w:pPr>
        <w:spacing w:line="276" w:lineRule="auto"/>
        <w:jc w:val="both"/>
      </w:pPr>
      <w:r w:rsidRPr="00F00FD1">
        <w:t xml:space="preserve">Provide strategic leadership and be accountable for the management, organisation, development, and delivery of all operational aspects of the Crematorium, Cemeteries, and </w:t>
      </w:r>
      <w:r w:rsidR="00C0082E">
        <w:t>Public Health Funerals</w:t>
      </w:r>
      <w:r w:rsidRPr="00F00FD1">
        <w:t xml:space="preserve">. Lead the </w:t>
      </w:r>
      <w:r w:rsidR="00C0082E">
        <w:t>t</w:t>
      </w:r>
      <w:r w:rsidRPr="00F00FD1">
        <w:t>eam to deliver a compassionate, efficient, and cost-effective service that aligns with corporate and departmental objectives, while meeting business, financial, and service performance targets.</w:t>
      </w:r>
    </w:p>
    <w:p w14:paraId="759B7EB7" w14:textId="77777777" w:rsidR="00F00FD1" w:rsidRPr="00F00FD1" w:rsidRDefault="00F00FD1" w:rsidP="007E7EAA">
      <w:pPr>
        <w:spacing w:line="276" w:lineRule="auto"/>
        <w:jc w:val="both"/>
      </w:pPr>
    </w:p>
    <w:p w14:paraId="183088D2" w14:textId="4DD5F4DC" w:rsidR="004D56CD" w:rsidRDefault="0049207E" w:rsidP="007E7EAA">
      <w:pPr>
        <w:spacing w:line="276" w:lineRule="auto"/>
        <w:jc w:val="both"/>
      </w:pPr>
      <w:r w:rsidRPr="005431DF">
        <w:t>Take a proactive lead in identifying and securing new commercial opportunities to support the growth and development of bereavement services and related activities. Effectively manage and deliver service contracts, ensuring high standards of performance and customer satisfaction. Build and maintain strong, collaborative relationships with both new and existing clients, ensuring that all commercial opportunities are fully explored, developed, and maximised</w:t>
      </w:r>
      <w:r w:rsidR="00644D7F">
        <w:t>.</w:t>
      </w:r>
    </w:p>
    <w:p w14:paraId="59009D77" w14:textId="77777777" w:rsidR="0049207E" w:rsidRPr="00D8179E" w:rsidRDefault="0049207E"/>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5431DF">
      <w:pPr>
        <w:pStyle w:val="BodyTextIndent"/>
        <w:spacing w:line="276" w:lineRule="auto"/>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5431DF">
      <w:pPr>
        <w:pStyle w:val="BodyTextIndent"/>
        <w:spacing w:line="276" w:lineRule="auto"/>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5431DF">
      <w:pPr>
        <w:pStyle w:val="BodyTextIndent"/>
        <w:spacing w:line="276" w:lineRule="auto"/>
        <w:rPr>
          <w:rFonts w:cs="Arial"/>
          <w:sz w:val="24"/>
        </w:rPr>
      </w:pPr>
    </w:p>
    <w:p w14:paraId="245BF319" w14:textId="11778411" w:rsidR="004F48B1" w:rsidRPr="00D8179E" w:rsidRDefault="004F48B1" w:rsidP="005431DF">
      <w:pPr>
        <w:pStyle w:val="BodyTextIndent"/>
        <w:numPr>
          <w:ilvl w:val="0"/>
          <w:numId w:val="37"/>
        </w:numPr>
        <w:spacing w:line="276" w:lineRule="auto"/>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5431DF">
      <w:pPr>
        <w:pStyle w:val="BodyTextIndent"/>
        <w:spacing w:line="276" w:lineRule="auto"/>
        <w:rPr>
          <w:rFonts w:cs="Arial"/>
          <w:sz w:val="24"/>
        </w:rPr>
      </w:pPr>
    </w:p>
    <w:p w14:paraId="1F41165C" w14:textId="289ED8E6" w:rsidR="004F48B1" w:rsidRPr="00E77416" w:rsidRDefault="004F48B1" w:rsidP="005431DF">
      <w:pPr>
        <w:pStyle w:val="ListParagraph"/>
        <w:numPr>
          <w:ilvl w:val="0"/>
          <w:numId w:val="39"/>
        </w:numPr>
        <w:spacing w:line="276" w:lineRule="auto"/>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E77416" w:rsidRPr="00B57C89">
        <w:t>decision</w:t>
      </w:r>
      <w:r w:rsidR="00FF4564">
        <w:t>s</w:t>
      </w:r>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5431DF">
      <w:pPr>
        <w:pStyle w:val="BodyTextIndent"/>
        <w:spacing w:line="276" w:lineRule="auto"/>
        <w:ind w:left="0" w:firstLine="0"/>
        <w:rPr>
          <w:rFonts w:cs="Arial"/>
          <w:sz w:val="24"/>
        </w:rPr>
      </w:pPr>
    </w:p>
    <w:p w14:paraId="6873E2D7" w14:textId="0EA6AFBB" w:rsidR="004F48B1" w:rsidRPr="00D8179E" w:rsidRDefault="004F48B1" w:rsidP="005431DF">
      <w:pPr>
        <w:pStyle w:val="BodyTextIndent"/>
        <w:numPr>
          <w:ilvl w:val="0"/>
          <w:numId w:val="37"/>
        </w:numPr>
        <w:spacing w:line="276" w:lineRule="auto"/>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5431DF">
      <w:pPr>
        <w:pStyle w:val="BodyTextIndent"/>
        <w:spacing w:line="276" w:lineRule="auto"/>
        <w:rPr>
          <w:rFonts w:cs="Arial"/>
          <w:sz w:val="24"/>
        </w:rPr>
      </w:pPr>
    </w:p>
    <w:p w14:paraId="5ACCEA7F" w14:textId="7194FABB" w:rsidR="004F48B1" w:rsidRPr="00D8179E" w:rsidRDefault="004F48B1" w:rsidP="005431DF">
      <w:pPr>
        <w:pStyle w:val="BodyTextIndent"/>
        <w:numPr>
          <w:ilvl w:val="0"/>
          <w:numId w:val="37"/>
        </w:numPr>
        <w:spacing w:line="276" w:lineRule="auto"/>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1A3497">
      <w:pPr>
        <w:spacing w:line="276" w:lineRule="auto"/>
        <w:ind w:left="709" w:right="267"/>
        <w:jc w:val="both"/>
        <w:rPr>
          <w:rFonts w:cs="Arial"/>
          <w:bCs/>
        </w:rPr>
      </w:pPr>
    </w:p>
    <w:p w14:paraId="6D43A9F8" w14:textId="43E5A7B3" w:rsidR="00745D7E" w:rsidRDefault="00745D7E" w:rsidP="001A3497">
      <w:pPr>
        <w:pStyle w:val="ListParagraph"/>
        <w:numPr>
          <w:ilvl w:val="0"/>
          <w:numId w:val="40"/>
        </w:numPr>
        <w:spacing w:after="160" w:line="276" w:lineRule="auto"/>
        <w:ind w:left="357" w:hanging="357"/>
        <w:jc w:val="both"/>
      </w:pPr>
      <w:r w:rsidRPr="00745D7E">
        <w:t xml:space="preserve">Lead the commercial development of bereavement services by identifying, evaluating, and pursuing new income-generating opportunities that align with the strategic objectives of the service. This includes expanding existing service offerings, exploring innovative partnerships, and responding to market trends and customer needs. Develop and submit competitive tenders, manage commercial contracts, and build strong relationships with </w:t>
      </w:r>
      <w:r w:rsidRPr="00745D7E">
        <w:lastRenderedPageBreak/>
        <w:t>stakeholders to ensure sustainable growth. Drive continuous improvement and innovation to enhance service delivery, customer satisfaction, and financial performance</w:t>
      </w:r>
      <w:r w:rsidR="00E87431">
        <w:t>.</w:t>
      </w:r>
    </w:p>
    <w:p w14:paraId="2CFFC6B7" w14:textId="0F5A44E1" w:rsidR="00C850B5" w:rsidRDefault="00C850B5" w:rsidP="001A3497">
      <w:pPr>
        <w:pStyle w:val="ListParagraph"/>
        <w:numPr>
          <w:ilvl w:val="0"/>
          <w:numId w:val="40"/>
        </w:numPr>
        <w:spacing w:after="240" w:line="276" w:lineRule="auto"/>
        <w:jc w:val="both"/>
      </w:pPr>
      <w:r>
        <w:t>Accountable for</w:t>
      </w:r>
      <w:r w:rsidRPr="0026143E">
        <w:t xml:space="preserve"> cemetery operations across the city to ensure the delivery of a respectful and dignified bereavement service, in accordance with legal, policy, and industry standards. This includes the management of both operational and closed cemeteries, upholding high professional standards through effective community engagement and contractor oversight. </w:t>
      </w:r>
    </w:p>
    <w:p w14:paraId="5D72E24A" w14:textId="5BEFD653" w:rsidR="00C850B5" w:rsidRPr="00725D38" w:rsidRDefault="00C850B5" w:rsidP="001A3497">
      <w:pPr>
        <w:pStyle w:val="ListParagraph"/>
        <w:numPr>
          <w:ilvl w:val="0"/>
          <w:numId w:val="40"/>
        </w:numPr>
        <w:spacing w:after="240" w:line="276" w:lineRule="auto"/>
        <w:jc w:val="both"/>
      </w:pPr>
      <w:r>
        <w:t xml:space="preserve">Overarching accountability </w:t>
      </w:r>
      <w:r w:rsidRPr="008F4A7E">
        <w:t xml:space="preserve">for the management and performance of Public Health Funerals, ensuring their delivery in accordance with the Council’s legal duty under Section 46 of the Public Health (Control of Disease) Act 1984, relevant policies, and best industry practice. </w:t>
      </w:r>
    </w:p>
    <w:p w14:paraId="5E1510ED" w14:textId="2CA641E6" w:rsidR="00EE1C8F" w:rsidRPr="00725D38" w:rsidRDefault="00ED4934" w:rsidP="001A3497">
      <w:pPr>
        <w:pStyle w:val="ListParagraph"/>
        <w:numPr>
          <w:ilvl w:val="0"/>
          <w:numId w:val="40"/>
        </w:numPr>
        <w:spacing w:after="240" w:line="276" w:lineRule="auto"/>
        <w:jc w:val="both"/>
      </w:pPr>
      <w:r>
        <w:t xml:space="preserve">Accountable for </w:t>
      </w:r>
      <w:r w:rsidRPr="00576A5B">
        <w:t>management of the Council’s Crematorium in accordance with current legislation. Ensure an efficient and accurate booking service for cremations, and that the registration of cremations complies with statutory requirements, in line with the conditions imposed under the Environmental Protection Act 1990, Part I. Ensure that the deceased are cared for and cremated in accordance with relevant legislation</w:t>
      </w:r>
      <w:r>
        <w:t xml:space="preserve">. </w:t>
      </w:r>
    </w:p>
    <w:p w14:paraId="0B407CB1" w14:textId="6F45A698" w:rsidR="00DC1FF1" w:rsidRPr="00725D38" w:rsidRDefault="00DC1FF1" w:rsidP="001A3497">
      <w:pPr>
        <w:pStyle w:val="ListParagraph"/>
        <w:numPr>
          <w:ilvl w:val="0"/>
          <w:numId w:val="40"/>
        </w:numPr>
        <w:spacing w:after="160" w:line="276" w:lineRule="auto"/>
        <w:ind w:left="357" w:hanging="357"/>
        <w:jc w:val="both"/>
      </w:pPr>
      <w:r w:rsidRPr="00725D38">
        <w:t>To collaborate with the Corporate Centre and Key Stakeholders to ensure that Resident Services’ transformation projects and programmes align with those of the wider Department and Authority as a whole and are delivered using best practice methodologies</w:t>
      </w:r>
    </w:p>
    <w:p w14:paraId="0B5A1EA4" w14:textId="5547E246" w:rsidR="00C35B98" w:rsidRPr="00206623" w:rsidRDefault="00DC1FF1" w:rsidP="001A3497">
      <w:pPr>
        <w:pStyle w:val="ListParagraph"/>
        <w:numPr>
          <w:ilvl w:val="0"/>
          <w:numId w:val="40"/>
        </w:numPr>
        <w:spacing w:after="160" w:line="276" w:lineRule="auto"/>
        <w:ind w:left="357" w:hanging="357"/>
        <w:jc w:val="both"/>
      </w:pPr>
      <w:r w:rsidRPr="00725D38">
        <w:t xml:space="preserve">To lead and manage an effective forward planning system for decisions being proposed by the Division to ensure decisions are taken in a planned and effective manner and in line with all governance frameworks to deliver the desired outcomes for the citizens of Nottingham. </w:t>
      </w:r>
    </w:p>
    <w:p w14:paraId="32FD00B9" w14:textId="22BFCBD7" w:rsidR="00966BC9" w:rsidRDefault="0085262D" w:rsidP="001A3497">
      <w:pPr>
        <w:numPr>
          <w:ilvl w:val="0"/>
          <w:numId w:val="40"/>
        </w:numPr>
        <w:spacing w:after="160" w:line="276" w:lineRule="auto"/>
        <w:jc w:val="both"/>
      </w:pPr>
      <w:r w:rsidRPr="00725D38">
        <w:t xml:space="preserve">To lead in the delivery in conjunction with the </w:t>
      </w:r>
      <w:r w:rsidR="00D15C77" w:rsidRPr="00725D38">
        <w:t>Di</w:t>
      </w:r>
      <w:r w:rsidR="00443917" w:rsidRPr="00725D38">
        <w:t>visional</w:t>
      </w:r>
      <w:r w:rsidRPr="00725D38">
        <w:t xml:space="preserve"> SHEQ </w:t>
      </w:r>
      <w:r w:rsidR="00443917" w:rsidRPr="00725D38">
        <w:t>Manager</w:t>
      </w:r>
      <w:r w:rsidRPr="00725D38">
        <w:t xml:space="preserve"> an effective SHEQ management and reporting framework (based on a balanced scorecard approach) which includes effective measures to enable the leadership team to review Quality, Health and Safety, and Environmental Considerations and demonstrate continuous improvement in delivering the Divisional strategic objectives and improved outcomes</w:t>
      </w:r>
      <w:r w:rsidR="00725D38">
        <w:t>.</w:t>
      </w:r>
    </w:p>
    <w:p w14:paraId="7666027D" w14:textId="2FA20D12" w:rsidR="00E77416" w:rsidRDefault="00E77416" w:rsidP="001A3497">
      <w:pPr>
        <w:pStyle w:val="ListParagraph"/>
        <w:numPr>
          <w:ilvl w:val="0"/>
          <w:numId w:val="40"/>
        </w:numPr>
        <w:spacing w:line="276" w:lineRule="auto"/>
        <w:jc w:val="both"/>
      </w:pPr>
      <w:r w:rsidRPr="00236632">
        <w:t>Actively promote and embed Equality</w:t>
      </w:r>
      <w:r>
        <w:t>,</w:t>
      </w:r>
      <w:r w:rsidRPr="00236632">
        <w:t xml:space="preserve"> Diversity and Inclusion through all actions and in accordance with the organisation's EDI Strategy and objectives</w:t>
      </w:r>
      <w:r>
        <w:t>.</w:t>
      </w:r>
    </w:p>
    <w:p w14:paraId="427A5D69" w14:textId="77777777" w:rsidR="00E77416" w:rsidRDefault="00E77416" w:rsidP="001A3497">
      <w:pPr>
        <w:pStyle w:val="ListParagraph"/>
        <w:spacing w:line="276" w:lineRule="auto"/>
        <w:ind w:left="360"/>
        <w:jc w:val="both"/>
      </w:pPr>
    </w:p>
    <w:p w14:paraId="18ACDB27" w14:textId="1F267F5D" w:rsidR="0056443D" w:rsidRPr="0056443D" w:rsidRDefault="0056443D" w:rsidP="001A3497">
      <w:pPr>
        <w:pStyle w:val="ListParagraph"/>
        <w:numPr>
          <w:ilvl w:val="0"/>
          <w:numId w:val="40"/>
        </w:numPr>
        <w:spacing w:line="276" w:lineRule="auto"/>
        <w:jc w:val="both"/>
      </w:pPr>
      <w:r w:rsidRPr="0056443D">
        <w:rPr>
          <w:iCs/>
        </w:rPr>
        <w:t xml:space="preserve">Ensure </w:t>
      </w:r>
      <w:r w:rsidRPr="0056443D">
        <w:rPr>
          <w:iCs/>
          <w:lang w:eastAsia="en-GB"/>
        </w:rPr>
        <w:t>good financial management and assist in maintaining financial sustainability</w:t>
      </w:r>
      <w:r w:rsidRPr="0056443D">
        <w:rPr>
          <w:iCs/>
        </w:rPr>
        <w:t xml:space="preserve"> by adhering to the Council Financial Accountabilities </w:t>
      </w:r>
      <w:r>
        <w:rPr>
          <w:iCs/>
        </w:rPr>
        <w:t>F</w:t>
      </w:r>
      <w:r w:rsidRPr="0056443D">
        <w:rPr>
          <w:iCs/>
        </w:rPr>
        <w:t xml:space="preserve">ramework and Financial Regulations. </w:t>
      </w:r>
    </w:p>
    <w:p w14:paraId="607F8F64" w14:textId="77777777" w:rsidR="0056443D" w:rsidRDefault="0056443D" w:rsidP="001A3497">
      <w:pPr>
        <w:pStyle w:val="ListParagraph"/>
        <w:spacing w:line="276" w:lineRule="auto"/>
        <w:ind w:left="360"/>
        <w:jc w:val="both"/>
      </w:pPr>
    </w:p>
    <w:p w14:paraId="055874EE" w14:textId="04662E77" w:rsidR="00E77416" w:rsidRPr="00D91D3E" w:rsidRDefault="00E77416" w:rsidP="001A3497">
      <w:pPr>
        <w:pStyle w:val="ListParagraph"/>
        <w:numPr>
          <w:ilvl w:val="0"/>
          <w:numId w:val="40"/>
        </w:numPr>
        <w:spacing w:line="276" w:lineRule="auto"/>
        <w:jc w:val="both"/>
      </w:pPr>
      <w:r w:rsidRPr="00735B20">
        <w:t xml:space="preserve">Contribute to our corporate responsibility in relation to climate change by </w:t>
      </w:r>
      <w:r>
        <w:t>taking action</w:t>
      </w:r>
      <w:r w:rsidRPr="00735B20">
        <w:t xml:space="preserve"> and limiting the carbon impact of activities within your role and championing this work</w:t>
      </w:r>
      <w:r w:rsidR="00725D38">
        <w:t>.</w:t>
      </w:r>
    </w:p>
    <w:p w14:paraId="6423E076" w14:textId="77777777" w:rsidR="00644D7F" w:rsidRDefault="00644D7F" w:rsidP="001A3497">
      <w:pPr>
        <w:spacing w:line="276" w:lineRule="auto"/>
        <w:jc w:val="both"/>
        <w:rPr>
          <w:bCs/>
        </w:rPr>
      </w:pPr>
    </w:p>
    <w:p w14:paraId="4C4F5806" w14:textId="77777777" w:rsidR="001A3497" w:rsidRDefault="001A3497" w:rsidP="001A3497">
      <w:pPr>
        <w:spacing w:line="276" w:lineRule="auto"/>
        <w:jc w:val="both"/>
        <w:rPr>
          <w:bCs/>
        </w:rPr>
      </w:pPr>
    </w:p>
    <w:p w14:paraId="5EF522B1" w14:textId="77777777" w:rsidR="00D26360" w:rsidRDefault="00D26360" w:rsidP="001A3497">
      <w:pPr>
        <w:spacing w:line="276" w:lineRule="auto"/>
        <w:jc w:val="both"/>
        <w:rPr>
          <w:rFonts w:cs="Arial"/>
          <w:b/>
        </w:rPr>
      </w:pPr>
      <w:r w:rsidRPr="008F2FBC">
        <w:rPr>
          <w:rFonts w:cs="Arial"/>
          <w:b/>
        </w:rPr>
        <w:lastRenderedPageBreak/>
        <w:t>Numbers and grades of any staff supervised by the post holder:</w:t>
      </w:r>
    </w:p>
    <w:p w14:paraId="41CDF2F6" w14:textId="7C6BB86E" w:rsidR="00A33640" w:rsidRDefault="00A33640" w:rsidP="001A3497">
      <w:pPr>
        <w:spacing w:line="276" w:lineRule="auto"/>
        <w:jc w:val="both"/>
        <w:rPr>
          <w:rFonts w:cs="Arial"/>
          <w:bCs/>
        </w:rPr>
      </w:pPr>
      <w:r>
        <w:rPr>
          <w:rFonts w:cs="Arial"/>
          <w:bCs/>
        </w:rPr>
        <w:t>Cemetery Manager North</w:t>
      </w:r>
      <w:r w:rsidR="00D91D3E">
        <w:rPr>
          <w:rFonts w:cs="Arial"/>
          <w:bCs/>
        </w:rPr>
        <w:t>:</w:t>
      </w:r>
      <w:r>
        <w:rPr>
          <w:rFonts w:cs="Arial"/>
          <w:bCs/>
        </w:rPr>
        <w:t xml:space="preserve"> </w:t>
      </w:r>
      <w:r w:rsidR="00D91D3E">
        <w:rPr>
          <w:rFonts w:cs="Arial"/>
          <w:bCs/>
        </w:rPr>
        <w:t xml:space="preserve">Grade H 1 x FTE </w:t>
      </w:r>
    </w:p>
    <w:p w14:paraId="6CF9016E" w14:textId="4B8F42A1" w:rsidR="00A33640" w:rsidRDefault="00A33640" w:rsidP="001A3497">
      <w:pPr>
        <w:spacing w:line="276" w:lineRule="auto"/>
        <w:jc w:val="both"/>
        <w:rPr>
          <w:rFonts w:cs="Arial"/>
          <w:bCs/>
        </w:rPr>
      </w:pPr>
      <w:r>
        <w:rPr>
          <w:rFonts w:cs="Arial"/>
          <w:bCs/>
        </w:rPr>
        <w:t>Cemetery Manager South</w:t>
      </w:r>
      <w:r w:rsidR="00D91D3E">
        <w:rPr>
          <w:rFonts w:cs="Arial"/>
          <w:bCs/>
        </w:rPr>
        <w:t>:</w:t>
      </w:r>
      <w:r>
        <w:rPr>
          <w:rFonts w:cs="Arial"/>
          <w:bCs/>
        </w:rPr>
        <w:t xml:space="preserve"> </w:t>
      </w:r>
      <w:r w:rsidR="00D91D3E">
        <w:rPr>
          <w:rFonts w:cs="Arial"/>
          <w:bCs/>
        </w:rPr>
        <w:t>Grade H 1 x FTE</w:t>
      </w:r>
    </w:p>
    <w:p w14:paraId="3480AB6A" w14:textId="7A74FF2F" w:rsidR="00A33640" w:rsidRDefault="00A33640" w:rsidP="001A3497">
      <w:pPr>
        <w:spacing w:line="276" w:lineRule="auto"/>
        <w:jc w:val="both"/>
        <w:rPr>
          <w:rFonts w:cs="Arial"/>
          <w:bCs/>
        </w:rPr>
      </w:pPr>
      <w:r>
        <w:rPr>
          <w:rFonts w:cs="Arial"/>
          <w:bCs/>
        </w:rPr>
        <w:t>Crematorium Manager</w:t>
      </w:r>
      <w:r w:rsidR="00D91D3E">
        <w:rPr>
          <w:rFonts w:cs="Arial"/>
          <w:bCs/>
        </w:rPr>
        <w:t>: Grade G 1 x FTE</w:t>
      </w:r>
    </w:p>
    <w:p w14:paraId="264DC2B6" w14:textId="1BE8102C" w:rsidR="00A33640" w:rsidRDefault="00A33640" w:rsidP="001A3497">
      <w:pPr>
        <w:spacing w:line="276" w:lineRule="auto"/>
        <w:jc w:val="both"/>
        <w:rPr>
          <w:rFonts w:cs="Arial"/>
          <w:bCs/>
        </w:rPr>
      </w:pPr>
      <w:r>
        <w:rPr>
          <w:rFonts w:cs="Arial"/>
          <w:bCs/>
        </w:rPr>
        <w:t>Publ</w:t>
      </w:r>
      <w:r w:rsidR="00D91D3E">
        <w:rPr>
          <w:rFonts w:cs="Arial"/>
          <w:bCs/>
        </w:rPr>
        <w:t>ic Health Funerals Manager: Grade I 1 x FTE</w:t>
      </w:r>
    </w:p>
    <w:p w14:paraId="57704294" w14:textId="77777777" w:rsidR="005D711E" w:rsidRDefault="005D711E" w:rsidP="001A3497">
      <w:pPr>
        <w:spacing w:line="276" w:lineRule="auto"/>
        <w:jc w:val="both"/>
        <w:rPr>
          <w:bCs/>
        </w:rPr>
      </w:pPr>
    </w:p>
    <w:p w14:paraId="375409B2" w14:textId="77777777" w:rsidR="009A2552" w:rsidRDefault="00E93B29" w:rsidP="001A3497">
      <w:pPr>
        <w:spacing w:line="276" w:lineRule="auto"/>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1A3497">
      <w:pPr>
        <w:spacing w:line="276" w:lineRule="auto"/>
        <w:jc w:val="both"/>
        <w:rPr>
          <w:bCs/>
        </w:rPr>
      </w:pPr>
    </w:p>
    <w:p w14:paraId="08EEA651" w14:textId="77777777" w:rsidR="005332CD" w:rsidRDefault="005332CD" w:rsidP="001A3497">
      <w:pPr>
        <w:spacing w:line="276" w:lineRule="auto"/>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2ECB1BE8" w14:textId="77777777" w:rsidR="005332CD" w:rsidRDefault="005332CD" w:rsidP="001A3497">
      <w:pPr>
        <w:spacing w:line="276" w:lineRule="auto"/>
        <w:jc w:val="both"/>
        <w:rPr>
          <w:rFonts w:cs="Arial"/>
          <w:b/>
        </w:rPr>
      </w:pPr>
    </w:p>
    <w:p w14:paraId="40FA4DCD" w14:textId="254279E5" w:rsidR="005332CD" w:rsidRDefault="005332CD" w:rsidP="001A3497">
      <w:pPr>
        <w:spacing w:line="276" w:lineRule="auto"/>
        <w:jc w:val="both"/>
        <w:rPr>
          <w:rFonts w:cs="Arial"/>
          <w:b/>
        </w:rPr>
      </w:pPr>
      <w:r>
        <w:rPr>
          <w:rFonts w:cs="Arial"/>
          <w:b/>
        </w:rPr>
        <w:t xml:space="preserve">Produced by </w:t>
      </w:r>
      <w:r w:rsidR="00D91D3E" w:rsidRPr="00D91D3E">
        <w:rPr>
          <w:rFonts w:cs="Arial"/>
          <w:bCs/>
        </w:rPr>
        <w:t>Ken France Head of Fleet &amp; SHEQ Services</w:t>
      </w:r>
      <w:r w:rsidR="00D91D3E">
        <w:rPr>
          <w:rFonts w:cs="Arial"/>
          <w:b/>
        </w:rPr>
        <w:t xml:space="preserve"> </w:t>
      </w:r>
    </w:p>
    <w:p w14:paraId="332C36EB" w14:textId="77777777" w:rsidR="005332CD" w:rsidRDefault="005332CD" w:rsidP="001A3497">
      <w:pPr>
        <w:spacing w:line="276" w:lineRule="auto"/>
        <w:jc w:val="both"/>
        <w:rPr>
          <w:rFonts w:cs="Arial"/>
          <w:b/>
        </w:rPr>
      </w:pPr>
    </w:p>
    <w:p w14:paraId="4243A073" w14:textId="1F9EDC7C" w:rsidR="005332CD" w:rsidRPr="00D8179E" w:rsidRDefault="005332CD" w:rsidP="001A3497">
      <w:pPr>
        <w:spacing w:line="276" w:lineRule="auto"/>
        <w:jc w:val="both"/>
        <w:rPr>
          <w:bCs/>
        </w:rPr>
      </w:pPr>
      <w:r>
        <w:rPr>
          <w:rFonts w:cs="Arial"/>
          <w:b/>
        </w:rPr>
        <w:t xml:space="preserve">Date </w:t>
      </w:r>
      <w:r w:rsidR="00D91D3E" w:rsidRPr="00D91D3E">
        <w:rPr>
          <w:rFonts w:cs="Arial"/>
          <w:bCs/>
        </w:rPr>
        <w:t>May 2025</w:t>
      </w:r>
    </w:p>
    <w:p w14:paraId="376F35C4" w14:textId="77777777" w:rsidR="00E93B29" w:rsidRDefault="009A2552" w:rsidP="001A3497">
      <w:pPr>
        <w:spacing w:line="276" w:lineRule="auto"/>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77777777" w:rsidR="003D4C9C" w:rsidRDefault="003D4C9C" w:rsidP="003D4C9C">
      <w:pPr>
        <w:pStyle w:val="Heading2"/>
        <w:shd w:val="clear" w:color="auto" w:fill="002060"/>
        <w:rPr>
          <w:sz w:val="26"/>
        </w:rPr>
      </w:pPr>
      <w:r w:rsidRPr="003D4C9C">
        <w:rPr>
          <w:sz w:val="24"/>
        </w:rPr>
        <w:t xml:space="preserve">Person Specification: </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15705"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8256A3" w:rsidRDefault="00A1745D" w:rsidP="00A1745D">
            <w:pPr>
              <w:pStyle w:val="Heading3"/>
              <w:jc w:val="center"/>
              <w:rPr>
                <w:sz w:val="22"/>
              </w:rPr>
            </w:pPr>
            <w:bookmarkStart w:id="1" w:name="_Hlk106006808"/>
            <w:r w:rsidRPr="008256A3">
              <w:rPr>
                <w:sz w:val="22"/>
              </w:rPr>
              <w:t>Area of responsibility</w:t>
            </w:r>
          </w:p>
          <w:p w14:paraId="64625049" w14:textId="77777777" w:rsidR="00A1745D" w:rsidRPr="00B15705"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15705" w:rsidRDefault="00A1745D" w:rsidP="00A1745D">
            <w:pPr>
              <w:pStyle w:val="Heading3"/>
              <w:jc w:val="center"/>
              <w:rPr>
                <w:rFonts w:cs="Arial"/>
              </w:rPr>
            </w:pPr>
            <w:r w:rsidRPr="00B15705">
              <w:rPr>
                <w:rFonts w:cs="Arial"/>
              </w:rPr>
              <w:t>MEASUREMENT</w:t>
            </w:r>
          </w:p>
          <w:p w14:paraId="0DB7C1AD" w14:textId="77777777" w:rsidR="00A1745D" w:rsidRPr="00B15705" w:rsidRDefault="00A1745D" w:rsidP="009D7D40">
            <w:pPr>
              <w:pStyle w:val="Heading3"/>
              <w:rPr>
                <w:rFonts w:cs="Arial"/>
              </w:rPr>
            </w:pPr>
          </w:p>
        </w:tc>
      </w:tr>
      <w:tr w:rsidR="00A1745D" w:rsidRPr="00B15705"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with experience of;</w:t>
            </w:r>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teams, with experience of;</w:t>
            </w:r>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428F255C"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Ability to plan for the future, with effective workforce planning skills</w:t>
            </w:r>
          </w:p>
          <w:p w14:paraId="08990893" w14:textId="77777777" w:rsidR="00A1745D" w:rsidRPr="00D8179E"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Default="00A1745D" w:rsidP="00473C99">
            <w:pPr>
              <w:pStyle w:val="BodyTextIndent"/>
              <w:tabs>
                <w:tab w:val="left" w:pos="252"/>
              </w:tabs>
              <w:ind w:left="0" w:firstLine="0"/>
              <w:rPr>
                <w:rFonts w:cs="Arial"/>
                <w:szCs w:val="22"/>
              </w:rPr>
            </w:pPr>
            <w:r>
              <w:rPr>
                <w:rFonts w:cs="Arial"/>
                <w:szCs w:val="22"/>
              </w:rPr>
              <w:t>A strong focus on ability and personal commitment to equality, diversity and inclusion, with evidence of:</w:t>
            </w:r>
          </w:p>
          <w:p w14:paraId="4D6A65B0" w14:textId="77777777" w:rsidR="00A1745D" w:rsidRDefault="00A1745D" w:rsidP="00473C99">
            <w:pPr>
              <w:pStyle w:val="BodyTextIndent"/>
              <w:tabs>
                <w:tab w:val="left" w:pos="252"/>
              </w:tabs>
              <w:ind w:left="0" w:firstLine="0"/>
              <w:rPr>
                <w:rFonts w:cs="Arial"/>
                <w:szCs w:val="22"/>
              </w:rPr>
            </w:pPr>
          </w:p>
          <w:p w14:paraId="05CBF040" w14:textId="77777777" w:rsidR="00A1745D" w:rsidRDefault="00A1745D" w:rsidP="00370B4B">
            <w:pPr>
              <w:pStyle w:val="BodyTextIndent"/>
              <w:numPr>
                <w:ilvl w:val="0"/>
                <w:numId w:val="38"/>
              </w:numPr>
              <w:tabs>
                <w:tab w:val="left" w:pos="252"/>
              </w:tabs>
              <w:rPr>
                <w:rFonts w:cs="Arial"/>
                <w:szCs w:val="22"/>
              </w:rPr>
            </w:pPr>
            <w:r>
              <w:rPr>
                <w:rFonts w:cs="Arial"/>
                <w:szCs w:val="22"/>
              </w:rPr>
              <w:t>Delivery of inclusive services, understanding the challenges faced and how they can be overcome</w:t>
            </w:r>
            <w:r w:rsidRPr="00D8179E">
              <w:rPr>
                <w:rFonts w:cs="Arial"/>
                <w:szCs w:val="22"/>
              </w:rPr>
              <w:t>.</w:t>
            </w:r>
          </w:p>
          <w:p w14:paraId="7BCC7C85" w14:textId="77777777" w:rsidR="00A1745D" w:rsidRDefault="00A1745D" w:rsidP="00370B4B">
            <w:pPr>
              <w:pStyle w:val="BodyTextIndent"/>
              <w:numPr>
                <w:ilvl w:val="0"/>
                <w:numId w:val="38"/>
              </w:numPr>
              <w:tabs>
                <w:tab w:val="left" w:pos="252"/>
              </w:tabs>
              <w:rPr>
                <w:rFonts w:cs="Arial"/>
                <w:szCs w:val="22"/>
              </w:rPr>
            </w:pPr>
            <w:r w:rsidRPr="00D8179E">
              <w:rPr>
                <w:rFonts w:cs="Arial"/>
                <w:szCs w:val="22"/>
              </w:rPr>
              <w:t xml:space="preserve">Evidence of developing people and services/teams recognise, respect and value individual needs to achieve a culture of inclusivity. </w:t>
            </w:r>
          </w:p>
          <w:p w14:paraId="6ED20023" w14:textId="77777777" w:rsidR="00A1745D" w:rsidRPr="00D8179E" w:rsidRDefault="00A1745D" w:rsidP="00370B4B">
            <w:pPr>
              <w:pStyle w:val="BodyTextIndent"/>
              <w:numPr>
                <w:ilvl w:val="0"/>
                <w:numId w:val="38"/>
              </w:numPr>
              <w:tabs>
                <w:tab w:val="left" w:pos="252"/>
              </w:tabs>
              <w:rPr>
                <w:rFonts w:cs="Arial"/>
                <w:szCs w:val="22"/>
              </w:rPr>
            </w:pPr>
            <w:r w:rsidRPr="00D8179E">
              <w:rPr>
                <w:rFonts w:cs="Arial"/>
                <w:szCs w:val="22"/>
              </w:rPr>
              <w:lastRenderedPageBreak/>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D65019" w:rsidRDefault="00A1745D" w:rsidP="00F93BAE">
            <w:pPr>
              <w:pStyle w:val="Heading3"/>
              <w:jc w:val="center"/>
              <w:rPr>
                <w:rFonts w:cs="Arial"/>
                <w:sz w:val="22"/>
                <w:szCs w:val="22"/>
              </w:rPr>
            </w:pPr>
            <w:r w:rsidRPr="00D65019">
              <w:rPr>
                <w:sz w:val="22"/>
                <w:szCs w:val="22"/>
              </w:rPr>
              <w:lastRenderedPageBreak/>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bookmarkEnd w:id="1"/>
      <w:tr w:rsidR="00A1745D" w:rsidRPr="00D8179E" w14:paraId="7129963D" w14:textId="77777777" w:rsidTr="00F93BAE">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A1745D" w:rsidRPr="00D8179E" w:rsidRDefault="00A1745D" w:rsidP="00DD52EA">
            <w:pPr>
              <w:jc w:val="center"/>
              <w:rPr>
                <w:rFonts w:cs="Arial"/>
                <w:b/>
                <w:sz w:val="22"/>
                <w:szCs w:val="22"/>
              </w:rPr>
            </w:pPr>
            <w:r>
              <w:br w:type="page"/>
            </w:r>
          </w:p>
        </w:tc>
        <w:tc>
          <w:tcPr>
            <w:tcW w:w="6077" w:type="dxa"/>
            <w:gridSpan w:val="3"/>
            <w:tcBorders>
              <w:top w:val="single" w:sz="4" w:space="0" w:color="auto"/>
              <w:left w:val="single" w:sz="4" w:space="0" w:color="auto"/>
              <w:bottom w:val="single" w:sz="4" w:space="0" w:color="auto"/>
              <w:right w:val="single" w:sz="4" w:space="0" w:color="auto"/>
            </w:tcBorders>
          </w:tcPr>
          <w:p w14:paraId="3324D6C7" w14:textId="77777777" w:rsidR="00A1745D" w:rsidRPr="00D8179E" w:rsidRDefault="00A1745D" w:rsidP="00DD52EA">
            <w:pPr>
              <w:pStyle w:val="Heading6"/>
              <w:jc w:val="bot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77777777" w:rsidR="00A1745D" w:rsidRPr="00D8179E" w:rsidRDefault="00A1745D" w:rsidP="00F93BA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A1745D" w:rsidRPr="00D8179E" w:rsidRDefault="00A1745D" w:rsidP="00F93BAE">
            <w:pPr>
              <w:pStyle w:val="Heading3"/>
              <w:jc w:val="center"/>
              <w:rPr>
                <w:rFonts w:cs="Arial"/>
                <w:sz w:val="22"/>
                <w:szCs w:val="22"/>
              </w:rPr>
            </w:pPr>
          </w:p>
        </w:tc>
      </w:tr>
      <w:tr w:rsidR="00A1745D" w:rsidRPr="00D8179E" w14:paraId="0D462B6D" w14:textId="77777777" w:rsidTr="00F93BAE">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32196496" w14:textId="77777777" w:rsidR="00A1745D" w:rsidRPr="00D8179E" w:rsidRDefault="00A1745D" w:rsidP="00DD52EA">
            <w:pPr>
              <w:pStyle w:val="Heading6"/>
              <w:jc w:val="bot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77777777" w:rsidR="00A1745D" w:rsidRPr="00D8179E" w:rsidRDefault="00A1745D" w:rsidP="00F93BA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A1745D" w:rsidRPr="00D8179E" w:rsidRDefault="00A1745D" w:rsidP="00F93BAE">
            <w:pPr>
              <w:pStyle w:val="Heading3"/>
              <w:jc w:val="center"/>
              <w:rPr>
                <w:rFonts w:cs="Arial"/>
                <w:sz w:val="22"/>
                <w:szCs w:val="22"/>
              </w:rPr>
            </w:pPr>
          </w:p>
        </w:tc>
      </w:tr>
      <w:tr w:rsidR="00A1745D" w:rsidRPr="00D8179E" w14:paraId="1F8CE558" w14:textId="77777777" w:rsidTr="00F93BAE">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A1745D" w:rsidRPr="00D8179E" w:rsidRDefault="00A1745D" w:rsidP="00DD52EA">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tcPr>
          <w:p w14:paraId="13022FFE" w14:textId="77777777" w:rsidR="00A1745D" w:rsidRPr="00D8179E" w:rsidRDefault="00A1745D" w:rsidP="00DD52EA">
            <w:pPr>
              <w:pStyle w:val="Heading6"/>
              <w:jc w:val="bot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77777777" w:rsidR="00A1745D" w:rsidRPr="00D8179E" w:rsidRDefault="00A1745D" w:rsidP="00F93BA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A1745D" w:rsidRPr="00D8179E" w:rsidRDefault="00A1745D" w:rsidP="00F93BAE">
            <w:pPr>
              <w:pStyle w:val="Heading3"/>
              <w:jc w:val="center"/>
              <w:rPr>
                <w:rFonts w:cs="Arial"/>
                <w:sz w:val="22"/>
                <w:szCs w:val="22"/>
              </w:rPr>
            </w:pPr>
          </w:p>
        </w:tc>
      </w:tr>
      <w:tr w:rsidR="00A1745D" w:rsidRPr="00D8179E" w14:paraId="74AB7C64"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B47162A"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712A481C" w14:textId="77777777" w:rsidR="00A1745D" w:rsidRPr="00D8179E" w:rsidRDefault="00A1745D" w:rsidP="00DD52EA">
            <w:pPr>
              <w:pStyle w:val="Heading6"/>
              <w:jc w:val="bot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445DC670" w14:textId="77777777" w:rsidR="00A1745D" w:rsidRPr="00D8179E" w:rsidRDefault="00A1745D" w:rsidP="00F93BA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928117"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B6F375A" w14:textId="77777777" w:rsidR="00A1745D" w:rsidRPr="00D8179E" w:rsidRDefault="00A1745D" w:rsidP="00F93BAE">
            <w:pPr>
              <w:pStyle w:val="Heading3"/>
              <w:jc w:val="center"/>
              <w:rPr>
                <w:rFonts w:cs="Arial"/>
                <w:sz w:val="22"/>
                <w:szCs w:val="22"/>
              </w:rPr>
            </w:pPr>
          </w:p>
        </w:tc>
      </w:tr>
      <w:tr w:rsidR="00A1745D" w:rsidRPr="00D8179E" w14:paraId="00C95F18"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3182FD8" w14:textId="77777777" w:rsidR="00A1745D" w:rsidRPr="00D8179E" w:rsidRDefault="00A1745D" w:rsidP="00DD52EA">
            <w:pPr>
              <w:pStyle w:val="Heading6"/>
              <w:jc w:val="bot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77777777" w:rsidR="00A1745D" w:rsidRPr="00D8179E" w:rsidRDefault="00A1745D" w:rsidP="00F93BA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A1745D" w:rsidRPr="00D8179E" w:rsidRDefault="00A1745D" w:rsidP="00F93BAE">
            <w:pPr>
              <w:pStyle w:val="Heading3"/>
              <w:jc w:val="center"/>
              <w:rPr>
                <w:rFonts w:cs="Arial"/>
                <w:sz w:val="22"/>
                <w:szCs w:val="22"/>
              </w:rPr>
            </w:pPr>
          </w:p>
        </w:tc>
      </w:tr>
      <w:tr w:rsidR="00A1745D" w:rsidRPr="00D8179E" w14:paraId="0466CC9B"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4851C7ED"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046FAF63" w14:textId="77777777" w:rsidR="00A1745D" w:rsidRPr="00D8179E" w:rsidRDefault="00A1745D" w:rsidP="00DD52EA">
            <w:pPr>
              <w:pStyle w:val="Heading6"/>
              <w:jc w:val="bot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09A8C020" w14:textId="77777777" w:rsidR="00A1745D" w:rsidRPr="00D8179E" w:rsidRDefault="00A1745D" w:rsidP="00F93BA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DF4300"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51A1364" w14:textId="77777777" w:rsidR="00A1745D" w:rsidRPr="00D8179E" w:rsidRDefault="00A1745D" w:rsidP="00F93BAE">
            <w:pPr>
              <w:pStyle w:val="Heading3"/>
              <w:jc w:val="center"/>
              <w:rPr>
                <w:rFonts w:cs="Arial"/>
                <w:sz w:val="22"/>
                <w:szCs w:val="22"/>
              </w:rPr>
            </w:pPr>
          </w:p>
        </w:tc>
      </w:tr>
      <w:tr w:rsidR="00A1745D" w:rsidRPr="00D8179E" w14:paraId="44EFDD3F"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6C411B9"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AE8E7FB" w14:textId="77777777" w:rsidR="00A1745D" w:rsidRPr="00D8179E" w:rsidRDefault="00A1745D" w:rsidP="00DD52EA">
            <w:pPr>
              <w:pStyle w:val="Heading6"/>
              <w:jc w:val="bot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29EAAA05" w14:textId="77777777" w:rsidR="00A1745D" w:rsidRPr="00D8179E" w:rsidRDefault="00A1745D" w:rsidP="00F93BAE">
            <w:pPr>
              <w:pStyle w:val="Heading3"/>
              <w:jc w:val="center"/>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A8957E9"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1FE542B" w14:textId="77777777" w:rsidR="00A1745D" w:rsidRPr="00D8179E" w:rsidRDefault="00A1745D" w:rsidP="00F93BAE">
            <w:pPr>
              <w:pStyle w:val="Heading3"/>
              <w:jc w:val="center"/>
              <w:rPr>
                <w:rFonts w:cs="Arial"/>
                <w:sz w:val="22"/>
                <w:szCs w:val="22"/>
              </w:rPr>
            </w:pPr>
          </w:p>
        </w:tc>
      </w:tr>
      <w:tr w:rsidR="00A1745D" w:rsidRPr="00D8179E" w14:paraId="11FAA618" w14:textId="77777777" w:rsidTr="00F93BAE">
        <w:trPr>
          <w:trHeight w:val="630"/>
        </w:trPr>
        <w:tc>
          <w:tcPr>
            <w:tcW w:w="1951" w:type="dxa"/>
            <w:vMerge/>
            <w:tcBorders>
              <w:left w:val="single" w:sz="4" w:space="0" w:color="auto"/>
              <w:bottom w:val="single" w:sz="4" w:space="0" w:color="auto"/>
              <w:right w:val="single" w:sz="4" w:space="0" w:color="auto"/>
            </w:tcBorders>
            <w:shd w:val="clear" w:color="auto" w:fill="BFBFBF"/>
            <w:vAlign w:val="center"/>
          </w:tcPr>
          <w:p w14:paraId="41079BD1"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BF18A46" w14:textId="77777777" w:rsidR="00A1745D" w:rsidRPr="00D8179E" w:rsidRDefault="00A1745D" w:rsidP="00DD52EA">
            <w:pPr>
              <w:pStyle w:val="Heading6"/>
              <w:jc w:val="both"/>
              <w:rPr>
                <w:rFonts w:cs="Arial"/>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653C4421" w14:textId="77777777" w:rsidR="00A1745D" w:rsidRPr="00D8179E" w:rsidRDefault="00A1745D" w:rsidP="00F93BAE">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0E9B66" w14:textId="77777777" w:rsidR="00A1745D" w:rsidRPr="00D8179E" w:rsidRDefault="00A1745D" w:rsidP="00F93BAE">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F6C8A18" w14:textId="77777777" w:rsidR="00A1745D" w:rsidRPr="00D8179E" w:rsidRDefault="00A1745D" w:rsidP="00F93BAE">
            <w:pPr>
              <w:pStyle w:val="Heading3"/>
              <w:jc w:val="center"/>
              <w:rPr>
                <w:rFonts w:cs="Arial"/>
                <w:sz w:val="22"/>
                <w:szCs w:val="22"/>
              </w:rPr>
            </w:pPr>
          </w:p>
        </w:tc>
      </w:tr>
      <w:tr w:rsidR="00A1745D" w:rsidRPr="00D8179E" w14:paraId="722A8E37"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A1745D" w:rsidRPr="00D8179E" w:rsidRDefault="00A1745D" w:rsidP="00DD52EA">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607056F" w14:textId="4AFEB681" w:rsidR="00A1745D" w:rsidRDefault="00D91D3E" w:rsidP="00DD52EA">
            <w:pPr>
              <w:rPr>
                <w:sz w:val="22"/>
                <w:szCs w:val="22"/>
              </w:rPr>
            </w:pPr>
            <w:r>
              <w:rPr>
                <w:sz w:val="22"/>
                <w:szCs w:val="22"/>
              </w:rPr>
              <w:t xml:space="preserve">Full Uk Driving License </w:t>
            </w:r>
          </w:p>
          <w:p w14:paraId="4D61B387" w14:textId="77777777" w:rsidR="00A1745D" w:rsidRDefault="00A1745D" w:rsidP="00DD52EA">
            <w:pPr>
              <w:rPr>
                <w:sz w:val="22"/>
                <w:szCs w:val="22"/>
              </w:rPr>
            </w:pPr>
          </w:p>
          <w:p w14:paraId="5168E35B" w14:textId="77777777" w:rsidR="00A1745D" w:rsidRDefault="00A1745D" w:rsidP="00DD52EA">
            <w:pPr>
              <w:rPr>
                <w:sz w:val="22"/>
                <w:szCs w:val="22"/>
              </w:rPr>
            </w:pPr>
          </w:p>
          <w:p w14:paraId="614E8E91" w14:textId="38312BC5" w:rsidR="00A1745D" w:rsidRPr="00D8179E" w:rsidRDefault="00A1745D" w:rsidP="00DD52EA">
            <w:pPr>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77777777" w:rsidR="00A1745D" w:rsidRPr="00D8179E" w:rsidRDefault="00A1745D" w:rsidP="00F93BAE">
            <w:pPr>
              <w:pStyle w:val="Heading3"/>
              <w:jc w:val="center"/>
              <w:rPr>
                <w:rFonts w:cs="Arial"/>
                <w:b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1BA97F" w14:textId="77777777" w:rsidR="00A1745D" w:rsidRPr="00D8179E" w:rsidRDefault="00A1745D" w:rsidP="00F93BAE">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7777777" w:rsidR="00A1745D" w:rsidRPr="00D8179E" w:rsidRDefault="00A1745D" w:rsidP="00F93BAE">
            <w:pPr>
              <w:pStyle w:val="Heading3"/>
              <w:jc w:val="center"/>
              <w:rPr>
                <w:rFonts w:cs="Arial"/>
                <w:sz w:val="22"/>
                <w:szCs w:val="22"/>
              </w:rPr>
            </w:pPr>
          </w:p>
        </w:tc>
      </w:tr>
      <w:tr w:rsidR="00A1745D"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A1745D" w:rsidRDefault="00A1745D" w:rsidP="00A1745D">
            <w:pPr>
              <w:pStyle w:val="Heading5"/>
              <w:jc w:val="center"/>
              <w:rPr>
                <w:rFonts w:cs="Arial"/>
                <w:b/>
                <w:sz w:val="20"/>
              </w:rPr>
            </w:pPr>
          </w:p>
          <w:p w14:paraId="174217CA" w14:textId="1E4E601A" w:rsidR="00A1745D" w:rsidRPr="009F3A34" w:rsidRDefault="00A1745D" w:rsidP="00A1745D">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FC99ADD" w14:textId="77777777" w:rsidR="00A1745D" w:rsidRDefault="00A1745D" w:rsidP="00A1745D">
            <w:pPr>
              <w:pStyle w:val="Heading6"/>
              <w:rPr>
                <w:rFonts w:cs="Arial"/>
                <w:b/>
                <w:sz w:val="20"/>
              </w:rPr>
            </w:pPr>
          </w:p>
          <w:p w14:paraId="3446ECD3" w14:textId="77777777" w:rsidR="00A1745D" w:rsidRPr="009F3A34" w:rsidRDefault="00A1745D" w:rsidP="00A1745D">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A1745D" w:rsidRPr="009F3A34" w:rsidRDefault="00A1745D" w:rsidP="00A1745D">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1FF81AA5" w14:textId="77777777" w:rsidR="00A1745D" w:rsidRDefault="00A1745D" w:rsidP="00A1745D">
            <w:pPr>
              <w:jc w:val="center"/>
              <w:rPr>
                <w:rFonts w:cs="Arial"/>
                <w:b/>
                <w:sz w:val="20"/>
              </w:rPr>
            </w:pPr>
          </w:p>
          <w:p w14:paraId="0C22E411" w14:textId="77777777" w:rsidR="00A1745D" w:rsidRDefault="00A1745D" w:rsidP="00A1745D">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A1745D" w:rsidRPr="009F3A34" w:rsidRDefault="00A1745D" w:rsidP="00A1745D">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11"/>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C92E" w14:textId="77777777" w:rsidR="000934F3" w:rsidRDefault="000934F3">
      <w:r>
        <w:separator/>
      </w:r>
    </w:p>
  </w:endnote>
  <w:endnote w:type="continuationSeparator" w:id="0">
    <w:p w14:paraId="1D356DA6" w14:textId="77777777" w:rsidR="000934F3" w:rsidRDefault="0009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85F48" w14:textId="77777777" w:rsidR="000934F3" w:rsidRDefault="000934F3">
      <w:r>
        <w:separator/>
      </w:r>
    </w:p>
  </w:footnote>
  <w:footnote w:type="continuationSeparator" w:id="0">
    <w:p w14:paraId="5030090F" w14:textId="77777777" w:rsidR="000934F3" w:rsidRDefault="0009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8E3E" w14:textId="4F2920BC"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856CE"/>
    <w:multiLevelType w:val="hybridMultilevel"/>
    <w:tmpl w:val="917E089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6"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FF1139"/>
    <w:multiLevelType w:val="hybridMultilevel"/>
    <w:tmpl w:val="EDC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0519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15615">
    <w:abstractNumId w:val="35"/>
  </w:num>
  <w:num w:numId="3" w16cid:durableId="679936548">
    <w:abstractNumId w:val="24"/>
  </w:num>
  <w:num w:numId="4" w16cid:durableId="1922988771">
    <w:abstractNumId w:val="1"/>
  </w:num>
  <w:num w:numId="5" w16cid:durableId="496068507">
    <w:abstractNumId w:val="17"/>
  </w:num>
  <w:num w:numId="6" w16cid:durableId="1237209214">
    <w:abstractNumId w:val="36"/>
  </w:num>
  <w:num w:numId="7" w16cid:durableId="1344086063">
    <w:abstractNumId w:val="27"/>
  </w:num>
  <w:num w:numId="8" w16cid:durableId="1702395683">
    <w:abstractNumId w:val="16"/>
  </w:num>
  <w:num w:numId="9" w16cid:durableId="1622761003">
    <w:abstractNumId w:val="18"/>
  </w:num>
  <w:num w:numId="10" w16cid:durableId="2036611125">
    <w:abstractNumId w:val="3"/>
  </w:num>
  <w:num w:numId="11" w16cid:durableId="987243386">
    <w:abstractNumId w:val="6"/>
  </w:num>
  <w:num w:numId="12" w16cid:durableId="1939437865">
    <w:abstractNumId w:val="23"/>
  </w:num>
  <w:num w:numId="13" w16cid:durableId="18482106">
    <w:abstractNumId w:val="31"/>
  </w:num>
  <w:num w:numId="14" w16cid:durableId="620260538">
    <w:abstractNumId w:val="11"/>
  </w:num>
  <w:num w:numId="15" w16cid:durableId="228737439">
    <w:abstractNumId w:val="13"/>
  </w:num>
  <w:num w:numId="16" w16cid:durableId="853107191">
    <w:abstractNumId w:val="12"/>
  </w:num>
  <w:num w:numId="17" w16cid:durableId="800266856">
    <w:abstractNumId w:val="7"/>
  </w:num>
  <w:num w:numId="18" w16cid:durableId="2067408825">
    <w:abstractNumId w:val="19"/>
  </w:num>
  <w:num w:numId="19" w16cid:durableId="1518690207">
    <w:abstractNumId w:val="25"/>
  </w:num>
  <w:num w:numId="20" w16cid:durableId="590160709">
    <w:abstractNumId w:val="15"/>
  </w:num>
  <w:num w:numId="21" w16cid:durableId="150046266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8161869">
    <w:abstractNumId w:val="33"/>
  </w:num>
  <w:num w:numId="23" w16cid:durableId="2134012325">
    <w:abstractNumId w:val="29"/>
  </w:num>
  <w:num w:numId="24" w16cid:durableId="1262447214">
    <w:abstractNumId w:val="0"/>
  </w:num>
  <w:num w:numId="25" w16cid:durableId="1599630549">
    <w:abstractNumId w:val="21"/>
  </w:num>
  <w:num w:numId="26" w16cid:durableId="160775545">
    <w:abstractNumId w:val="22"/>
  </w:num>
  <w:num w:numId="27" w16cid:durableId="2063553170">
    <w:abstractNumId w:val="4"/>
  </w:num>
  <w:num w:numId="28" w16cid:durableId="1822504708">
    <w:abstractNumId w:val="14"/>
  </w:num>
  <w:num w:numId="29" w16cid:durableId="1111776594">
    <w:abstractNumId w:val="32"/>
  </w:num>
  <w:num w:numId="30" w16cid:durableId="666641068">
    <w:abstractNumId w:val="37"/>
  </w:num>
  <w:num w:numId="31" w16cid:durableId="304508983">
    <w:abstractNumId w:val="9"/>
  </w:num>
  <w:num w:numId="32" w16cid:durableId="626931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5005401">
    <w:abstractNumId w:val="37"/>
    <w:lvlOverride w:ilvl="0">
      <w:startOverride w:val="1"/>
    </w:lvlOverride>
    <w:lvlOverride w:ilvl="1"/>
    <w:lvlOverride w:ilvl="2"/>
    <w:lvlOverride w:ilvl="3"/>
    <w:lvlOverride w:ilvl="4"/>
    <w:lvlOverride w:ilvl="5"/>
    <w:lvlOverride w:ilvl="6"/>
    <w:lvlOverride w:ilvl="7"/>
    <w:lvlOverride w:ilvl="8"/>
  </w:num>
  <w:num w:numId="34" w16cid:durableId="1107509707">
    <w:abstractNumId w:val="10"/>
  </w:num>
  <w:num w:numId="35" w16cid:durableId="785194418">
    <w:abstractNumId w:val="34"/>
  </w:num>
  <w:num w:numId="36" w16cid:durableId="872382041">
    <w:abstractNumId w:val="26"/>
  </w:num>
  <w:num w:numId="37" w16cid:durableId="159198678">
    <w:abstractNumId w:val="2"/>
  </w:num>
  <w:num w:numId="38" w16cid:durableId="711804725">
    <w:abstractNumId w:val="8"/>
  </w:num>
  <w:num w:numId="39" w16cid:durableId="917398619">
    <w:abstractNumId w:val="5"/>
  </w:num>
  <w:num w:numId="40" w16cid:durableId="783377995">
    <w:abstractNumId w:val="30"/>
  </w:num>
  <w:num w:numId="41" w16cid:durableId="1993222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1236"/>
    <w:rsid w:val="0005557D"/>
    <w:rsid w:val="000934F3"/>
    <w:rsid w:val="00094409"/>
    <w:rsid w:val="000A1DB7"/>
    <w:rsid w:val="000C3E63"/>
    <w:rsid w:val="000C5D5F"/>
    <w:rsid w:val="000D4BF8"/>
    <w:rsid w:val="000D753B"/>
    <w:rsid w:val="000E3BDE"/>
    <w:rsid w:val="001335B4"/>
    <w:rsid w:val="0014111E"/>
    <w:rsid w:val="0018197D"/>
    <w:rsid w:val="00182528"/>
    <w:rsid w:val="00192704"/>
    <w:rsid w:val="001948D4"/>
    <w:rsid w:val="001A3497"/>
    <w:rsid w:val="001A44F5"/>
    <w:rsid w:val="001B18A7"/>
    <w:rsid w:val="001B2C95"/>
    <w:rsid w:val="001B3831"/>
    <w:rsid w:val="001B4567"/>
    <w:rsid w:val="001C1632"/>
    <w:rsid w:val="001C2479"/>
    <w:rsid w:val="001C2B5C"/>
    <w:rsid w:val="001C4846"/>
    <w:rsid w:val="001D3A0D"/>
    <w:rsid w:val="001D486A"/>
    <w:rsid w:val="001E279B"/>
    <w:rsid w:val="001F11F0"/>
    <w:rsid w:val="001F6AAB"/>
    <w:rsid w:val="001F74F7"/>
    <w:rsid w:val="00206623"/>
    <w:rsid w:val="00207DB0"/>
    <w:rsid w:val="00207EA7"/>
    <w:rsid w:val="00216F97"/>
    <w:rsid w:val="00224E82"/>
    <w:rsid w:val="002412CF"/>
    <w:rsid w:val="002434C0"/>
    <w:rsid w:val="002D485D"/>
    <w:rsid w:val="002E2F45"/>
    <w:rsid w:val="002F346D"/>
    <w:rsid w:val="00305AE3"/>
    <w:rsid w:val="003547CA"/>
    <w:rsid w:val="00360BFD"/>
    <w:rsid w:val="00370B4B"/>
    <w:rsid w:val="00374905"/>
    <w:rsid w:val="003754C0"/>
    <w:rsid w:val="003845DE"/>
    <w:rsid w:val="0038573F"/>
    <w:rsid w:val="00390BDA"/>
    <w:rsid w:val="0039668D"/>
    <w:rsid w:val="003B6432"/>
    <w:rsid w:val="003C7CE4"/>
    <w:rsid w:val="003D4C9C"/>
    <w:rsid w:val="00415AC5"/>
    <w:rsid w:val="00422875"/>
    <w:rsid w:val="00423BB3"/>
    <w:rsid w:val="00426767"/>
    <w:rsid w:val="00432697"/>
    <w:rsid w:val="00433747"/>
    <w:rsid w:val="00436DCC"/>
    <w:rsid w:val="00443917"/>
    <w:rsid w:val="00444AF2"/>
    <w:rsid w:val="00460A66"/>
    <w:rsid w:val="00462275"/>
    <w:rsid w:val="00473C99"/>
    <w:rsid w:val="004765B2"/>
    <w:rsid w:val="00480FFF"/>
    <w:rsid w:val="0049207E"/>
    <w:rsid w:val="004A11FD"/>
    <w:rsid w:val="004C568C"/>
    <w:rsid w:val="004C70E2"/>
    <w:rsid w:val="004C765B"/>
    <w:rsid w:val="004D56CD"/>
    <w:rsid w:val="004D5FE6"/>
    <w:rsid w:val="004E334C"/>
    <w:rsid w:val="004E496E"/>
    <w:rsid w:val="004E602F"/>
    <w:rsid w:val="004F48B1"/>
    <w:rsid w:val="00512E64"/>
    <w:rsid w:val="005332CD"/>
    <w:rsid w:val="0054280F"/>
    <w:rsid w:val="005431DF"/>
    <w:rsid w:val="00543316"/>
    <w:rsid w:val="00546A97"/>
    <w:rsid w:val="0056443D"/>
    <w:rsid w:val="005762CA"/>
    <w:rsid w:val="00592C90"/>
    <w:rsid w:val="00594158"/>
    <w:rsid w:val="005A4CFF"/>
    <w:rsid w:val="005B2504"/>
    <w:rsid w:val="005B32D0"/>
    <w:rsid w:val="005C4AFA"/>
    <w:rsid w:val="005D7012"/>
    <w:rsid w:val="005D711E"/>
    <w:rsid w:val="005F5679"/>
    <w:rsid w:val="006036B5"/>
    <w:rsid w:val="00606410"/>
    <w:rsid w:val="00614B6F"/>
    <w:rsid w:val="006273DE"/>
    <w:rsid w:val="0063393D"/>
    <w:rsid w:val="00644D7F"/>
    <w:rsid w:val="0064676D"/>
    <w:rsid w:val="00657897"/>
    <w:rsid w:val="00657B14"/>
    <w:rsid w:val="006604B6"/>
    <w:rsid w:val="0066618A"/>
    <w:rsid w:val="00667991"/>
    <w:rsid w:val="00690FDB"/>
    <w:rsid w:val="00694A4B"/>
    <w:rsid w:val="006A33F5"/>
    <w:rsid w:val="006B1AC0"/>
    <w:rsid w:val="006C09B2"/>
    <w:rsid w:val="006C61B7"/>
    <w:rsid w:val="006E171D"/>
    <w:rsid w:val="006E3D22"/>
    <w:rsid w:val="006E7A18"/>
    <w:rsid w:val="006F21F7"/>
    <w:rsid w:val="006F5F35"/>
    <w:rsid w:val="007149ED"/>
    <w:rsid w:val="00715E89"/>
    <w:rsid w:val="00723AA1"/>
    <w:rsid w:val="00725D38"/>
    <w:rsid w:val="007300D3"/>
    <w:rsid w:val="00733AD9"/>
    <w:rsid w:val="00745D7E"/>
    <w:rsid w:val="00747151"/>
    <w:rsid w:val="00754CF3"/>
    <w:rsid w:val="00754D73"/>
    <w:rsid w:val="0075682F"/>
    <w:rsid w:val="0077003B"/>
    <w:rsid w:val="00774258"/>
    <w:rsid w:val="00781B5C"/>
    <w:rsid w:val="007A6EC4"/>
    <w:rsid w:val="007C04F1"/>
    <w:rsid w:val="007C23F2"/>
    <w:rsid w:val="007D0E15"/>
    <w:rsid w:val="007E7EAA"/>
    <w:rsid w:val="007F24A9"/>
    <w:rsid w:val="008059BA"/>
    <w:rsid w:val="00826B72"/>
    <w:rsid w:val="0085076A"/>
    <w:rsid w:val="0085262D"/>
    <w:rsid w:val="00856D96"/>
    <w:rsid w:val="00856DFB"/>
    <w:rsid w:val="008578EF"/>
    <w:rsid w:val="00860D38"/>
    <w:rsid w:val="00864B2E"/>
    <w:rsid w:val="00874B56"/>
    <w:rsid w:val="008C35DD"/>
    <w:rsid w:val="008E0E61"/>
    <w:rsid w:val="008E42C9"/>
    <w:rsid w:val="00900CDE"/>
    <w:rsid w:val="00913004"/>
    <w:rsid w:val="009159CF"/>
    <w:rsid w:val="00924A2D"/>
    <w:rsid w:val="00955D51"/>
    <w:rsid w:val="00966BC9"/>
    <w:rsid w:val="00977016"/>
    <w:rsid w:val="009837CB"/>
    <w:rsid w:val="009971ED"/>
    <w:rsid w:val="009A2552"/>
    <w:rsid w:val="009A2AD3"/>
    <w:rsid w:val="009B28B9"/>
    <w:rsid w:val="009B50BC"/>
    <w:rsid w:val="009C34EA"/>
    <w:rsid w:val="009C698C"/>
    <w:rsid w:val="009D4420"/>
    <w:rsid w:val="009D7D40"/>
    <w:rsid w:val="009E71B4"/>
    <w:rsid w:val="009F57B9"/>
    <w:rsid w:val="00A1745D"/>
    <w:rsid w:val="00A20604"/>
    <w:rsid w:val="00A224A0"/>
    <w:rsid w:val="00A26FD1"/>
    <w:rsid w:val="00A33640"/>
    <w:rsid w:val="00A814D4"/>
    <w:rsid w:val="00A82B1B"/>
    <w:rsid w:val="00A87F09"/>
    <w:rsid w:val="00A90685"/>
    <w:rsid w:val="00AA024D"/>
    <w:rsid w:val="00AB7939"/>
    <w:rsid w:val="00AC1DFA"/>
    <w:rsid w:val="00AD0465"/>
    <w:rsid w:val="00AD516B"/>
    <w:rsid w:val="00AF7CDF"/>
    <w:rsid w:val="00B030E6"/>
    <w:rsid w:val="00B10576"/>
    <w:rsid w:val="00B32C0C"/>
    <w:rsid w:val="00B40210"/>
    <w:rsid w:val="00B53397"/>
    <w:rsid w:val="00B624D8"/>
    <w:rsid w:val="00B7457E"/>
    <w:rsid w:val="00B74BE7"/>
    <w:rsid w:val="00B75138"/>
    <w:rsid w:val="00B91128"/>
    <w:rsid w:val="00B92C08"/>
    <w:rsid w:val="00BA423D"/>
    <w:rsid w:val="00BB1C45"/>
    <w:rsid w:val="00BB4D16"/>
    <w:rsid w:val="00BB53EC"/>
    <w:rsid w:val="00BC64F1"/>
    <w:rsid w:val="00BD594C"/>
    <w:rsid w:val="00BE2CB1"/>
    <w:rsid w:val="00BE486E"/>
    <w:rsid w:val="00BE6ACF"/>
    <w:rsid w:val="00C00640"/>
    <w:rsid w:val="00C0082E"/>
    <w:rsid w:val="00C13D65"/>
    <w:rsid w:val="00C171D4"/>
    <w:rsid w:val="00C31F51"/>
    <w:rsid w:val="00C35B98"/>
    <w:rsid w:val="00C61989"/>
    <w:rsid w:val="00C67B0E"/>
    <w:rsid w:val="00C850B5"/>
    <w:rsid w:val="00CB0B6C"/>
    <w:rsid w:val="00CB4391"/>
    <w:rsid w:val="00CB4F30"/>
    <w:rsid w:val="00CC10BE"/>
    <w:rsid w:val="00CD057B"/>
    <w:rsid w:val="00CE0BB7"/>
    <w:rsid w:val="00CE386A"/>
    <w:rsid w:val="00CE7463"/>
    <w:rsid w:val="00CF37DA"/>
    <w:rsid w:val="00CF398D"/>
    <w:rsid w:val="00CF46D3"/>
    <w:rsid w:val="00D034A7"/>
    <w:rsid w:val="00D05388"/>
    <w:rsid w:val="00D12A39"/>
    <w:rsid w:val="00D15C77"/>
    <w:rsid w:val="00D16823"/>
    <w:rsid w:val="00D17DD7"/>
    <w:rsid w:val="00D20B1E"/>
    <w:rsid w:val="00D23D49"/>
    <w:rsid w:val="00D26360"/>
    <w:rsid w:val="00D50B7B"/>
    <w:rsid w:val="00D52386"/>
    <w:rsid w:val="00D65019"/>
    <w:rsid w:val="00D71E49"/>
    <w:rsid w:val="00D8179E"/>
    <w:rsid w:val="00D91D3E"/>
    <w:rsid w:val="00DC1490"/>
    <w:rsid w:val="00DC1FF1"/>
    <w:rsid w:val="00DC5FE1"/>
    <w:rsid w:val="00DD14BE"/>
    <w:rsid w:val="00DD2B16"/>
    <w:rsid w:val="00DD52EA"/>
    <w:rsid w:val="00DE1DEB"/>
    <w:rsid w:val="00DE6334"/>
    <w:rsid w:val="00DE6B18"/>
    <w:rsid w:val="00DF41E4"/>
    <w:rsid w:val="00DF50D7"/>
    <w:rsid w:val="00E02C07"/>
    <w:rsid w:val="00E52108"/>
    <w:rsid w:val="00E6172A"/>
    <w:rsid w:val="00E620CA"/>
    <w:rsid w:val="00E66CC3"/>
    <w:rsid w:val="00E738E6"/>
    <w:rsid w:val="00E77416"/>
    <w:rsid w:val="00E87431"/>
    <w:rsid w:val="00E93B29"/>
    <w:rsid w:val="00E94DB1"/>
    <w:rsid w:val="00EA1079"/>
    <w:rsid w:val="00EA6CE3"/>
    <w:rsid w:val="00ED4934"/>
    <w:rsid w:val="00EE1C8F"/>
    <w:rsid w:val="00EF0D84"/>
    <w:rsid w:val="00EF11DB"/>
    <w:rsid w:val="00EF3C85"/>
    <w:rsid w:val="00F00FD1"/>
    <w:rsid w:val="00F012D0"/>
    <w:rsid w:val="00F1477D"/>
    <w:rsid w:val="00F22372"/>
    <w:rsid w:val="00F243A2"/>
    <w:rsid w:val="00F24520"/>
    <w:rsid w:val="00F26B00"/>
    <w:rsid w:val="00F31B3A"/>
    <w:rsid w:val="00F3232E"/>
    <w:rsid w:val="00F524F4"/>
    <w:rsid w:val="00F652D0"/>
    <w:rsid w:val="00F93BAE"/>
    <w:rsid w:val="00F9783B"/>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217">
      <w:bodyDiv w:val="1"/>
      <w:marLeft w:val="0"/>
      <w:marRight w:val="0"/>
      <w:marTop w:val="0"/>
      <w:marBottom w:val="0"/>
      <w:divBdr>
        <w:top w:val="none" w:sz="0" w:space="0" w:color="auto"/>
        <w:left w:val="none" w:sz="0" w:space="0" w:color="auto"/>
        <w:bottom w:val="none" w:sz="0" w:space="0" w:color="auto"/>
        <w:right w:val="none" w:sz="0" w:space="0" w:color="auto"/>
      </w:divBdr>
    </w:div>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819884571">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952127068">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 w:id="17544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customXml/itemProps2.xml><?xml version="1.0" encoding="utf-8"?>
<ds:datastoreItem xmlns:ds="http://schemas.openxmlformats.org/officeDocument/2006/customXml" ds:itemID="{80BF8E14-6064-45BF-ADFE-78660F8C2852}">
  <ds:schemaRefs>
    <ds:schemaRef ds:uri="http://schemas.microsoft.com/sharepoint/v3/contenttype/forms"/>
  </ds:schemaRefs>
</ds:datastoreItem>
</file>

<file path=customXml/itemProps3.xml><?xml version="1.0" encoding="utf-8"?>
<ds:datastoreItem xmlns:ds="http://schemas.openxmlformats.org/officeDocument/2006/customXml" ds:itemID="{2DB98FE5-49F5-4CA1-A6C5-5D224C7666E5}">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customXml/itemProps4.xml><?xml version="1.0" encoding="utf-8"?>
<ds:datastoreItem xmlns:ds="http://schemas.openxmlformats.org/officeDocument/2006/customXml" ds:itemID="{B8A72598-21A1-4E3F-B5F2-2CBBAB68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Kenneth France</cp:lastModifiedBy>
  <cp:revision>46</cp:revision>
  <cp:lastPrinted>2016-12-20T13:27:00Z</cp:lastPrinted>
  <dcterms:created xsi:type="dcterms:W3CDTF">2024-04-05T15:58:00Z</dcterms:created>
  <dcterms:modified xsi:type="dcterms:W3CDTF">2025-08-06T10:53:00Z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