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D5A0D" w14:textId="77777777" w:rsidR="00527DA9" w:rsidRDefault="00527DA9" w:rsidP="00AA10F3">
      <w:pPr>
        <w:spacing w:after="0" w:line="220" w:lineRule="atLeast"/>
        <w:jc w:val="center"/>
        <w:rPr>
          <w:rFonts w:cs="Arial"/>
          <w:b/>
          <w:color w:val="000000"/>
          <w:szCs w:val="20"/>
          <w:lang w:val="en-GB"/>
        </w:rPr>
      </w:pPr>
    </w:p>
    <w:p w14:paraId="17316368" w14:textId="0E2754D0" w:rsidR="00AA10F3" w:rsidRPr="00AA10F3" w:rsidRDefault="008D31EB" w:rsidP="00AA10F3">
      <w:pPr>
        <w:spacing w:after="0" w:line="220" w:lineRule="atLeast"/>
        <w:jc w:val="center"/>
        <w:rPr>
          <w:rFonts w:cs="Arial"/>
          <w:b/>
          <w:color w:val="000000"/>
          <w:szCs w:val="20"/>
          <w:lang w:val="en-GB"/>
        </w:rPr>
      </w:pPr>
      <w:r w:rsidRPr="00AA10F3">
        <w:rPr>
          <w:rFonts w:cs="Arial"/>
          <w:b/>
          <w:color w:val="000000"/>
          <w:szCs w:val="20"/>
          <w:lang w:val="en-GB"/>
        </w:rPr>
        <w:t>NOTTINGHAM CITY COUNCI</w:t>
      </w:r>
      <w:r w:rsidR="00AA10F3" w:rsidRPr="00AA10F3">
        <w:rPr>
          <w:rFonts w:cs="Arial"/>
          <w:b/>
          <w:color w:val="000000"/>
          <w:szCs w:val="20"/>
          <w:lang w:val="en-GB"/>
        </w:rPr>
        <w:t xml:space="preserve">L </w:t>
      </w:r>
      <w:r w:rsidR="00AA10F3">
        <w:rPr>
          <w:rFonts w:cs="Arial"/>
          <w:b/>
          <w:color w:val="000000"/>
          <w:szCs w:val="20"/>
          <w:lang w:val="en-GB"/>
        </w:rPr>
        <w:t xml:space="preserve">- </w:t>
      </w:r>
      <w:r w:rsidR="00AA10F3" w:rsidRPr="00AA10F3">
        <w:rPr>
          <w:rFonts w:cs="Arial"/>
          <w:b/>
          <w:color w:val="000000"/>
          <w:szCs w:val="20"/>
          <w:lang w:val="en-GB"/>
        </w:rPr>
        <w:t>STATUTORY NOTICE</w:t>
      </w:r>
      <w:r w:rsidR="00CC5CD2" w:rsidRPr="00AA10F3">
        <w:rPr>
          <w:rFonts w:cs="Arial"/>
          <w:b/>
          <w:color w:val="000000"/>
          <w:szCs w:val="20"/>
          <w:lang w:val="en-GB"/>
        </w:rPr>
        <w:t xml:space="preserve"> </w:t>
      </w:r>
    </w:p>
    <w:p w14:paraId="54CF67B4" w14:textId="2B89F472" w:rsidR="006138D0" w:rsidRPr="00AA10F3" w:rsidRDefault="00CC5CD2" w:rsidP="00AA10F3">
      <w:pPr>
        <w:spacing w:after="0" w:line="220" w:lineRule="atLeast"/>
        <w:jc w:val="center"/>
        <w:rPr>
          <w:rFonts w:cs="Arial"/>
          <w:b/>
          <w:color w:val="000000"/>
          <w:szCs w:val="20"/>
          <w:u w:val="single"/>
          <w:lang w:val="en-GB"/>
        </w:rPr>
      </w:pPr>
      <w:r>
        <w:rPr>
          <w:rFonts w:cs="Arial"/>
          <w:b/>
          <w:color w:val="000000"/>
          <w:szCs w:val="20"/>
          <w:lang w:val="en-GB"/>
        </w:rPr>
        <w:t xml:space="preserve">TO </w:t>
      </w:r>
      <w:r w:rsidR="00AA10F3">
        <w:rPr>
          <w:rFonts w:cs="Arial"/>
          <w:b/>
          <w:color w:val="000000"/>
          <w:szCs w:val="20"/>
          <w:lang w:val="en-GB"/>
        </w:rPr>
        <w:t xml:space="preserve">CLOSE SNAPE WOOD PRIMARY &amp; NURSERY </w:t>
      </w:r>
      <w:r w:rsidR="002D4BEE">
        <w:rPr>
          <w:rFonts w:cs="Arial"/>
          <w:b/>
          <w:color w:val="000000"/>
          <w:szCs w:val="20"/>
          <w:lang w:val="en-GB"/>
        </w:rPr>
        <w:t>SCHOOL</w:t>
      </w:r>
      <w:r w:rsidR="00C93FEC">
        <w:rPr>
          <w:rFonts w:cs="Arial"/>
          <w:b/>
          <w:color w:val="000000"/>
          <w:szCs w:val="20"/>
          <w:lang w:val="en-GB"/>
        </w:rPr>
        <w:t xml:space="preserve"> (Community School)</w:t>
      </w:r>
    </w:p>
    <w:p w14:paraId="33CA553C" w14:textId="77777777" w:rsidR="005373CF" w:rsidRDefault="005373CF" w:rsidP="000C3B54">
      <w:pPr>
        <w:spacing w:after="0" w:line="220" w:lineRule="atLeast"/>
        <w:jc w:val="center"/>
        <w:rPr>
          <w:rFonts w:cs="Arial"/>
          <w:b/>
          <w:color w:val="000000"/>
          <w:szCs w:val="20"/>
          <w:lang w:val="en-GB"/>
        </w:rPr>
      </w:pPr>
    </w:p>
    <w:p w14:paraId="2306F4A2" w14:textId="2B6BCDE8" w:rsidR="005373CF" w:rsidRDefault="00AA10F3" w:rsidP="000C3B54">
      <w:pPr>
        <w:spacing w:after="0" w:line="220" w:lineRule="atLeast"/>
        <w:jc w:val="center"/>
        <w:rPr>
          <w:rFonts w:cs="Arial"/>
          <w:b/>
          <w:color w:val="000000"/>
          <w:szCs w:val="20"/>
          <w:lang w:val="en-GB"/>
        </w:rPr>
      </w:pPr>
      <w:r>
        <w:rPr>
          <w:rFonts w:cs="Arial"/>
          <w:b/>
          <w:color w:val="000000"/>
          <w:szCs w:val="20"/>
          <w:lang w:val="en-GB"/>
        </w:rPr>
        <w:t>ASPEN ROAD, BULWELL, NOTTINGHAM, NG6 7DS</w:t>
      </w:r>
    </w:p>
    <w:p w14:paraId="0CDF2381" w14:textId="77777777" w:rsidR="00AA10F3" w:rsidRDefault="00AA10F3" w:rsidP="000C3B54">
      <w:pPr>
        <w:spacing w:after="0" w:line="220" w:lineRule="atLeast"/>
        <w:jc w:val="center"/>
        <w:rPr>
          <w:rFonts w:cs="Arial"/>
          <w:b/>
          <w:color w:val="000000"/>
          <w:szCs w:val="20"/>
          <w:lang w:val="en-GB"/>
        </w:rPr>
      </w:pPr>
    </w:p>
    <w:p w14:paraId="2D4C4EE4" w14:textId="77777777" w:rsidR="00AA10F3" w:rsidRDefault="00AA10F3" w:rsidP="000C3B54">
      <w:pPr>
        <w:spacing w:after="0" w:line="220" w:lineRule="atLeast"/>
        <w:jc w:val="center"/>
        <w:rPr>
          <w:rFonts w:cs="Arial"/>
          <w:b/>
          <w:color w:val="000000"/>
          <w:szCs w:val="20"/>
          <w:lang w:val="en-GB"/>
        </w:rPr>
      </w:pPr>
    </w:p>
    <w:p w14:paraId="09C0386F" w14:textId="6C8F4455" w:rsidR="00AA10F3" w:rsidRDefault="00AA10F3" w:rsidP="00AA10F3">
      <w:pPr>
        <w:spacing w:after="0" w:line="220" w:lineRule="atLeast"/>
        <w:rPr>
          <w:rFonts w:cs="Arial"/>
          <w:bCs/>
          <w:color w:val="000000"/>
          <w:szCs w:val="20"/>
          <w:lang w:val="en-GB"/>
        </w:rPr>
      </w:pPr>
      <w:r>
        <w:rPr>
          <w:rFonts w:cs="Arial"/>
          <w:bCs/>
          <w:color w:val="000000"/>
          <w:szCs w:val="20"/>
          <w:lang w:val="en-GB"/>
        </w:rPr>
        <w:t xml:space="preserve">Notice is given, in accordance with Section 15 of the Education and Inspections Act 2006 (as amended by the Education Act 2011) </w:t>
      </w:r>
      <w:r w:rsidR="00AC5FCF">
        <w:rPr>
          <w:rFonts w:cs="Arial"/>
          <w:bCs/>
          <w:color w:val="000000"/>
          <w:szCs w:val="20"/>
          <w:lang w:val="en-GB"/>
        </w:rPr>
        <w:t>and the School Organisation (Establishment and Discontinuance of Schools) Regulations 2013, that Nottingham City Council proposes</w:t>
      </w:r>
      <w:r>
        <w:rPr>
          <w:rFonts w:cs="Arial"/>
          <w:bCs/>
          <w:color w:val="000000"/>
          <w:szCs w:val="20"/>
          <w:lang w:val="en-GB"/>
        </w:rPr>
        <w:t xml:space="preserve"> to close Snape Wood Primary &amp; Nursery School</w:t>
      </w:r>
      <w:r w:rsidR="00AC5FCF">
        <w:rPr>
          <w:rFonts w:cs="Arial"/>
          <w:bCs/>
          <w:color w:val="000000"/>
          <w:szCs w:val="20"/>
          <w:lang w:val="en-GB"/>
        </w:rPr>
        <w:t>, Aspen Road, Bulwell, Nottingham, NG6 7DS</w:t>
      </w:r>
      <w:r w:rsidR="00086B34">
        <w:rPr>
          <w:rFonts w:cs="Arial"/>
          <w:bCs/>
          <w:color w:val="000000"/>
          <w:szCs w:val="20"/>
          <w:lang w:val="en-GB"/>
        </w:rPr>
        <w:t>,</w:t>
      </w:r>
      <w:r w:rsidR="00AC5FCF">
        <w:rPr>
          <w:rFonts w:cs="Arial"/>
          <w:bCs/>
          <w:color w:val="000000"/>
          <w:szCs w:val="20"/>
          <w:lang w:val="en-GB"/>
        </w:rPr>
        <w:t xml:space="preserve"> with effect from 31 August 2026.</w:t>
      </w:r>
    </w:p>
    <w:p w14:paraId="6AF72231" w14:textId="77777777" w:rsidR="000D4EAA" w:rsidRDefault="000D4EAA" w:rsidP="00AA10F3">
      <w:pPr>
        <w:spacing w:after="0" w:line="220" w:lineRule="atLeast"/>
        <w:rPr>
          <w:rFonts w:cs="Arial"/>
          <w:bCs/>
          <w:color w:val="000000"/>
          <w:szCs w:val="20"/>
          <w:lang w:val="en-GB"/>
        </w:rPr>
      </w:pPr>
    </w:p>
    <w:p w14:paraId="4303D4F0" w14:textId="342646E0" w:rsidR="000D4EAA" w:rsidRDefault="000D4EAA" w:rsidP="00AA10F3">
      <w:pPr>
        <w:spacing w:after="0" w:line="220" w:lineRule="atLeast"/>
        <w:rPr>
          <w:rFonts w:cs="Arial"/>
          <w:bCs/>
          <w:color w:val="000000"/>
          <w:szCs w:val="20"/>
          <w:lang w:val="en-GB"/>
        </w:rPr>
      </w:pPr>
      <w:r>
        <w:rPr>
          <w:rFonts w:cs="Arial"/>
          <w:bCs/>
          <w:color w:val="000000"/>
          <w:szCs w:val="20"/>
          <w:lang w:val="en-GB"/>
        </w:rPr>
        <w:t xml:space="preserve">Snape Wood Primary &amp; Nursery School currently provides education for pupils between the ages of 4-11 and has capacity for 210 pupils. The number </w:t>
      </w:r>
      <w:r w:rsidR="00CB1EBC">
        <w:rPr>
          <w:rFonts w:cs="Arial"/>
          <w:bCs/>
          <w:color w:val="000000"/>
          <w:szCs w:val="20"/>
          <w:lang w:val="en-GB"/>
        </w:rPr>
        <w:t xml:space="preserve">of pupils </w:t>
      </w:r>
      <w:r>
        <w:rPr>
          <w:rFonts w:cs="Arial"/>
          <w:bCs/>
          <w:color w:val="000000"/>
          <w:szCs w:val="20"/>
          <w:lang w:val="en-GB"/>
        </w:rPr>
        <w:t xml:space="preserve">on roll </w:t>
      </w:r>
      <w:r w:rsidR="00FD2898">
        <w:rPr>
          <w:rFonts w:cs="Arial"/>
          <w:bCs/>
          <w:color w:val="000000"/>
          <w:szCs w:val="20"/>
          <w:lang w:val="en-GB"/>
        </w:rPr>
        <w:t>on 3 June 2025</w:t>
      </w:r>
      <w:r w:rsidR="005876DD">
        <w:rPr>
          <w:rFonts w:cs="Arial"/>
          <w:bCs/>
          <w:color w:val="000000"/>
          <w:szCs w:val="20"/>
          <w:lang w:val="en-GB"/>
        </w:rPr>
        <w:t xml:space="preserve"> was 122</w:t>
      </w:r>
      <w:r w:rsidR="00FD2898">
        <w:rPr>
          <w:rFonts w:cs="Arial"/>
          <w:bCs/>
          <w:color w:val="000000"/>
          <w:szCs w:val="20"/>
          <w:lang w:val="en-GB"/>
        </w:rPr>
        <w:t xml:space="preserve">, </w:t>
      </w:r>
      <w:r>
        <w:rPr>
          <w:rFonts w:cs="Arial"/>
          <w:bCs/>
          <w:color w:val="000000"/>
          <w:szCs w:val="20"/>
          <w:lang w:val="en-GB"/>
        </w:rPr>
        <w:t xml:space="preserve">prior to commencing consultation on </w:t>
      </w:r>
      <w:r w:rsidR="000249EC">
        <w:rPr>
          <w:rFonts w:cs="Arial"/>
          <w:bCs/>
          <w:color w:val="000000"/>
          <w:szCs w:val="20"/>
          <w:lang w:val="en-GB"/>
        </w:rPr>
        <w:t>the</w:t>
      </w:r>
      <w:r>
        <w:rPr>
          <w:rFonts w:cs="Arial"/>
          <w:bCs/>
          <w:color w:val="000000"/>
          <w:szCs w:val="20"/>
          <w:lang w:val="en-GB"/>
        </w:rPr>
        <w:t xml:space="preserve"> proposal to close </w:t>
      </w:r>
      <w:r w:rsidR="00086B34">
        <w:rPr>
          <w:rFonts w:cs="Arial"/>
          <w:bCs/>
          <w:color w:val="000000"/>
          <w:szCs w:val="20"/>
          <w:lang w:val="en-GB"/>
        </w:rPr>
        <w:t>the school</w:t>
      </w:r>
      <w:r>
        <w:rPr>
          <w:rFonts w:cs="Arial"/>
          <w:bCs/>
          <w:color w:val="000000"/>
          <w:szCs w:val="20"/>
          <w:lang w:val="en-GB"/>
        </w:rPr>
        <w:t xml:space="preserve">. </w:t>
      </w:r>
      <w:r w:rsidR="005876DD">
        <w:rPr>
          <w:rFonts w:cs="Arial"/>
          <w:bCs/>
          <w:color w:val="000000"/>
          <w:szCs w:val="20"/>
          <w:lang w:val="en-GB"/>
        </w:rPr>
        <w:t xml:space="preserve">The approximate number of pupils on roll </w:t>
      </w:r>
      <w:r w:rsidR="00F86EB8">
        <w:rPr>
          <w:rFonts w:cs="Arial"/>
          <w:bCs/>
          <w:color w:val="000000"/>
          <w:szCs w:val="20"/>
          <w:lang w:val="en-GB"/>
        </w:rPr>
        <w:t>on 1 September 2025 is 75</w:t>
      </w:r>
      <w:r w:rsidR="005876DD">
        <w:rPr>
          <w:rFonts w:cs="Arial"/>
          <w:bCs/>
          <w:color w:val="000000"/>
          <w:szCs w:val="20"/>
          <w:lang w:val="en-GB"/>
        </w:rPr>
        <w:t>.</w:t>
      </w:r>
    </w:p>
    <w:p w14:paraId="678F2216" w14:textId="77777777" w:rsidR="00AA10F3" w:rsidRDefault="00AA10F3" w:rsidP="00AA10F3">
      <w:pPr>
        <w:spacing w:after="0" w:line="220" w:lineRule="atLeast"/>
        <w:rPr>
          <w:rFonts w:cs="Arial"/>
          <w:bCs/>
          <w:color w:val="000000"/>
          <w:szCs w:val="20"/>
          <w:lang w:val="en-GB"/>
        </w:rPr>
      </w:pPr>
    </w:p>
    <w:p w14:paraId="6CF9C58F" w14:textId="041AEAC5" w:rsidR="00AA10F3" w:rsidRDefault="00AC5FCF" w:rsidP="00AA10F3">
      <w:pPr>
        <w:spacing w:after="0" w:line="220" w:lineRule="atLeast"/>
        <w:rPr>
          <w:rFonts w:cs="Arial"/>
          <w:bCs/>
          <w:color w:val="000000"/>
          <w:szCs w:val="20"/>
          <w:lang w:val="en-GB"/>
        </w:rPr>
      </w:pPr>
      <w:r>
        <w:rPr>
          <w:rFonts w:cs="Arial"/>
          <w:bCs/>
          <w:color w:val="000000"/>
          <w:szCs w:val="20"/>
          <w:lang w:val="en-GB"/>
        </w:rPr>
        <w:t xml:space="preserve">On 30 July 2025, </w:t>
      </w:r>
      <w:r w:rsidR="00D314B3">
        <w:rPr>
          <w:rFonts w:cs="Arial"/>
          <w:bCs/>
          <w:color w:val="000000"/>
          <w:szCs w:val="20"/>
          <w:lang w:val="en-GB"/>
        </w:rPr>
        <w:t xml:space="preserve">the </w:t>
      </w:r>
      <w:r>
        <w:rPr>
          <w:rFonts w:cs="Arial"/>
          <w:bCs/>
          <w:color w:val="000000"/>
          <w:szCs w:val="20"/>
          <w:lang w:val="en-GB"/>
        </w:rPr>
        <w:t xml:space="preserve">Council’s Executive </w:t>
      </w:r>
      <w:r w:rsidR="00D314B3">
        <w:rPr>
          <w:rFonts w:cs="Arial"/>
          <w:bCs/>
          <w:color w:val="000000"/>
          <w:szCs w:val="20"/>
          <w:lang w:val="en-GB"/>
        </w:rPr>
        <w:t>M</w:t>
      </w:r>
      <w:r>
        <w:rPr>
          <w:rFonts w:cs="Arial"/>
          <w:bCs/>
          <w:color w:val="000000"/>
          <w:szCs w:val="20"/>
          <w:lang w:val="en-GB"/>
        </w:rPr>
        <w:t xml:space="preserve">ember </w:t>
      </w:r>
      <w:r w:rsidR="00D314B3">
        <w:rPr>
          <w:rFonts w:cs="Arial"/>
          <w:bCs/>
          <w:color w:val="000000"/>
          <w:szCs w:val="20"/>
          <w:lang w:val="en-GB"/>
        </w:rPr>
        <w:t xml:space="preserve">for Children, Young People and Education, agreed to proceed to publishing </w:t>
      </w:r>
      <w:r w:rsidR="00977C4E">
        <w:rPr>
          <w:rFonts w:cs="Arial"/>
          <w:bCs/>
          <w:color w:val="000000"/>
          <w:szCs w:val="20"/>
          <w:lang w:val="en-GB"/>
        </w:rPr>
        <w:t>a</w:t>
      </w:r>
      <w:r w:rsidR="00D314B3">
        <w:rPr>
          <w:rFonts w:cs="Arial"/>
          <w:bCs/>
          <w:color w:val="000000"/>
          <w:szCs w:val="20"/>
          <w:lang w:val="en-GB"/>
        </w:rPr>
        <w:t xml:space="preserve"> statutory proposal for closure as a result of the </w:t>
      </w:r>
      <w:r w:rsidR="000249EC">
        <w:rPr>
          <w:rFonts w:cs="Arial"/>
          <w:bCs/>
          <w:color w:val="000000"/>
          <w:szCs w:val="20"/>
          <w:lang w:val="en-GB"/>
        </w:rPr>
        <w:t>considerable</w:t>
      </w:r>
      <w:r w:rsidR="00D314B3">
        <w:rPr>
          <w:rFonts w:cs="Arial"/>
          <w:bCs/>
          <w:color w:val="000000"/>
          <w:szCs w:val="20"/>
          <w:lang w:val="en-GB"/>
        </w:rPr>
        <w:t xml:space="preserve"> d</w:t>
      </w:r>
      <w:r w:rsidR="0011110E">
        <w:rPr>
          <w:rFonts w:cs="Arial"/>
          <w:bCs/>
          <w:color w:val="000000"/>
          <w:szCs w:val="20"/>
          <w:lang w:val="en-GB"/>
        </w:rPr>
        <w:t>ecline</w:t>
      </w:r>
      <w:r w:rsidR="00D314B3">
        <w:rPr>
          <w:rFonts w:cs="Arial"/>
          <w:bCs/>
          <w:color w:val="000000"/>
          <w:szCs w:val="20"/>
          <w:lang w:val="en-GB"/>
        </w:rPr>
        <w:t xml:space="preserve"> in pupil numbers at the school</w:t>
      </w:r>
      <w:r w:rsidR="0011110E">
        <w:rPr>
          <w:rFonts w:cs="Arial"/>
          <w:bCs/>
          <w:color w:val="000000"/>
          <w:szCs w:val="20"/>
          <w:lang w:val="en-GB"/>
        </w:rPr>
        <w:t xml:space="preserve"> and a significant surplus of school places within Snape Wood Primary School’s place planning area.</w:t>
      </w:r>
      <w:r w:rsidR="00D314B3">
        <w:rPr>
          <w:rFonts w:cs="Arial"/>
          <w:bCs/>
          <w:color w:val="000000"/>
          <w:szCs w:val="20"/>
          <w:lang w:val="en-GB"/>
        </w:rPr>
        <w:t xml:space="preserve"> </w:t>
      </w:r>
      <w:r w:rsidR="0011110E">
        <w:rPr>
          <w:rFonts w:cs="Arial"/>
          <w:bCs/>
          <w:color w:val="000000"/>
          <w:szCs w:val="20"/>
          <w:lang w:val="en-GB"/>
        </w:rPr>
        <w:t xml:space="preserve">Fewer children on roll means less government funding for schools to operate, which </w:t>
      </w:r>
      <w:r w:rsidR="008516F3">
        <w:rPr>
          <w:rFonts w:cs="Arial"/>
          <w:bCs/>
          <w:color w:val="000000"/>
          <w:szCs w:val="20"/>
          <w:lang w:val="en-GB"/>
        </w:rPr>
        <w:t>is affecting the financial stability and sustainability of the school</w:t>
      </w:r>
      <w:r w:rsidR="0011110E">
        <w:rPr>
          <w:rFonts w:cs="Arial"/>
          <w:bCs/>
          <w:color w:val="000000"/>
          <w:szCs w:val="20"/>
          <w:lang w:val="en-GB"/>
        </w:rPr>
        <w:t xml:space="preserve">. </w:t>
      </w:r>
      <w:r w:rsidR="00D314B3">
        <w:rPr>
          <w:rFonts w:cs="Arial"/>
          <w:bCs/>
          <w:color w:val="000000"/>
          <w:szCs w:val="20"/>
          <w:lang w:val="en-GB"/>
        </w:rPr>
        <w:t>This decision followed a Stage 1 pre-publication consultation on the proposals, which took place from 3 June to 6 July 2025.</w:t>
      </w:r>
    </w:p>
    <w:p w14:paraId="404F5E97" w14:textId="77777777" w:rsidR="0016216D" w:rsidRDefault="0016216D" w:rsidP="00AA10F3">
      <w:pPr>
        <w:spacing w:after="0" w:line="220" w:lineRule="atLeast"/>
        <w:rPr>
          <w:rFonts w:cs="Arial"/>
          <w:bCs/>
          <w:color w:val="000000"/>
          <w:szCs w:val="20"/>
          <w:lang w:val="en-GB"/>
        </w:rPr>
      </w:pPr>
    </w:p>
    <w:p w14:paraId="70CCE1A4" w14:textId="71222F19" w:rsidR="0016216D" w:rsidRDefault="0016216D" w:rsidP="00AA10F3">
      <w:pPr>
        <w:spacing w:after="0" w:line="220" w:lineRule="atLeast"/>
        <w:rPr>
          <w:rFonts w:cs="Arial"/>
          <w:bCs/>
          <w:color w:val="000000"/>
          <w:szCs w:val="20"/>
          <w:lang w:val="en-GB"/>
        </w:rPr>
      </w:pPr>
      <w:r w:rsidRPr="009463ED">
        <w:rPr>
          <w:rFonts w:cs="Arial"/>
          <w:bCs/>
          <w:color w:val="000000"/>
          <w:szCs w:val="20"/>
          <w:lang w:val="en-GB"/>
        </w:rPr>
        <w:t xml:space="preserve">Should the decision to close Snape Wood Primary &amp; Nursery School be taken, all children attending the school would be supported to find </w:t>
      </w:r>
      <w:r w:rsidR="009463ED">
        <w:rPr>
          <w:rFonts w:cs="Arial"/>
          <w:bCs/>
          <w:color w:val="000000"/>
          <w:szCs w:val="20"/>
          <w:lang w:val="en-GB"/>
        </w:rPr>
        <w:t xml:space="preserve">a </w:t>
      </w:r>
      <w:r w:rsidRPr="009463ED">
        <w:rPr>
          <w:rFonts w:cs="Arial"/>
          <w:bCs/>
          <w:color w:val="000000"/>
          <w:szCs w:val="20"/>
          <w:lang w:val="en-GB"/>
        </w:rPr>
        <w:t>plac</w:t>
      </w:r>
      <w:r w:rsidR="009463ED">
        <w:rPr>
          <w:rFonts w:cs="Arial"/>
          <w:bCs/>
          <w:color w:val="000000"/>
          <w:szCs w:val="20"/>
          <w:lang w:val="en-GB"/>
        </w:rPr>
        <w:t>e</w:t>
      </w:r>
      <w:r w:rsidRPr="009463ED">
        <w:rPr>
          <w:rFonts w:cs="Arial"/>
          <w:bCs/>
          <w:color w:val="000000"/>
          <w:szCs w:val="20"/>
          <w:lang w:val="en-GB"/>
        </w:rPr>
        <w:t xml:space="preserve"> at</w:t>
      </w:r>
      <w:r w:rsidR="0011110E" w:rsidRPr="009463ED">
        <w:rPr>
          <w:rFonts w:cs="Arial"/>
          <w:bCs/>
          <w:color w:val="000000"/>
          <w:szCs w:val="20"/>
          <w:lang w:val="en-GB"/>
        </w:rPr>
        <w:t xml:space="preserve"> </w:t>
      </w:r>
      <w:r w:rsidR="009463ED">
        <w:rPr>
          <w:rFonts w:cs="Arial"/>
          <w:bCs/>
          <w:color w:val="000000"/>
          <w:szCs w:val="20"/>
          <w:lang w:val="en-GB"/>
        </w:rPr>
        <w:t xml:space="preserve">an </w:t>
      </w:r>
      <w:r w:rsidRPr="009463ED">
        <w:rPr>
          <w:rFonts w:cs="Arial"/>
          <w:bCs/>
          <w:color w:val="000000"/>
          <w:szCs w:val="20"/>
          <w:lang w:val="en-GB"/>
        </w:rPr>
        <w:t>alternative school</w:t>
      </w:r>
      <w:r w:rsidR="009463ED">
        <w:rPr>
          <w:rFonts w:cs="Arial"/>
          <w:bCs/>
          <w:color w:val="000000"/>
          <w:szCs w:val="20"/>
          <w:lang w:val="en-GB"/>
        </w:rPr>
        <w:t>,</w:t>
      </w:r>
      <w:r w:rsidR="009463ED" w:rsidRPr="009463ED">
        <w:rPr>
          <w:rFonts w:cs="Arial"/>
          <w:bCs/>
          <w:color w:val="000000"/>
          <w:szCs w:val="20"/>
          <w:lang w:val="en-GB"/>
        </w:rPr>
        <w:t xml:space="preserve"> to ensure a school place is available for every child to commence by September 2026. P</w:t>
      </w:r>
      <w:r w:rsidRPr="009463ED">
        <w:rPr>
          <w:rFonts w:cs="Arial"/>
          <w:bCs/>
          <w:color w:val="000000"/>
          <w:szCs w:val="20"/>
          <w:lang w:val="en-GB"/>
        </w:rPr>
        <w:t>arental</w:t>
      </w:r>
      <w:r w:rsidR="009463ED" w:rsidRPr="009463ED">
        <w:rPr>
          <w:rFonts w:cs="Arial"/>
          <w:bCs/>
          <w:color w:val="000000"/>
          <w:szCs w:val="20"/>
          <w:lang w:val="en-GB"/>
        </w:rPr>
        <w:t xml:space="preserve"> p</w:t>
      </w:r>
      <w:r w:rsidR="0011110E" w:rsidRPr="009463ED">
        <w:rPr>
          <w:rFonts w:cs="Arial"/>
          <w:bCs/>
          <w:color w:val="000000"/>
          <w:szCs w:val="20"/>
          <w:lang w:val="en-GB"/>
        </w:rPr>
        <w:t>reference would be met wherever possible</w:t>
      </w:r>
      <w:r w:rsidR="005876DD">
        <w:rPr>
          <w:rFonts w:cs="Arial"/>
          <w:bCs/>
          <w:color w:val="000000"/>
          <w:szCs w:val="20"/>
          <w:lang w:val="en-GB"/>
        </w:rPr>
        <w:t>, subject to availability of places</w:t>
      </w:r>
      <w:r w:rsidR="00413CF2">
        <w:rPr>
          <w:rFonts w:cs="Arial"/>
          <w:bCs/>
          <w:color w:val="000000"/>
          <w:szCs w:val="20"/>
          <w:lang w:val="en-GB"/>
        </w:rPr>
        <w:t xml:space="preserve"> and in line with the normal admissions arrangements</w:t>
      </w:r>
      <w:r w:rsidR="009463ED" w:rsidRPr="009463ED">
        <w:rPr>
          <w:rFonts w:cs="Arial"/>
          <w:bCs/>
          <w:color w:val="000000"/>
          <w:szCs w:val="20"/>
          <w:lang w:val="en-GB"/>
        </w:rPr>
        <w:t>.</w:t>
      </w:r>
    </w:p>
    <w:p w14:paraId="18177157" w14:textId="77777777" w:rsidR="00B95418" w:rsidRDefault="00B95418" w:rsidP="00AA10F3">
      <w:pPr>
        <w:spacing w:after="0" w:line="220" w:lineRule="atLeast"/>
        <w:rPr>
          <w:rFonts w:cs="Arial"/>
          <w:bCs/>
          <w:color w:val="000000"/>
          <w:szCs w:val="20"/>
          <w:lang w:val="en-GB"/>
        </w:rPr>
      </w:pPr>
    </w:p>
    <w:p w14:paraId="256FCC2C" w14:textId="3CBBB4C0" w:rsidR="00043243" w:rsidRDefault="00B95418" w:rsidP="00043243">
      <w:pPr>
        <w:spacing w:after="0" w:line="220" w:lineRule="atLeast"/>
      </w:pPr>
      <w:r>
        <w:rPr>
          <w:rFonts w:cs="Arial"/>
          <w:bCs/>
          <w:color w:val="000000"/>
          <w:szCs w:val="20"/>
          <w:lang w:val="en-GB"/>
        </w:rPr>
        <w:t xml:space="preserve">Within four weeks from the date of publication of this notice, any person </w:t>
      </w:r>
      <w:r w:rsidR="00356900">
        <w:rPr>
          <w:rFonts w:cs="Arial"/>
          <w:bCs/>
          <w:color w:val="000000"/>
          <w:szCs w:val="20"/>
          <w:lang w:val="en-GB"/>
        </w:rPr>
        <w:t xml:space="preserve">or organisation </w:t>
      </w:r>
      <w:r>
        <w:rPr>
          <w:rFonts w:cs="Arial"/>
          <w:bCs/>
          <w:color w:val="000000"/>
          <w:szCs w:val="20"/>
          <w:lang w:val="en-GB"/>
        </w:rPr>
        <w:t>may object to, support or make comments on the proposal</w:t>
      </w:r>
      <w:r w:rsidR="00356900">
        <w:rPr>
          <w:rFonts w:cs="Arial"/>
          <w:bCs/>
          <w:color w:val="000000"/>
          <w:szCs w:val="20"/>
          <w:lang w:val="en-GB"/>
        </w:rPr>
        <w:t xml:space="preserve">, to be taken into account by the decision maker, </w:t>
      </w:r>
      <w:r w:rsidRPr="00FD2898">
        <w:rPr>
          <w:rFonts w:cs="Arial"/>
          <w:bCs/>
          <w:color w:val="000000"/>
          <w:szCs w:val="20"/>
          <w:lang w:val="en-GB"/>
        </w:rPr>
        <w:t>by e</w:t>
      </w:r>
      <w:r w:rsidRPr="00FD2898">
        <w:rPr>
          <w:rFonts w:cs="Arial"/>
          <w:bCs/>
          <w:szCs w:val="20"/>
          <w:lang w:val="en" w:eastAsia="en-GB"/>
        </w:rPr>
        <w:t>mailing</w:t>
      </w:r>
      <w:r w:rsidR="001C73B4">
        <w:rPr>
          <w:rFonts w:cs="Arial"/>
          <w:bCs/>
          <w:szCs w:val="20"/>
          <w:lang w:val="en" w:eastAsia="en-GB"/>
        </w:rPr>
        <w:t xml:space="preserve">: </w:t>
      </w:r>
      <w:hyperlink r:id="rId5" w:history="1">
        <w:r w:rsidRPr="00750814">
          <w:rPr>
            <w:rStyle w:val="Hyperlink"/>
            <w:rFonts w:cs="Arial"/>
            <w:szCs w:val="20"/>
          </w:rPr>
          <w:t>SOT@nottinghamcity.gov.uk</w:t>
        </w:r>
      </w:hyperlink>
      <w:r w:rsidR="00043243">
        <w:t xml:space="preserve">. </w:t>
      </w:r>
      <w:r w:rsidR="008516F3">
        <w:t xml:space="preserve">Or writing to the Director of Education Services, </w:t>
      </w:r>
      <w:r w:rsidR="008516F3">
        <w:rPr>
          <w:rFonts w:cs="Arial"/>
          <w:bCs/>
          <w:szCs w:val="20"/>
          <w:lang w:val="en-GB"/>
        </w:rPr>
        <w:t>Nottingham City Council</w:t>
      </w:r>
      <w:r w:rsidR="00FD2898">
        <w:rPr>
          <w:rFonts w:cs="Arial"/>
          <w:bCs/>
          <w:szCs w:val="20"/>
          <w:lang w:val="en-GB"/>
        </w:rPr>
        <w:t xml:space="preserve">, </w:t>
      </w:r>
      <w:r w:rsidR="008516F3">
        <w:rPr>
          <w:rFonts w:cs="Arial"/>
          <w:bCs/>
          <w:szCs w:val="20"/>
          <w:lang w:val="en-GB"/>
        </w:rPr>
        <w:t>Loxley House</w:t>
      </w:r>
      <w:r w:rsidR="001D16CD">
        <w:rPr>
          <w:rFonts w:cs="Arial"/>
          <w:bCs/>
          <w:szCs w:val="20"/>
          <w:lang w:val="en-GB"/>
        </w:rPr>
        <w:t>,</w:t>
      </w:r>
      <w:r w:rsidR="008516F3">
        <w:rPr>
          <w:rFonts w:cs="Arial"/>
          <w:bCs/>
          <w:szCs w:val="20"/>
          <w:lang w:val="en-GB"/>
        </w:rPr>
        <w:t xml:space="preserve"> Station Street, Nottingham, NG2 3NG</w:t>
      </w:r>
      <w:r w:rsidR="00FD2898">
        <w:rPr>
          <w:rFonts w:cs="Arial"/>
          <w:bCs/>
          <w:szCs w:val="20"/>
          <w:lang w:val="en-GB"/>
        </w:rPr>
        <w:t>,</w:t>
      </w:r>
      <w:r w:rsidR="008516F3">
        <w:rPr>
          <w:rFonts w:cs="Arial"/>
          <w:bCs/>
          <w:szCs w:val="20"/>
          <w:lang w:val="en-GB"/>
        </w:rPr>
        <w:t xml:space="preserve"> marked for the attention of Lucy Juby</w:t>
      </w:r>
      <w:r w:rsidR="00FD2898">
        <w:rPr>
          <w:rFonts w:cs="Arial"/>
          <w:bCs/>
          <w:szCs w:val="20"/>
          <w:lang w:val="en-GB"/>
        </w:rPr>
        <w:t>.</w:t>
      </w:r>
    </w:p>
    <w:p w14:paraId="757FB3AB" w14:textId="77777777" w:rsidR="00043243" w:rsidRDefault="00043243" w:rsidP="00043243">
      <w:pPr>
        <w:spacing w:after="0" w:line="220" w:lineRule="atLeast"/>
      </w:pPr>
    </w:p>
    <w:p w14:paraId="133AD944" w14:textId="71FD5395" w:rsidR="002907FC" w:rsidRPr="002907FC" w:rsidRDefault="00043243" w:rsidP="00043243">
      <w:pPr>
        <w:spacing w:after="0" w:line="220" w:lineRule="atLeast"/>
        <w:rPr>
          <w:rFonts w:cs="Arial"/>
          <w:bCs/>
          <w:szCs w:val="20"/>
          <w:lang w:val="en-GB"/>
        </w:rPr>
      </w:pPr>
      <w:r>
        <w:t xml:space="preserve">Responses must be </w:t>
      </w:r>
      <w:r w:rsidRPr="008516F3">
        <w:t>received</w:t>
      </w:r>
      <w:r w:rsidR="00B95418" w:rsidRPr="008516F3">
        <w:rPr>
          <w:rFonts w:asciiTheme="majorHAnsi" w:hAnsiTheme="majorHAnsi" w:cstheme="majorHAnsi"/>
        </w:rPr>
        <w:t xml:space="preserve"> </w:t>
      </w:r>
      <w:r w:rsidR="00B91B47" w:rsidRPr="00FD2898">
        <w:rPr>
          <w:rFonts w:cs="Arial"/>
          <w:b/>
          <w:szCs w:val="20"/>
          <w:lang w:val="en-GB"/>
        </w:rPr>
        <w:t>b</w:t>
      </w:r>
      <w:r w:rsidR="00FD2898">
        <w:rPr>
          <w:rFonts w:cs="Arial"/>
          <w:b/>
          <w:szCs w:val="20"/>
          <w:lang w:val="en-GB"/>
        </w:rPr>
        <w:t xml:space="preserve">y midnight </w:t>
      </w:r>
      <w:r w:rsidR="00B91B47" w:rsidRPr="00FD2898">
        <w:rPr>
          <w:rFonts w:cs="Arial"/>
          <w:b/>
          <w:szCs w:val="20"/>
          <w:lang w:val="en-GB"/>
        </w:rPr>
        <w:t xml:space="preserve">on </w:t>
      </w:r>
      <w:r w:rsidR="00AD3F0A" w:rsidRPr="00FD2898">
        <w:rPr>
          <w:rFonts w:cs="Arial"/>
          <w:b/>
          <w:color w:val="000000" w:themeColor="text1"/>
          <w:szCs w:val="20"/>
          <w:lang w:val="en-GB"/>
        </w:rPr>
        <w:t>Sunday 28</w:t>
      </w:r>
      <w:r w:rsidR="00B91B47" w:rsidRPr="00FD2898">
        <w:rPr>
          <w:rFonts w:cs="Arial"/>
          <w:b/>
          <w:color w:val="000000" w:themeColor="text1"/>
          <w:szCs w:val="20"/>
          <w:lang w:val="en-GB"/>
        </w:rPr>
        <w:t xml:space="preserve"> </w:t>
      </w:r>
      <w:r w:rsidR="00750814" w:rsidRPr="00FD2898">
        <w:rPr>
          <w:rFonts w:cs="Arial"/>
          <w:b/>
          <w:color w:val="000000" w:themeColor="text1"/>
          <w:szCs w:val="20"/>
          <w:lang w:val="en-GB"/>
        </w:rPr>
        <w:t>September</w:t>
      </w:r>
      <w:r w:rsidR="00B91B47" w:rsidRPr="00FD2898">
        <w:rPr>
          <w:rFonts w:cs="Arial"/>
          <w:b/>
          <w:color w:val="000000" w:themeColor="text1"/>
          <w:szCs w:val="20"/>
          <w:lang w:val="en-GB"/>
        </w:rPr>
        <w:t xml:space="preserve"> </w:t>
      </w:r>
      <w:r w:rsidR="00250ED7" w:rsidRPr="00FD2898">
        <w:rPr>
          <w:rFonts w:cs="Arial"/>
          <w:b/>
          <w:szCs w:val="20"/>
          <w:lang w:val="en-GB"/>
        </w:rPr>
        <w:t>202</w:t>
      </w:r>
      <w:r w:rsidR="00750814" w:rsidRPr="00FD2898">
        <w:rPr>
          <w:rFonts w:cs="Arial"/>
          <w:b/>
          <w:szCs w:val="20"/>
          <w:lang w:val="en-GB"/>
        </w:rPr>
        <w:t>5</w:t>
      </w:r>
      <w:r>
        <w:rPr>
          <w:rFonts w:cs="Arial"/>
          <w:b/>
          <w:szCs w:val="20"/>
          <w:lang w:val="en-GB"/>
        </w:rPr>
        <w:t xml:space="preserve"> </w:t>
      </w:r>
      <w:r w:rsidRPr="00043243">
        <w:rPr>
          <w:rFonts w:cs="Arial"/>
          <w:bCs/>
          <w:szCs w:val="20"/>
          <w:lang w:val="en-GB"/>
        </w:rPr>
        <w:t>when this statutory notice and the representation period are due to expire</w:t>
      </w:r>
      <w:r>
        <w:rPr>
          <w:rFonts w:cs="Arial"/>
          <w:bCs/>
          <w:szCs w:val="20"/>
          <w:lang w:val="en-GB"/>
        </w:rPr>
        <w:t>.</w:t>
      </w:r>
      <w:r w:rsidR="002907FC">
        <w:rPr>
          <w:rFonts w:cs="Arial"/>
          <w:bCs/>
          <w:szCs w:val="20"/>
          <w:lang w:val="en-GB"/>
        </w:rPr>
        <w:t xml:space="preserve"> </w:t>
      </w:r>
    </w:p>
    <w:p w14:paraId="191D34C3" w14:textId="77777777" w:rsidR="00043243" w:rsidRDefault="00043243" w:rsidP="00043243">
      <w:pPr>
        <w:spacing w:after="0" w:line="220" w:lineRule="atLeast"/>
        <w:rPr>
          <w:rFonts w:cs="Arial"/>
          <w:bCs/>
          <w:szCs w:val="20"/>
          <w:lang w:val="en-GB"/>
        </w:rPr>
      </w:pPr>
    </w:p>
    <w:p w14:paraId="4F71F150" w14:textId="6BACDAA3" w:rsidR="00043243" w:rsidRDefault="00043243" w:rsidP="00043243">
      <w:pPr>
        <w:spacing w:after="0" w:line="220" w:lineRule="atLeast"/>
      </w:pPr>
      <w:r>
        <w:rPr>
          <w:rFonts w:cs="Arial"/>
          <w:bCs/>
          <w:szCs w:val="20"/>
          <w:lang w:val="en-GB"/>
        </w:rPr>
        <w:t>This Notice is an extract from the complete proposal</w:t>
      </w:r>
      <w:r w:rsidR="0011110E">
        <w:rPr>
          <w:rFonts w:cs="Arial"/>
          <w:bCs/>
          <w:szCs w:val="20"/>
          <w:lang w:val="en-GB"/>
        </w:rPr>
        <w:t xml:space="preserve"> which contains reasons for the decision</w:t>
      </w:r>
      <w:r w:rsidR="0062519F">
        <w:rPr>
          <w:rFonts w:cs="Arial"/>
          <w:bCs/>
          <w:szCs w:val="20"/>
          <w:lang w:val="en-GB"/>
        </w:rPr>
        <w:t xml:space="preserve"> and can be reviewed here</w:t>
      </w:r>
      <w:r w:rsidR="00356900">
        <w:rPr>
          <w:rFonts w:cs="Arial"/>
          <w:bCs/>
          <w:szCs w:val="20"/>
          <w:lang w:val="en-GB"/>
        </w:rPr>
        <w:t xml:space="preserve">: </w:t>
      </w:r>
      <w:hyperlink r:id="rId6" w:history="1">
        <w:r w:rsidR="00723D88" w:rsidRPr="00A371C8">
          <w:rPr>
            <w:rStyle w:val="Hyperlink"/>
            <w:rFonts w:cs="Arial"/>
            <w:bCs/>
            <w:szCs w:val="20"/>
            <w:lang w:val="en-GB"/>
          </w:rPr>
          <w:t>https://www.nottinghamcity.gov.uk/SnapeWoodPrimaryandNursery</w:t>
        </w:r>
      </w:hyperlink>
    </w:p>
    <w:p w14:paraId="70DDEC47" w14:textId="6DAC5DDB" w:rsidR="00043243" w:rsidRDefault="00043243" w:rsidP="00043243">
      <w:pPr>
        <w:spacing w:after="0" w:line="220" w:lineRule="atLeast"/>
        <w:rPr>
          <w:rFonts w:cs="Arial"/>
          <w:bCs/>
          <w:szCs w:val="20"/>
          <w:lang w:val="en-GB"/>
        </w:rPr>
      </w:pPr>
      <w:r>
        <w:t>If you require a paper copy of this Notice, or if you need this document to be translated into another language,</w:t>
      </w:r>
      <w:r w:rsidR="00FB6131">
        <w:t xml:space="preserve"> </w:t>
      </w:r>
      <w:r>
        <w:t xml:space="preserve">please contact: </w:t>
      </w:r>
      <w:hyperlink r:id="rId7" w:history="1">
        <w:r w:rsidR="00086B34" w:rsidRPr="00A371C8">
          <w:rPr>
            <w:rStyle w:val="Hyperlink"/>
            <w:rFonts w:cs="Arial"/>
            <w:bCs/>
            <w:szCs w:val="20"/>
            <w:lang w:val="en-GB"/>
          </w:rPr>
          <w:t>lucy.juby@nottinghamcity.gov.uk</w:t>
        </w:r>
      </w:hyperlink>
    </w:p>
    <w:p w14:paraId="317AA8BC" w14:textId="77777777" w:rsidR="00C93FEC" w:rsidRDefault="00C93FEC" w:rsidP="00043243">
      <w:pPr>
        <w:spacing w:after="0" w:line="220" w:lineRule="atLeast"/>
        <w:rPr>
          <w:rFonts w:cs="Arial"/>
          <w:bCs/>
          <w:szCs w:val="20"/>
          <w:lang w:val="en-GB"/>
        </w:rPr>
      </w:pPr>
    </w:p>
    <w:p w14:paraId="4E4770FE" w14:textId="7B2F3856" w:rsidR="00C93FEC" w:rsidRPr="00043243" w:rsidRDefault="00C93FEC" w:rsidP="00043243">
      <w:pPr>
        <w:spacing w:after="0" w:line="220" w:lineRule="atLeast"/>
        <w:rPr>
          <w:rFonts w:cs="Arial"/>
          <w:bCs/>
          <w:color w:val="000000"/>
          <w:szCs w:val="20"/>
          <w:lang w:val="en-GB"/>
        </w:rPr>
      </w:pPr>
      <w:r>
        <w:rPr>
          <w:rFonts w:cs="Arial"/>
          <w:bCs/>
          <w:szCs w:val="20"/>
          <w:lang w:val="en-GB"/>
        </w:rPr>
        <w:t>Contact address for Nottingham City Council is Loxley House Station Street, Nottingham, NG2 3NG.</w:t>
      </w:r>
    </w:p>
    <w:p w14:paraId="2EC3558E" w14:textId="77777777" w:rsidR="007B136B" w:rsidRDefault="007B136B" w:rsidP="000434F7">
      <w:pPr>
        <w:spacing w:after="0" w:line="220" w:lineRule="atLeast"/>
        <w:ind w:right="116"/>
        <w:jc w:val="both"/>
        <w:rPr>
          <w:rFonts w:cs="Arial"/>
          <w:szCs w:val="20"/>
          <w:lang w:val="en" w:eastAsia="en-GB"/>
        </w:rPr>
      </w:pPr>
    </w:p>
    <w:p w14:paraId="7916770A" w14:textId="77777777" w:rsidR="0011110E" w:rsidRPr="001C73B4" w:rsidRDefault="0011110E" w:rsidP="000434F7">
      <w:pPr>
        <w:spacing w:after="0" w:line="220" w:lineRule="atLeast"/>
        <w:ind w:right="116"/>
        <w:jc w:val="both"/>
        <w:rPr>
          <w:rFonts w:cs="Arial"/>
          <w:szCs w:val="20"/>
          <w:lang w:val="en" w:eastAsia="en-GB"/>
        </w:rPr>
      </w:pPr>
    </w:p>
    <w:p w14:paraId="16B602F4" w14:textId="77777777" w:rsidR="007B136B" w:rsidRPr="001C73B4" w:rsidRDefault="007B136B" w:rsidP="007B136B">
      <w:pPr>
        <w:spacing w:after="0" w:line="220" w:lineRule="atLeast"/>
        <w:ind w:right="116"/>
        <w:jc w:val="both"/>
        <w:rPr>
          <w:rFonts w:cs="Arial"/>
          <w:color w:val="000000" w:themeColor="text1"/>
          <w:szCs w:val="20"/>
          <w:lang w:val="en-GB"/>
        </w:rPr>
      </w:pPr>
      <w:r w:rsidRPr="001C73B4">
        <w:rPr>
          <w:rFonts w:cs="Arial"/>
          <w:color w:val="000000" w:themeColor="text1"/>
          <w:szCs w:val="20"/>
          <w:lang w:val="en-GB"/>
        </w:rPr>
        <w:t>Nick Lee</w:t>
      </w:r>
    </w:p>
    <w:p w14:paraId="5F9C005D" w14:textId="75C8F2FF" w:rsidR="007B136B" w:rsidRPr="001C73B4" w:rsidRDefault="007B136B" w:rsidP="007B136B">
      <w:pPr>
        <w:spacing w:after="0" w:line="220" w:lineRule="atLeast"/>
        <w:ind w:right="116"/>
        <w:jc w:val="both"/>
        <w:rPr>
          <w:rFonts w:cs="Arial"/>
          <w:szCs w:val="20"/>
          <w:lang w:val="en-GB" w:eastAsia="en-GB"/>
        </w:rPr>
      </w:pPr>
      <w:r w:rsidRPr="001C73B4">
        <w:rPr>
          <w:rFonts w:cs="Arial"/>
          <w:szCs w:val="20"/>
          <w:lang w:val="en-GB" w:eastAsia="en-GB"/>
        </w:rPr>
        <w:t>Director of Education Services</w:t>
      </w:r>
      <w:r w:rsidR="0011110E" w:rsidRPr="001C73B4">
        <w:rPr>
          <w:rFonts w:cs="Arial"/>
          <w:szCs w:val="20"/>
          <w:lang w:val="en-GB" w:eastAsia="en-GB"/>
        </w:rPr>
        <w:t>, Nottingham City Council</w:t>
      </w:r>
    </w:p>
    <w:p w14:paraId="2C8DA126" w14:textId="6BB97631" w:rsidR="009A1D2A" w:rsidRPr="001C73B4" w:rsidRDefault="0011110E" w:rsidP="002B044C">
      <w:pPr>
        <w:spacing w:after="0" w:line="220" w:lineRule="atLeast"/>
        <w:ind w:right="116"/>
        <w:jc w:val="both"/>
        <w:rPr>
          <w:rFonts w:cs="Arial"/>
          <w:color w:val="FF0000"/>
          <w:szCs w:val="20"/>
          <w:lang w:val="en-GB"/>
        </w:rPr>
      </w:pPr>
      <w:r w:rsidRPr="001C73B4">
        <w:rPr>
          <w:rFonts w:cs="Arial"/>
          <w:color w:val="000000" w:themeColor="text1"/>
          <w:szCs w:val="20"/>
          <w:lang w:val="en-GB"/>
        </w:rPr>
        <w:t>Publication d</w:t>
      </w:r>
      <w:r w:rsidR="00043243" w:rsidRPr="001C73B4">
        <w:rPr>
          <w:rFonts w:cs="Arial"/>
          <w:color w:val="000000" w:themeColor="text1"/>
          <w:szCs w:val="20"/>
          <w:lang w:val="en-GB"/>
        </w:rPr>
        <w:t>ate:</w:t>
      </w:r>
      <w:r w:rsidR="000B65C1" w:rsidRPr="001C73B4">
        <w:rPr>
          <w:rFonts w:cs="Arial"/>
          <w:color w:val="000000" w:themeColor="text1"/>
          <w:szCs w:val="20"/>
          <w:lang w:val="en-GB"/>
        </w:rPr>
        <w:t>1 September 2025</w:t>
      </w:r>
    </w:p>
    <w:sectPr w:rsidR="009A1D2A" w:rsidRPr="001C73B4" w:rsidSect="005373CF">
      <w:pgSz w:w="11907" w:h="16840" w:code="9"/>
      <w:pgMar w:top="680" w:right="748" w:bottom="68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2C77"/>
    <w:multiLevelType w:val="hybridMultilevel"/>
    <w:tmpl w:val="FD986A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57794"/>
    <w:multiLevelType w:val="hybridMultilevel"/>
    <w:tmpl w:val="87F09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57A03"/>
    <w:multiLevelType w:val="hybridMultilevel"/>
    <w:tmpl w:val="5CD281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B339F"/>
    <w:multiLevelType w:val="hybridMultilevel"/>
    <w:tmpl w:val="2C1A5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93653"/>
    <w:multiLevelType w:val="hybridMultilevel"/>
    <w:tmpl w:val="BD2A78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393550">
    <w:abstractNumId w:val="0"/>
  </w:num>
  <w:num w:numId="2" w16cid:durableId="1665280489">
    <w:abstractNumId w:val="4"/>
  </w:num>
  <w:num w:numId="3" w16cid:durableId="1400399368">
    <w:abstractNumId w:val="3"/>
  </w:num>
  <w:num w:numId="4" w16cid:durableId="2104719596">
    <w:abstractNumId w:val="1"/>
  </w:num>
  <w:num w:numId="5" w16cid:durableId="923494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956"/>
    <w:rsid w:val="00001468"/>
    <w:rsid w:val="00004E89"/>
    <w:rsid w:val="00020787"/>
    <w:rsid w:val="000249EC"/>
    <w:rsid w:val="00043243"/>
    <w:rsid w:val="000434F7"/>
    <w:rsid w:val="00070200"/>
    <w:rsid w:val="00086B34"/>
    <w:rsid w:val="00095A5C"/>
    <w:rsid w:val="000A21F9"/>
    <w:rsid w:val="000B530E"/>
    <w:rsid w:val="000B65C1"/>
    <w:rsid w:val="000C3B54"/>
    <w:rsid w:val="000C655E"/>
    <w:rsid w:val="000C7474"/>
    <w:rsid w:val="000D4EAA"/>
    <w:rsid w:val="000F1854"/>
    <w:rsid w:val="0011110E"/>
    <w:rsid w:val="00117144"/>
    <w:rsid w:val="00117352"/>
    <w:rsid w:val="00130CA6"/>
    <w:rsid w:val="00131107"/>
    <w:rsid w:val="00132FC7"/>
    <w:rsid w:val="001473C6"/>
    <w:rsid w:val="0016015C"/>
    <w:rsid w:val="0016216D"/>
    <w:rsid w:val="0016438C"/>
    <w:rsid w:val="00167A9C"/>
    <w:rsid w:val="00172F13"/>
    <w:rsid w:val="00186C05"/>
    <w:rsid w:val="001873D3"/>
    <w:rsid w:val="001A2145"/>
    <w:rsid w:val="001C73B4"/>
    <w:rsid w:val="001D16CD"/>
    <w:rsid w:val="00207697"/>
    <w:rsid w:val="00233662"/>
    <w:rsid w:val="00245DA1"/>
    <w:rsid w:val="00250ED7"/>
    <w:rsid w:val="00256CAC"/>
    <w:rsid w:val="00257BC5"/>
    <w:rsid w:val="002615C6"/>
    <w:rsid w:val="00264693"/>
    <w:rsid w:val="00275AE5"/>
    <w:rsid w:val="002838D1"/>
    <w:rsid w:val="002850F7"/>
    <w:rsid w:val="002907FC"/>
    <w:rsid w:val="002B044C"/>
    <w:rsid w:val="002B3394"/>
    <w:rsid w:val="002B5027"/>
    <w:rsid w:val="002D34C8"/>
    <w:rsid w:val="002D4BEE"/>
    <w:rsid w:val="002E69CE"/>
    <w:rsid w:val="002E6F28"/>
    <w:rsid w:val="002F1F6E"/>
    <w:rsid w:val="0030179D"/>
    <w:rsid w:val="003343AA"/>
    <w:rsid w:val="003444B5"/>
    <w:rsid w:val="00345192"/>
    <w:rsid w:val="003555D6"/>
    <w:rsid w:val="00356900"/>
    <w:rsid w:val="0035787E"/>
    <w:rsid w:val="00372C57"/>
    <w:rsid w:val="00384553"/>
    <w:rsid w:val="00385085"/>
    <w:rsid w:val="00390598"/>
    <w:rsid w:val="003A6488"/>
    <w:rsid w:val="003A7615"/>
    <w:rsid w:val="003B338D"/>
    <w:rsid w:val="003B6DA5"/>
    <w:rsid w:val="003C0CE3"/>
    <w:rsid w:val="003C31E7"/>
    <w:rsid w:val="003C56BA"/>
    <w:rsid w:val="003D3AAE"/>
    <w:rsid w:val="003F20B3"/>
    <w:rsid w:val="00413CF2"/>
    <w:rsid w:val="0041602D"/>
    <w:rsid w:val="004212BE"/>
    <w:rsid w:val="00424554"/>
    <w:rsid w:val="004373FB"/>
    <w:rsid w:val="00451FFB"/>
    <w:rsid w:val="0048412D"/>
    <w:rsid w:val="00484923"/>
    <w:rsid w:val="00493846"/>
    <w:rsid w:val="00495836"/>
    <w:rsid w:val="004A06FC"/>
    <w:rsid w:val="004A6E25"/>
    <w:rsid w:val="004B2122"/>
    <w:rsid w:val="004B21F1"/>
    <w:rsid w:val="004B2769"/>
    <w:rsid w:val="004B6E68"/>
    <w:rsid w:val="004D0948"/>
    <w:rsid w:val="004E0B96"/>
    <w:rsid w:val="004E2A65"/>
    <w:rsid w:val="004F4D7B"/>
    <w:rsid w:val="00502D73"/>
    <w:rsid w:val="005102B9"/>
    <w:rsid w:val="00512D8D"/>
    <w:rsid w:val="00521B21"/>
    <w:rsid w:val="00527DA9"/>
    <w:rsid w:val="005373CF"/>
    <w:rsid w:val="005466B9"/>
    <w:rsid w:val="00551C0A"/>
    <w:rsid w:val="005777F7"/>
    <w:rsid w:val="00582340"/>
    <w:rsid w:val="005876DD"/>
    <w:rsid w:val="005B3545"/>
    <w:rsid w:val="005B4771"/>
    <w:rsid w:val="005F2DCB"/>
    <w:rsid w:val="005F669B"/>
    <w:rsid w:val="00613758"/>
    <w:rsid w:val="006138D0"/>
    <w:rsid w:val="00617013"/>
    <w:rsid w:val="00617561"/>
    <w:rsid w:val="0062519F"/>
    <w:rsid w:val="00630618"/>
    <w:rsid w:val="00630E3D"/>
    <w:rsid w:val="00633955"/>
    <w:rsid w:val="00637B42"/>
    <w:rsid w:val="00684D53"/>
    <w:rsid w:val="00691BDE"/>
    <w:rsid w:val="006B3113"/>
    <w:rsid w:val="006B3285"/>
    <w:rsid w:val="006C0718"/>
    <w:rsid w:val="006C2642"/>
    <w:rsid w:val="006D4B71"/>
    <w:rsid w:val="006F1B56"/>
    <w:rsid w:val="00710E86"/>
    <w:rsid w:val="00723D88"/>
    <w:rsid w:val="007240D0"/>
    <w:rsid w:val="0072676C"/>
    <w:rsid w:val="00731E9C"/>
    <w:rsid w:val="00735753"/>
    <w:rsid w:val="00740756"/>
    <w:rsid w:val="00741BAC"/>
    <w:rsid w:val="00750814"/>
    <w:rsid w:val="00752043"/>
    <w:rsid w:val="00756369"/>
    <w:rsid w:val="00770FC3"/>
    <w:rsid w:val="0077636E"/>
    <w:rsid w:val="00776A31"/>
    <w:rsid w:val="00777696"/>
    <w:rsid w:val="00780F7C"/>
    <w:rsid w:val="00790F48"/>
    <w:rsid w:val="007927FE"/>
    <w:rsid w:val="007B136B"/>
    <w:rsid w:val="007B6C2E"/>
    <w:rsid w:val="007C2D91"/>
    <w:rsid w:val="007C6D32"/>
    <w:rsid w:val="007D2DA9"/>
    <w:rsid w:val="007F3E29"/>
    <w:rsid w:val="00812805"/>
    <w:rsid w:val="008346A2"/>
    <w:rsid w:val="008516F3"/>
    <w:rsid w:val="00854E82"/>
    <w:rsid w:val="008562B8"/>
    <w:rsid w:val="00871ECA"/>
    <w:rsid w:val="008A5582"/>
    <w:rsid w:val="008B59B2"/>
    <w:rsid w:val="008C0BEB"/>
    <w:rsid w:val="008C2D89"/>
    <w:rsid w:val="008C4418"/>
    <w:rsid w:val="008C5339"/>
    <w:rsid w:val="008D31EB"/>
    <w:rsid w:val="008D4B9C"/>
    <w:rsid w:val="008E10A4"/>
    <w:rsid w:val="008F46A7"/>
    <w:rsid w:val="00900904"/>
    <w:rsid w:val="00901EA2"/>
    <w:rsid w:val="009037B5"/>
    <w:rsid w:val="009105A8"/>
    <w:rsid w:val="00916655"/>
    <w:rsid w:val="009279DC"/>
    <w:rsid w:val="00943F0F"/>
    <w:rsid w:val="009463ED"/>
    <w:rsid w:val="00950614"/>
    <w:rsid w:val="00965E8B"/>
    <w:rsid w:val="00977C4E"/>
    <w:rsid w:val="009A1555"/>
    <w:rsid w:val="009A1D2A"/>
    <w:rsid w:val="009A60FC"/>
    <w:rsid w:val="009A6E61"/>
    <w:rsid w:val="009C492C"/>
    <w:rsid w:val="009D27CE"/>
    <w:rsid w:val="009D2873"/>
    <w:rsid w:val="009D4F62"/>
    <w:rsid w:val="009F11CA"/>
    <w:rsid w:val="009F73FA"/>
    <w:rsid w:val="00A0316A"/>
    <w:rsid w:val="00A04586"/>
    <w:rsid w:val="00A06878"/>
    <w:rsid w:val="00A2600B"/>
    <w:rsid w:val="00A30CCF"/>
    <w:rsid w:val="00A322D0"/>
    <w:rsid w:val="00A47A47"/>
    <w:rsid w:val="00A52C88"/>
    <w:rsid w:val="00A637B9"/>
    <w:rsid w:val="00A6659A"/>
    <w:rsid w:val="00A71DAD"/>
    <w:rsid w:val="00AA10F3"/>
    <w:rsid w:val="00AA7009"/>
    <w:rsid w:val="00AB6217"/>
    <w:rsid w:val="00AC2593"/>
    <w:rsid w:val="00AC5FCF"/>
    <w:rsid w:val="00AD3F0A"/>
    <w:rsid w:val="00AE4124"/>
    <w:rsid w:val="00AF5E70"/>
    <w:rsid w:val="00B02F55"/>
    <w:rsid w:val="00B165ED"/>
    <w:rsid w:val="00B3535D"/>
    <w:rsid w:val="00B42E61"/>
    <w:rsid w:val="00B43B17"/>
    <w:rsid w:val="00B7217D"/>
    <w:rsid w:val="00B81E68"/>
    <w:rsid w:val="00B85EA4"/>
    <w:rsid w:val="00B91B47"/>
    <w:rsid w:val="00B95418"/>
    <w:rsid w:val="00B97463"/>
    <w:rsid w:val="00BB162D"/>
    <w:rsid w:val="00BE4658"/>
    <w:rsid w:val="00C04004"/>
    <w:rsid w:val="00C165BB"/>
    <w:rsid w:val="00C2671A"/>
    <w:rsid w:val="00C32833"/>
    <w:rsid w:val="00C52800"/>
    <w:rsid w:val="00C57CF2"/>
    <w:rsid w:val="00C64EEC"/>
    <w:rsid w:val="00C672B7"/>
    <w:rsid w:val="00C72295"/>
    <w:rsid w:val="00C7245F"/>
    <w:rsid w:val="00C755A8"/>
    <w:rsid w:val="00C8293F"/>
    <w:rsid w:val="00C93FEC"/>
    <w:rsid w:val="00CA0831"/>
    <w:rsid w:val="00CA2636"/>
    <w:rsid w:val="00CB0049"/>
    <w:rsid w:val="00CB1EBC"/>
    <w:rsid w:val="00CB26F7"/>
    <w:rsid w:val="00CB352B"/>
    <w:rsid w:val="00CC5CD2"/>
    <w:rsid w:val="00CD0829"/>
    <w:rsid w:val="00CE1C0C"/>
    <w:rsid w:val="00CE5BD4"/>
    <w:rsid w:val="00CE798D"/>
    <w:rsid w:val="00D063A1"/>
    <w:rsid w:val="00D15E85"/>
    <w:rsid w:val="00D177DA"/>
    <w:rsid w:val="00D227FD"/>
    <w:rsid w:val="00D314B3"/>
    <w:rsid w:val="00D31B50"/>
    <w:rsid w:val="00D433E9"/>
    <w:rsid w:val="00D518BF"/>
    <w:rsid w:val="00D5369C"/>
    <w:rsid w:val="00D550EA"/>
    <w:rsid w:val="00D62213"/>
    <w:rsid w:val="00D7339B"/>
    <w:rsid w:val="00D754E2"/>
    <w:rsid w:val="00D84188"/>
    <w:rsid w:val="00D85681"/>
    <w:rsid w:val="00D857DE"/>
    <w:rsid w:val="00DB2B89"/>
    <w:rsid w:val="00DE3980"/>
    <w:rsid w:val="00E10408"/>
    <w:rsid w:val="00E13D8B"/>
    <w:rsid w:val="00E236A1"/>
    <w:rsid w:val="00E2447B"/>
    <w:rsid w:val="00E33866"/>
    <w:rsid w:val="00E60062"/>
    <w:rsid w:val="00E60C24"/>
    <w:rsid w:val="00E623B3"/>
    <w:rsid w:val="00E81379"/>
    <w:rsid w:val="00E92816"/>
    <w:rsid w:val="00EC6DE9"/>
    <w:rsid w:val="00ED563B"/>
    <w:rsid w:val="00ED5D9A"/>
    <w:rsid w:val="00EE7956"/>
    <w:rsid w:val="00EF2AD4"/>
    <w:rsid w:val="00EF5871"/>
    <w:rsid w:val="00F0327B"/>
    <w:rsid w:val="00F17CDB"/>
    <w:rsid w:val="00F242C4"/>
    <w:rsid w:val="00F245AC"/>
    <w:rsid w:val="00F5322D"/>
    <w:rsid w:val="00F73C48"/>
    <w:rsid w:val="00F77873"/>
    <w:rsid w:val="00F81479"/>
    <w:rsid w:val="00F86EB8"/>
    <w:rsid w:val="00FB5A90"/>
    <w:rsid w:val="00FB6131"/>
    <w:rsid w:val="00FC33AA"/>
    <w:rsid w:val="00FD2898"/>
    <w:rsid w:val="00FD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0A7FDD"/>
  <w15:docId w15:val="{A028E91F-0DAC-48D3-954D-769F7BBB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55A8"/>
    <w:pPr>
      <w:spacing w:after="240"/>
    </w:pPr>
    <w:rPr>
      <w:rFonts w:ascii="Arial" w:hAnsi="Arial"/>
      <w:szCs w:val="24"/>
      <w:lang w:val="en-US" w:eastAsia="en-US"/>
    </w:rPr>
  </w:style>
  <w:style w:type="paragraph" w:styleId="Heading4">
    <w:name w:val="heading 4"/>
    <w:basedOn w:val="Normal"/>
    <w:next w:val="Normal"/>
    <w:qFormat/>
    <w:rsid w:val="00C755A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alueType">
    <w:name w:val="Value Type"/>
    <w:rsid w:val="00C755A8"/>
    <w:rPr>
      <w:rFonts w:ascii="Helvetica" w:hAnsi="Helvetica" w:cs="Arial"/>
      <w:b/>
      <w:bCs/>
      <w:smallCaps/>
      <w:color w:val="008000"/>
    </w:rPr>
  </w:style>
  <w:style w:type="paragraph" w:customStyle="1" w:styleId="RegistryGroup">
    <w:name w:val="Registry Group"/>
    <w:basedOn w:val="Heading4"/>
    <w:link w:val="RegistryGroupChar"/>
    <w:rsid w:val="00C755A8"/>
    <w:pPr>
      <w:spacing w:before="360" w:after="240"/>
    </w:pPr>
    <w:rPr>
      <w:rFonts w:ascii="Arial" w:hAnsi="Arial" w:cs="Arial"/>
      <w:color w:val="FF00FF"/>
      <w:sz w:val="20"/>
      <w:szCs w:val="24"/>
    </w:rPr>
  </w:style>
  <w:style w:type="character" w:customStyle="1" w:styleId="RegistryGroupChar">
    <w:name w:val="Registry Group Char"/>
    <w:link w:val="RegistryGroup"/>
    <w:rsid w:val="00C755A8"/>
    <w:rPr>
      <w:rFonts w:ascii="Arial" w:hAnsi="Arial" w:cs="Arial"/>
      <w:b/>
      <w:bCs/>
      <w:color w:val="FF00FF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3F20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79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34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24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907FC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723D8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9583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95836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495836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5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5836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495836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9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473135">
                          <w:marLeft w:val="180"/>
                          <w:marRight w:val="0"/>
                          <w:marTop w:val="0"/>
                          <w:marBottom w:val="180"/>
                          <w:divBdr>
                            <w:top w:val="single" w:sz="4" w:space="0" w:color="3366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5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2891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6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33669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6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81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3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881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3669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9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cy.juby@nottinghamcity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ttinghamcity.gov.uk/SnapeWoodPrimaryandNursery" TargetMode="External"/><Relationship Id="rId5" Type="http://schemas.openxmlformats.org/officeDocument/2006/relationships/hyperlink" Target="mailto:SOT@nottinghamcity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455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Mouse wheel roll behaviour (support for this new registry key added in 9</vt:lpstr>
    </vt:vector>
  </TitlesOfParts>
  <Company>Nottingham City Council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Mouse wheel roll behaviour (support for this new registry key added in 9</dc:title>
  <dc:creator>mark.cotterill</dc:creator>
  <cp:lastModifiedBy>Lucy Juby</cp:lastModifiedBy>
  <cp:revision>4</cp:revision>
  <cp:lastPrinted>2013-11-25T11:14:00Z</cp:lastPrinted>
  <dcterms:created xsi:type="dcterms:W3CDTF">2025-08-28T08:50:00Z</dcterms:created>
  <dcterms:modified xsi:type="dcterms:W3CDTF">2025-08-28T13:06:00Z</dcterms:modified>
</cp:coreProperties>
</file>