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7DDC3" w14:textId="77777777" w:rsidR="00627352" w:rsidRPr="00A55785" w:rsidRDefault="001A2FEF">
      <w:pPr>
        <w:rPr>
          <w:b/>
          <w:sz w:val="28"/>
          <w:szCs w:val="28"/>
          <w:u w:val="single"/>
        </w:rPr>
      </w:pPr>
      <w:r w:rsidRPr="00A55785">
        <w:rPr>
          <w:b/>
          <w:sz w:val="28"/>
          <w:szCs w:val="28"/>
          <w:u w:val="single"/>
        </w:rPr>
        <w:t>Discovery bottles</w:t>
      </w:r>
    </w:p>
    <w:p w14:paraId="1F536619" w14:textId="77777777" w:rsidR="00A55785" w:rsidRDefault="00A55785">
      <w:r>
        <w:t xml:space="preserve">Health and safety: The bottles Must be clean and dry and only have been used for edible or drinks. They must be clear and of various sizes. Remove any labels and wash thoroughly. When filled apply glue to the cap and allow to dry before giving it to a child. Wipe with antiseptic wipes if being shared with other children. </w:t>
      </w:r>
    </w:p>
    <w:p w14:paraId="5D8081E8" w14:textId="77777777" w:rsidR="005D3818" w:rsidRDefault="005D3818">
      <w:r>
        <w:rPr>
          <w:noProof/>
          <w:lang w:eastAsia="en-GB"/>
        </w:rPr>
        <w:drawing>
          <wp:inline distT="0" distB="0" distL="0" distR="0" wp14:anchorId="7CEE5060" wp14:editId="5D8E65E3">
            <wp:extent cx="2462980" cy="1424888"/>
            <wp:effectExtent l="0" t="0" r="0" b="4445"/>
            <wp:docPr id="4" name="Picture 4" descr="Image result for early discovery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arly discovery bottle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04013" cy="1448627"/>
                    </a:xfrm>
                    <a:prstGeom prst="rect">
                      <a:avLst/>
                    </a:prstGeom>
                    <a:noFill/>
                    <a:ln>
                      <a:noFill/>
                    </a:ln>
                  </pic:spPr>
                </pic:pic>
              </a:graphicData>
            </a:graphic>
          </wp:inline>
        </w:drawing>
      </w:r>
    </w:p>
    <w:p w14:paraId="26047D4C" w14:textId="77777777" w:rsidR="00A55785" w:rsidRPr="006A0563" w:rsidRDefault="0091061A">
      <w:pPr>
        <w:rPr>
          <w:b/>
        </w:rPr>
      </w:pPr>
      <w:r w:rsidRPr="006A0563">
        <w:rPr>
          <w:b/>
        </w:rPr>
        <w:t xml:space="preserve">1. </w:t>
      </w:r>
      <w:r w:rsidR="00A55785" w:rsidRPr="006A0563">
        <w:rPr>
          <w:b/>
        </w:rPr>
        <w:t>Early discovery bottles for babies</w:t>
      </w:r>
    </w:p>
    <w:p w14:paraId="15478230" w14:textId="77777777" w:rsidR="007806A3" w:rsidRDefault="007806A3">
      <w:r>
        <w:t xml:space="preserve">Black and White: buttons, pompoms, pipe cleaners, felt shapes, small cows, </w:t>
      </w:r>
      <w:proofErr w:type="spellStart"/>
      <w:r>
        <w:t>lego</w:t>
      </w:r>
      <w:proofErr w:type="spellEnd"/>
      <w:r>
        <w:t xml:space="preserve"> bricks, </w:t>
      </w:r>
    </w:p>
    <w:p w14:paraId="735A1A0A" w14:textId="77777777" w:rsidR="007806A3" w:rsidRDefault="007806A3">
      <w:r>
        <w:t xml:space="preserve">Glitters: shiny sequins’ glitter, gold stars, coloured stars, food colourings,  </w:t>
      </w:r>
    </w:p>
    <w:p w14:paraId="62A5F116" w14:textId="77777777" w:rsidR="007806A3" w:rsidRDefault="008362B8">
      <w:r>
        <w:t>Squeeze</w:t>
      </w:r>
      <w:r w:rsidR="007806A3">
        <w:t xml:space="preserve"> and smell: lavender, perfumes, lemons, cinnamon, </w:t>
      </w:r>
      <w:r>
        <w:t>coffee</w:t>
      </w:r>
      <w:r w:rsidR="00EC65D3">
        <w:t xml:space="preserve"> beans, herbs and spices, soaps.</w:t>
      </w:r>
    </w:p>
    <w:p w14:paraId="131EB1C9" w14:textId="77777777" w:rsidR="007806A3" w:rsidRDefault="007806A3">
      <w:r>
        <w:t xml:space="preserve">Shake rattle and roll: pasta, </w:t>
      </w:r>
      <w:proofErr w:type="spellStart"/>
      <w:r>
        <w:t>lego</w:t>
      </w:r>
      <w:proofErr w:type="spellEnd"/>
      <w:r>
        <w:t xml:space="preserve">, buttons, stones, beads, paper clips, rice, lentils, keys, </w:t>
      </w:r>
    </w:p>
    <w:p w14:paraId="1B9728DD" w14:textId="77777777" w:rsidR="00A55785" w:rsidRDefault="007806A3">
      <w:r>
        <w:t>Colour collections</w:t>
      </w:r>
      <w:r w:rsidR="008362B8">
        <w:t xml:space="preserve">: </w:t>
      </w:r>
      <w:r w:rsidR="008E7B0D">
        <w:t>red,</w:t>
      </w:r>
      <w:r w:rsidR="008362B8">
        <w:t xml:space="preserve"> blue, green and yellow various items from around the nursery/home.</w:t>
      </w:r>
    </w:p>
    <w:p w14:paraId="11076CA5" w14:textId="77777777" w:rsidR="005D3818" w:rsidRDefault="005D3818">
      <w:r>
        <w:rPr>
          <w:noProof/>
          <w:lang w:eastAsia="en-GB"/>
        </w:rPr>
        <w:drawing>
          <wp:inline distT="0" distB="0" distL="0" distR="0" wp14:anchorId="3AE7AEC6" wp14:editId="6528BEB0">
            <wp:extent cx="2674150" cy="1541207"/>
            <wp:effectExtent l="0" t="0" r="0" b="1905"/>
            <wp:docPr id="5" name="Picture 5" descr="C:\Users\mfouls\AppData\Local\Microsoft\Windows\INetCache\Content.MSO\CB05CF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fouls\AppData\Local\Microsoft\Windows\INetCache\Content.MSO\CB05CF57.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91031" cy="1550936"/>
                    </a:xfrm>
                    <a:prstGeom prst="rect">
                      <a:avLst/>
                    </a:prstGeom>
                    <a:noFill/>
                    <a:ln>
                      <a:noFill/>
                    </a:ln>
                  </pic:spPr>
                </pic:pic>
              </a:graphicData>
            </a:graphic>
          </wp:inline>
        </w:drawing>
      </w:r>
      <w:r>
        <w:t xml:space="preserve"> </w:t>
      </w:r>
      <w:r>
        <w:rPr>
          <w:noProof/>
          <w:lang w:eastAsia="en-GB"/>
        </w:rPr>
        <w:t xml:space="preserve">  </w:t>
      </w:r>
      <w:r>
        <w:rPr>
          <w:noProof/>
          <w:lang w:eastAsia="en-GB"/>
        </w:rPr>
        <w:drawing>
          <wp:inline distT="0" distB="0" distL="0" distR="0" wp14:anchorId="67286131" wp14:editId="13258D4A">
            <wp:extent cx="2337619" cy="1553489"/>
            <wp:effectExtent l="0" t="0" r="5715" b="8890"/>
            <wp:docPr id="7" name="Picture 7" descr="Image result for early discovery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arly discovery bottl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1751" cy="1562881"/>
                    </a:xfrm>
                    <a:prstGeom prst="rect">
                      <a:avLst/>
                    </a:prstGeom>
                    <a:noFill/>
                    <a:ln>
                      <a:noFill/>
                    </a:ln>
                  </pic:spPr>
                </pic:pic>
              </a:graphicData>
            </a:graphic>
          </wp:inline>
        </w:drawing>
      </w:r>
    </w:p>
    <w:p w14:paraId="64DFBEEB" w14:textId="77777777" w:rsidR="008E7B0D" w:rsidRPr="006A0563" w:rsidRDefault="0091061A">
      <w:pPr>
        <w:rPr>
          <w:b/>
        </w:rPr>
      </w:pPr>
      <w:r w:rsidRPr="006A0563">
        <w:rPr>
          <w:b/>
        </w:rPr>
        <w:t xml:space="preserve">2. </w:t>
      </w:r>
      <w:r w:rsidR="008362B8" w:rsidRPr="006A0563">
        <w:rPr>
          <w:b/>
        </w:rPr>
        <w:t xml:space="preserve">Moving and </w:t>
      </w:r>
      <w:r w:rsidR="008E7B0D" w:rsidRPr="006A0563">
        <w:rPr>
          <w:b/>
        </w:rPr>
        <w:t>shaking</w:t>
      </w:r>
      <w:r w:rsidR="00A33B3A" w:rsidRPr="006A0563">
        <w:rPr>
          <w:b/>
        </w:rPr>
        <w:t xml:space="preserve"> toddlers</w:t>
      </w:r>
    </w:p>
    <w:p w14:paraId="76AC3A6C" w14:textId="77777777" w:rsidR="008362B8" w:rsidRDefault="008E7B0D">
      <w:r>
        <w:t>P</w:t>
      </w:r>
      <w:r w:rsidR="008362B8">
        <w:t xml:space="preserve">ipe cleaners, buttons, pompoms, small </w:t>
      </w:r>
      <w:r w:rsidR="006C3E2C">
        <w:t>beads or bricks, artificial flowers.</w:t>
      </w:r>
    </w:p>
    <w:p w14:paraId="484A4781" w14:textId="77777777" w:rsidR="006C3E2C" w:rsidRDefault="006C3E2C">
      <w:r>
        <w:t>Swirly whirly:  shaving foam or squirty cream.</w:t>
      </w:r>
    </w:p>
    <w:p w14:paraId="64A60CE2" w14:textId="77777777" w:rsidR="006C3E2C" w:rsidRDefault="006C3E2C">
      <w:r>
        <w:t xml:space="preserve">Pitter patter raindrops: cocktail sticks, lollipop sticks, </w:t>
      </w:r>
      <w:proofErr w:type="gramStart"/>
      <w:r>
        <w:t>tooth picks</w:t>
      </w:r>
      <w:proofErr w:type="gramEnd"/>
      <w:r>
        <w:t>, for thunder use stones and for snow use confetti snowflakes.</w:t>
      </w:r>
    </w:p>
    <w:p w14:paraId="51491EF4" w14:textId="77777777" w:rsidR="006C3E2C" w:rsidRDefault="006C3E2C">
      <w:r>
        <w:t xml:space="preserve">What’s that noise: fill bottles with any of above and then cover the bottles with socks so the children </w:t>
      </w:r>
      <w:proofErr w:type="gramStart"/>
      <w:r>
        <w:t>have to</w:t>
      </w:r>
      <w:proofErr w:type="gramEnd"/>
      <w:r>
        <w:t xml:space="preserve"> listen and guess what’s inside.</w:t>
      </w:r>
    </w:p>
    <w:p w14:paraId="7D356335" w14:textId="77777777" w:rsidR="005D3818" w:rsidRDefault="006C3E2C">
      <w:r>
        <w:t>I spy: fill the bottle with fine sand or rice then put in a collection of 10 small items and get them to find them and make a</w:t>
      </w:r>
      <w:r w:rsidR="00EC65D3">
        <w:t xml:space="preserve"> </w:t>
      </w:r>
      <w:r>
        <w:t>list.</w:t>
      </w:r>
    </w:p>
    <w:p w14:paraId="042BF007" w14:textId="77777777" w:rsidR="005D3818" w:rsidRDefault="005D3818">
      <w:r>
        <w:rPr>
          <w:noProof/>
          <w:color w:val="0000FF"/>
          <w:lang w:eastAsia="en-GB"/>
        </w:rPr>
        <w:lastRenderedPageBreak/>
        <w:drawing>
          <wp:inline distT="0" distB="0" distL="0" distR="0" wp14:anchorId="22AA065C" wp14:editId="6FC2ACEB">
            <wp:extent cx="2641741" cy="1349477"/>
            <wp:effectExtent l="0" t="0" r="6350" b="3175"/>
            <wp:docPr id="10" name="irc_mi" descr="Image result for sensory toy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ensory toys">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0139" cy="1374200"/>
                    </a:xfrm>
                    <a:prstGeom prst="rect">
                      <a:avLst/>
                    </a:prstGeom>
                    <a:noFill/>
                    <a:ln>
                      <a:noFill/>
                    </a:ln>
                  </pic:spPr>
                </pic:pic>
              </a:graphicData>
            </a:graphic>
          </wp:inline>
        </w:drawing>
      </w:r>
      <w:r>
        <w:rPr>
          <w:noProof/>
          <w:lang w:eastAsia="en-GB"/>
        </w:rPr>
        <w:drawing>
          <wp:inline distT="0" distB="0" distL="0" distR="0" wp14:anchorId="1A70A7BD" wp14:editId="6EDFB494">
            <wp:extent cx="2101646" cy="1354445"/>
            <wp:effectExtent l="0" t="0" r="0" b="0"/>
            <wp:docPr id="6" name="Picture 6" descr="Image result for Preschool songs and rhyme Discovery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eschool songs and rhyme Discovery Bottles"/>
                    <pic:cNvPicPr>
                      <a:picLocks noChangeAspect="1" noChangeArrowheads="1"/>
                    </pic:cNvPicPr>
                  </pic:nvPicPr>
                  <pic:blipFill rotWithShape="1">
                    <a:blip r:embed="rId9">
                      <a:extLst>
                        <a:ext uri="{28A0092B-C50C-407E-A947-70E740481C1C}">
                          <a14:useLocalDpi xmlns:a14="http://schemas.microsoft.com/office/drawing/2010/main" val="0"/>
                        </a:ext>
                      </a:extLst>
                    </a:blip>
                    <a:srcRect b="63359"/>
                    <a:stretch/>
                  </pic:blipFill>
                  <pic:spPr bwMode="auto">
                    <a:xfrm>
                      <a:off x="0" y="0"/>
                      <a:ext cx="2116541" cy="1364044"/>
                    </a:xfrm>
                    <a:prstGeom prst="rect">
                      <a:avLst/>
                    </a:prstGeom>
                    <a:noFill/>
                    <a:ln>
                      <a:noFill/>
                    </a:ln>
                    <a:extLst>
                      <a:ext uri="{53640926-AAD7-44D8-BBD7-CCE9431645EC}">
                        <a14:shadowObscured xmlns:a14="http://schemas.microsoft.com/office/drawing/2010/main"/>
                      </a:ext>
                    </a:extLst>
                  </pic:spPr>
                </pic:pic>
              </a:graphicData>
            </a:graphic>
          </wp:inline>
        </w:drawing>
      </w:r>
    </w:p>
    <w:p w14:paraId="24A3F51E" w14:textId="77777777" w:rsidR="0091061A" w:rsidRPr="006A0563" w:rsidRDefault="0091061A">
      <w:pPr>
        <w:rPr>
          <w:b/>
        </w:rPr>
      </w:pPr>
      <w:r w:rsidRPr="006A0563">
        <w:rPr>
          <w:b/>
        </w:rPr>
        <w:t>3. Foundation stage 3-5yrs</w:t>
      </w:r>
    </w:p>
    <w:p w14:paraId="40FF38B2" w14:textId="77777777" w:rsidR="006C3E2C" w:rsidRDefault="0017154D">
      <w:r>
        <w:t xml:space="preserve">Alphabet bottles: choose items to put in the bottle that start with the letter of the week </w:t>
      </w:r>
      <w:proofErr w:type="spellStart"/>
      <w:r>
        <w:t>ie</w:t>
      </w:r>
      <w:proofErr w:type="spellEnd"/>
      <w:r>
        <w:t xml:space="preserve"> C for car.</w:t>
      </w:r>
    </w:p>
    <w:p w14:paraId="1A2ED25E" w14:textId="77777777" w:rsidR="0017154D" w:rsidRDefault="0017154D">
      <w:r>
        <w:t xml:space="preserve">Sizing them up: use various sized bottles and fill with coloured water at </w:t>
      </w:r>
      <w:r w:rsidR="001E51D5">
        <w:t>different</w:t>
      </w:r>
      <w:r>
        <w:t xml:space="preserve"> levels don’t put the bottles </w:t>
      </w:r>
      <w:proofErr w:type="gramStart"/>
      <w:r>
        <w:t>in order for</w:t>
      </w:r>
      <w:proofErr w:type="gramEnd"/>
      <w:r>
        <w:t xml:space="preserve"> example the smallest quantity of water could be in the largest bottle.</w:t>
      </w:r>
    </w:p>
    <w:p w14:paraId="1149217D" w14:textId="77777777" w:rsidR="0017154D" w:rsidRDefault="0017154D">
      <w:r>
        <w:t xml:space="preserve">Floating and </w:t>
      </w:r>
      <w:proofErr w:type="gramStart"/>
      <w:r>
        <w:t>sinking:</w:t>
      </w:r>
      <w:proofErr w:type="gramEnd"/>
      <w:r>
        <w:t xml:space="preserve"> collect items that float or sink have 2 bottles for floating and sinking or mix them up.</w:t>
      </w:r>
    </w:p>
    <w:p w14:paraId="3D967ADF" w14:textId="77777777" w:rsidR="005D3818" w:rsidRDefault="005D3818">
      <w:r>
        <w:rPr>
          <w:noProof/>
          <w:lang w:eastAsia="en-GB"/>
        </w:rPr>
        <w:drawing>
          <wp:inline distT="0" distB="0" distL="0" distR="0" wp14:anchorId="171F9771" wp14:editId="32017F53">
            <wp:extent cx="1430594" cy="2146253"/>
            <wp:effectExtent l="0" t="0" r="0" b="6985"/>
            <wp:docPr id="1" name="Picture 1" descr="C:\Users\mfouls\AppData\Local\Microsoft\Windows\INetCache\Content.MSO\433A9D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ouls\AppData\Local\Microsoft\Windows\INetCache\Content.MSO\433A9D29.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8677" cy="2203388"/>
                    </a:xfrm>
                    <a:prstGeom prst="rect">
                      <a:avLst/>
                    </a:prstGeom>
                    <a:noFill/>
                    <a:ln>
                      <a:noFill/>
                    </a:ln>
                  </pic:spPr>
                </pic:pic>
              </a:graphicData>
            </a:graphic>
          </wp:inline>
        </w:drawing>
      </w:r>
      <w:r>
        <w:t xml:space="preserve">   </w:t>
      </w:r>
      <w:r>
        <w:rPr>
          <w:noProof/>
          <w:lang w:eastAsia="en-GB"/>
        </w:rPr>
        <w:drawing>
          <wp:inline distT="0" distB="0" distL="0" distR="0" wp14:anchorId="7E7E729C" wp14:editId="53FFB43F">
            <wp:extent cx="2927555" cy="2194752"/>
            <wp:effectExtent l="0" t="0" r="635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4605" cy="2200037"/>
                    </a:xfrm>
                    <a:prstGeom prst="rect">
                      <a:avLst/>
                    </a:prstGeom>
                    <a:noFill/>
                    <a:ln>
                      <a:noFill/>
                    </a:ln>
                  </pic:spPr>
                </pic:pic>
              </a:graphicData>
            </a:graphic>
          </wp:inline>
        </w:drawing>
      </w:r>
    </w:p>
    <w:p w14:paraId="50F49B45" w14:textId="77777777" w:rsidR="0017154D" w:rsidRPr="006A0563" w:rsidRDefault="0091061A">
      <w:pPr>
        <w:rPr>
          <w:b/>
        </w:rPr>
      </w:pPr>
      <w:r w:rsidRPr="006A0563">
        <w:rPr>
          <w:b/>
        </w:rPr>
        <w:t xml:space="preserve">4. </w:t>
      </w:r>
      <w:r w:rsidR="0017154D" w:rsidRPr="006A0563">
        <w:rPr>
          <w:b/>
        </w:rPr>
        <w:t>Song</w:t>
      </w:r>
      <w:r w:rsidRPr="006A0563">
        <w:rPr>
          <w:b/>
        </w:rPr>
        <w:t>s and Rhyme</w:t>
      </w:r>
      <w:r w:rsidR="0017154D" w:rsidRPr="006A0563">
        <w:rPr>
          <w:b/>
        </w:rPr>
        <w:t xml:space="preserve"> bottles:</w:t>
      </w:r>
    </w:p>
    <w:p w14:paraId="52F5933C" w14:textId="77777777" w:rsidR="0017154D" w:rsidRDefault="0017154D">
      <w:proofErr w:type="spellStart"/>
      <w:r>
        <w:t>Incy</w:t>
      </w:r>
      <w:proofErr w:type="spellEnd"/>
      <w:r>
        <w:t xml:space="preserve"> </w:t>
      </w:r>
      <w:proofErr w:type="spellStart"/>
      <w:r>
        <w:t>Wincy</w:t>
      </w:r>
      <w:proofErr w:type="spellEnd"/>
      <w:r>
        <w:t xml:space="preserve"> plastic spiders from </w:t>
      </w:r>
      <w:r w:rsidR="008E7B0D">
        <w:t>Halloween</w:t>
      </w:r>
      <w:r>
        <w:t xml:space="preserve"> put a few pebbles in the bottom of the bottle.</w:t>
      </w:r>
    </w:p>
    <w:p w14:paraId="321E5797" w14:textId="77777777" w:rsidR="0017154D" w:rsidRDefault="00EC65D3">
      <w:r>
        <w:t>Five</w:t>
      </w:r>
      <w:r w:rsidR="0017154D">
        <w:t xml:space="preserve"> little ducks: 5 small ducks, plastic greenery from aquarium and water. Have 5 more ducks to play with. </w:t>
      </w:r>
    </w:p>
    <w:p w14:paraId="5112F9D2" w14:textId="77777777" w:rsidR="0017154D" w:rsidRDefault="00EC65D3">
      <w:r>
        <w:t xml:space="preserve">Twinkle </w:t>
      </w:r>
      <w:proofErr w:type="spellStart"/>
      <w:r>
        <w:t>Twinkle</w:t>
      </w:r>
      <w:proofErr w:type="spellEnd"/>
      <w:r>
        <w:t>: fill the bottle with silver stars and water. Use small bottles so they can be lifted easily above the head.</w:t>
      </w:r>
    </w:p>
    <w:p w14:paraId="6006CF72" w14:textId="77777777" w:rsidR="006C3E2C" w:rsidRDefault="0091061A">
      <w:r>
        <w:t>Taken from ‘The little discovery book of Discovery Bottles’, Featherstone Education</w:t>
      </w:r>
    </w:p>
    <w:p w14:paraId="0051204F" w14:textId="77777777" w:rsidR="005D3818" w:rsidRDefault="005D3818">
      <w:r>
        <w:t xml:space="preserve"> </w:t>
      </w:r>
      <w:r w:rsidR="004F2EFA">
        <w:rPr>
          <w:noProof/>
          <w:lang w:eastAsia="en-GB"/>
        </w:rPr>
        <w:drawing>
          <wp:inline distT="0" distB="0" distL="0" distR="0" wp14:anchorId="13B2AC2E" wp14:editId="48842BA4">
            <wp:extent cx="3418826" cy="1688690"/>
            <wp:effectExtent l="0" t="0" r="0" b="698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736" b="17436"/>
                    <a:stretch/>
                  </pic:blipFill>
                  <pic:spPr bwMode="auto">
                    <a:xfrm>
                      <a:off x="0" y="0"/>
                      <a:ext cx="3455645" cy="1706876"/>
                    </a:xfrm>
                    <a:prstGeom prst="rect">
                      <a:avLst/>
                    </a:prstGeom>
                    <a:noFill/>
                    <a:ln>
                      <a:noFill/>
                    </a:ln>
                    <a:extLst>
                      <a:ext uri="{53640926-AAD7-44D8-BBD7-CCE9431645EC}">
                        <a14:shadowObscured xmlns:a14="http://schemas.microsoft.com/office/drawing/2010/main"/>
                      </a:ext>
                    </a:extLst>
                  </pic:spPr>
                </pic:pic>
              </a:graphicData>
            </a:graphic>
          </wp:inline>
        </w:drawing>
      </w:r>
      <w:r w:rsidR="004F2EFA">
        <w:t xml:space="preserve"> </w:t>
      </w:r>
      <w:r w:rsidR="004F2EFA">
        <w:rPr>
          <w:noProof/>
          <w:lang w:eastAsia="en-GB"/>
        </w:rPr>
        <w:t xml:space="preserve">  </w:t>
      </w:r>
      <w:r w:rsidR="004F2EFA">
        <w:rPr>
          <w:noProof/>
          <w:lang w:eastAsia="en-GB"/>
        </w:rPr>
        <w:drawing>
          <wp:inline distT="0" distB="0" distL="0" distR="0" wp14:anchorId="118AFEA2" wp14:editId="1C574E57">
            <wp:extent cx="1703438" cy="1723717"/>
            <wp:effectExtent l="0" t="0" r="0" b="0"/>
            <wp:docPr id="8" name="Picture 8" descr="C:\Users\mfouls\AppData\Local\Microsoft\Windows\INetCache\Content.MSO\78E79B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fouls\AppData\Local\Microsoft\Windows\INetCache\Content.MSO\78E79B6D.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0257" cy="1760974"/>
                    </a:xfrm>
                    <a:prstGeom prst="rect">
                      <a:avLst/>
                    </a:prstGeom>
                    <a:noFill/>
                    <a:ln>
                      <a:noFill/>
                    </a:ln>
                  </pic:spPr>
                </pic:pic>
              </a:graphicData>
            </a:graphic>
          </wp:inline>
        </w:drawing>
      </w:r>
    </w:p>
    <w:p w14:paraId="43512CA6" w14:textId="77777777" w:rsidR="005D0F94" w:rsidRDefault="005D0F94" w:rsidP="005D0F94">
      <w:pPr>
        <w:rPr>
          <w:b/>
          <w:sz w:val="28"/>
          <w:szCs w:val="28"/>
          <w:u w:val="single"/>
        </w:rPr>
      </w:pPr>
      <w:r w:rsidRPr="00700BE8">
        <w:rPr>
          <w:b/>
          <w:sz w:val="28"/>
          <w:szCs w:val="28"/>
          <w:u w:val="single"/>
        </w:rPr>
        <w:lastRenderedPageBreak/>
        <w:t xml:space="preserve">Treasure </w:t>
      </w:r>
      <w:r>
        <w:rPr>
          <w:b/>
          <w:sz w:val="28"/>
          <w:szCs w:val="28"/>
          <w:u w:val="single"/>
        </w:rPr>
        <w:t>Boxes</w:t>
      </w:r>
    </w:p>
    <w:p w14:paraId="1C2AADC1" w14:textId="77777777" w:rsidR="005D0F94" w:rsidRPr="004C33A3" w:rsidRDefault="005D0F94" w:rsidP="005D0F94">
      <w:pPr>
        <w:rPr>
          <w:b/>
          <w:u w:val="single"/>
        </w:rPr>
      </w:pPr>
      <w:r w:rsidRPr="004C33A3">
        <w:rPr>
          <w:b/>
          <w:color w:val="FF0000"/>
          <w:u w:val="single"/>
        </w:rPr>
        <w:t>T</w:t>
      </w:r>
      <w:r w:rsidRPr="004C33A3">
        <w:rPr>
          <w:b/>
          <w:u w:val="single"/>
        </w:rPr>
        <w:t xml:space="preserve">heme or topic, </w:t>
      </w:r>
      <w:r w:rsidRPr="004C33A3">
        <w:rPr>
          <w:b/>
          <w:color w:val="FF0000"/>
          <w:u w:val="single"/>
        </w:rPr>
        <w:t>R</w:t>
      </w:r>
      <w:r w:rsidRPr="004C33A3">
        <w:rPr>
          <w:b/>
          <w:u w:val="single"/>
        </w:rPr>
        <w:t xml:space="preserve">esources, </w:t>
      </w:r>
      <w:r w:rsidRPr="004C33A3">
        <w:rPr>
          <w:b/>
          <w:color w:val="FF0000"/>
          <w:u w:val="single"/>
        </w:rPr>
        <w:t>E</w:t>
      </w:r>
      <w:r w:rsidRPr="004C33A3">
        <w:rPr>
          <w:b/>
          <w:u w:val="single"/>
        </w:rPr>
        <w:t xml:space="preserve">xploring, </w:t>
      </w:r>
      <w:r w:rsidRPr="004C33A3">
        <w:rPr>
          <w:b/>
          <w:color w:val="FF0000"/>
          <w:u w:val="single"/>
        </w:rPr>
        <w:t>A</w:t>
      </w:r>
      <w:r w:rsidRPr="004C33A3">
        <w:rPr>
          <w:b/>
          <w:u w:val="single"/>
        </w:rPr>
        <w:t xml:space="preserve">sking questions, </w:t>
      </w:r>
      <w:r w:rsidRPr="004C33A3">
        <w:rPr>
          <w:b/>
          <w:color w:val="FF0000"/>
          <w:u w:val="single"/>
        </w:rPr>
        <w:t>S</w:t>
      </w:r>
      <w:r w:rsidRPr="004C33A3">
        <w:rPr>
          <w:b/>
          <w:u w:val="single"/>
        </w:rPr>
        <w:t xml:space="preserve">eeking, </w:t>
      </w:r>
      <w:r w:rsidRPr="004C33A3">
        <w:rPr>
          <w:b/>
          <w:color w:val="FF0000"/>
          <w:u w:val="single"/>
        </w:rPr>
        <w:t>U</w:t>
      </w:r>
      <w:r w:rsidRPr="004C33A3">
        <w:rPr>
          <w:b/>
          <w:u w:val="single"/>
        </w:rPr>
        <w:t xml:space="preserve">nderstanding, </w:t>
      </w:r>
      <w:r w:rsidRPr="004C33A3">
        <w:rPr>
          <w:b/>
          <w:color w:val="FF0000"/>
          <w:u w:val="single"/>
        </w:rPr>
        <w:t>R</w:t>
      </w:r>
      <w:r w:rsidRPr="004C33A3">
        <w:rPr>
          <w:b/>
          <w:u w:val="single"/>
        </w:rPr>
        <w:t xml:space="preserve">eflecting, </w:t>
      </w:r>
      <w:r w:rsidRPr="004C33A3">
        <w:rPr>
          <w:b/>
          <w:color w:val="FF0000"/>
          <w:u w:val="single"/>
        </w:rPr>
        <w:t>E</w:t>
      </w:r>
      <w:r w:rsidRPr="004C33A3">
        <w:rPr>
          <w:b/>
          <w:u w:val="single"/>
        </w:rPr>
        <w:t>valuating</w:t>
      </w:r>
    </w:p>
    <w:p w14:paraId="2C5897FC" w14:textId="77777777" w:rsidR="00700BE8" w:rsidRPr="004C33A3" w:rsidRDefault="00700BE8">
      <w:r w:rsidRPr="004C33A3">
        <w:t xml:space="preserve">Treasure boxes are useful for exploratory play and investigation. They are a good way of involving parents in a child’s education by getting them to collect items to contribute </w:t>
      </w:r>
      <w:r w:rsidR="0083374E" w:rsidRPr="004C33A3">
        <w:t>to treasure boxes</w:t>
      </w:r>
      <w:r w:rsidR="00EF20A1" w:rsidRPr="004C33A3">
        <w:t xml:space="preserve"> or weekly theme</w:t>
      </w:r>
      <w:r w:rsidRPr="004C33A3">
        <w:t>. If you have families from different cultures</w:t>
      </w:r>
      <w:r w:rsidR="0083374E" w:rsidRPr="004C33A3">
        <w:t xml:space="preserve"> or countries</w:t>
      </w:r>
      <w:r w:rsidRPr="004C33A3">
        <w:t>, you could ask for items familiar to those children especially when they are new to a setting.</w:t>
      </w:r>
    </w:p>
    <w:p w14:paraId="5DCB7457" w14:textId="77777777" w:rsidR="00082C24" w:rsidRPr="004C33A3" w:rsidRDefault="00700BE8" w:rsidP="00082C24">
      <w:r w:rsidRPr="004C33A3">
        <w:t>There are four main types of treasure baskets</w:t>
      </w:r>
      <w:r w:rsidR="00082C24" w:rsidRPr="004C33A3">
        <w:t xml:space="preserve"> and these can Adult led, child initiated or family treasure boxes:</w:t>
      </w:r>
    </w:p>
    <w:p w14:paraId="613B069E" w14:textId="77777777" w:rsidR="00700BE8" w:rsidRPr="00C623BC" w:rsidRDefault="00700BE8">
      <w:pPr>
        <w:rPr>
          <w:b/>
          <w:sz w:val="24"/>
          <w:szCs w:val="24"/>
          <w:u w:val="single"/>
        </w:rPr>
      </w:pPr>
      <w:r w:rsidRPr="00C623BC">
        <w:rPr>
          <w:b/>
          <w:sz w:val="24"/>
          <w:szCs w:val="24"/>
          <w:u w:val="single"/>
        </w:rPr>
        <w:t>The Toolbox</w:t>
      </w:r>
    </w:p>
    <w:p w14:paraId="3079D382" w14:textId="77777777" w:rsidR="00082C24" w:rsidRPr="004C33A3" w:rsidRDefault="00082C24">
      <w:r w:rsidRPr="004C33A3">
        <w:t xml:space="preserve">Collections of: spoons, forks, </w:t>
      </w:r>
      <w:r w:rsidR="002D0EBA" w:rsidRPr="004C33A3">
        <w:t>mixing or whisking</w:t>
      </w:r>
      <w:r w:rsidRPr="004C33A3">
        <w:t xml:space="preserve">, kitchen tools, tools with holes, shiny tools, </w:t>
      </w:r>
      <w:r w:rsidR="002D0EBA" w:rsidRPr="004C33A3">
        <w:t>ladles</w:t>
      </w:r>
      <w:r w:rsidRPr="004C33A3">
        <w:t>,</w:t>
      </w:r>
      <w:r w:rsidR="002D0EBA" w:rsidRPr="004C33A3">
        <w:t xml:space="preserve"> tools that squash, shape things, press or grate, sieve or separate. Spoons from different parts of the world.</w:t>
      </w:r>
      <w:r w:rsidRPr="004C33A3">
        <w:t xml:space="preserve">  </w:t>
      </w:r>
    </w:p>
    <w:p w14:paraId="4CB40295" w14:textId="77777777" w:rsidR="004B78F6" w:rsidRDefault="00145C73">
      <w:pPr>
        <w:rPr>
          <w:sz w:val="24"/>
          <w:szCs w:val="24"/>
        </w:rPr>
      </w:pPr>
      <w:r>
        <w:rPr>
          <w:noProof/>
          <w:lang w:eastAsia="en-GB"/>
        </w:rPr>
        <w:drawing>
          <wp:inline distT="0" distB="0" distL="0" distR="0" wp14:anchorId="5C653001" wp14:editId="30EF6C62">
            <wp:extent cx="2249129" cy="1963661"/>
            <wp:effectExtent l="0" t="0" r="0" b="0"/>
            <wp:docPr id="13" name="Picture 13" descr="Image result for treasure bbasket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reasure bbaskets for childr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8971" cy="1980985"/>
                    </a:xfrm>
                    <a:prstGeom prst="rect">
                      <a:avLst/>
                    </a:prstGeom>
                    <a:noFill/>
                    <a:ln>
                      <a:noFill/>
                    </a:ln>
                  </pic:spPr>
                </pic:pic>
              </a:graphicData>
            </a:graphic>
          </wp:inline>
        </w:drawing>
      </w:r>
      <w:r>
        <w:rPr>
          <w:noProof/>
          <w:lang w:eastAsia="en-GB"/>
        </w:rPr>
        <w:t xml:space="preserve">     </w:t>
      </w:r>
      <w:r w:rsidR="004B78F6">
        <w:rPr>
          <w:noProof/>
          <w:lang w:eastAsia="en-GB"/>
        </w:rPr>
        <w:drawing>
          <wp:inline distT="0" distB="0" distL="0" distR="0" wp14:anchorId="6C1DB328" wp14:editId="4A6EF147">
            <wp:extent cx="2050026" cy="1978185"/>
            <wp:effectExtent l="0" t="0" r="7620" b="3175"/>
            <wp:docPr id="15" name="Picture 15" descr="Image result for treasure bbasket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treasure bbaskets for childr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6621" cy="1994198"/>
                    </a:xfrm>
                    <a:prstGeom prst="rect">
                      <a:avLst/>
                    </a:prstGeom>
                    <a:noFill/>
                    <a:ln>
                      <a:noFill/>
                    </a:ln>
                  </pic:spPr>
                </pic:pic>
              </a:graphicData>
            </a:graphic>
          </wp:inline>
        </w:drawing>
      </w:r>
      <w:r>
        <w:rPr>
          <w:sz w:val="24"/>
          <w:szCs w:val="24"/>
        </w:rPr>
        <w:t xml:space="preserve"> </w:t>
      </w:r>
    </w:p>
    <w:p w14:paraId="30D3FE99" w14:textId="77777777" w:rsidR="00700BE8" w:rsidRPr="00C623BC" w:rsidRDefault="00700BE8">
      <w:pPr>
        <w:rPr>
          <w:b/>
          <w:sz w:val="24"/>
          <w:szCs w:val="24"/>
          <w:u w:val="single"/>
        </w:rPr>
      </w:pPr>
      <w:r w:rsidRPr="00C623BC">
        <w:rPr>
          <w:b/>
          <w:sz w:val="24"/>
          <w:szCs w:val="24"/>
          <w:u w:val="single"/>
        </w:rPr>
        <w:t>The Natural box</w:t>
      </w:r>
    </w:p>
    <w:p w14:paraId="4FDAFFB5" w14:textId="77777777" w:rsidR="002D0EBA" w:rsidRPr="004C33A3" w:rsidRDefault="002D0EBA">
      <w:r w:rsidRPr="004C33A3">
        <w:t>Collections of; leaves</w:t>
      </w:r>
      <w:r w:rsidR="005D0F94" w:rsidRPr="004C33A3">
        <w:t xml:space="preserve"> of </w:t>
      </w:r>
      <w:r w:rsidR="00C623BC" w:rsidRPr="004C33A3">
        <w:t xml:space="preserve"> different size</w:t>
      </w:r>
      <w:r w:rsidR="00145C73" w:rsidRPr="004C33A3">
        <w:t>s</w:t>
      </w:r>
      <w:r w:rsidR="004B78F6" w:rsidRPr="004C33A3">
        <w:t>,</w:t>
      </w:r>
      <w:r w:rsidR="00C623BC" w:rsidRPr="004C33A3">
        <w:t xml:space="preserve"> shapes or textures</w:t>
      </w:r>
      <w:r w:rsidRPr="004C33A3">
        <w:t>, pine needles, pine cones, bark, twigs, wood, fruit</w:t>
      </w:r>
      <w:r w:rsidR="005D0F94" w:rsidRPr="004C33A3">
        <w:t>,</w:t>
      </w:r>
      <w:r w:rsidRPr="004C33A3">
        <w:t xml:space="preserve"> </w:t>
      </w:r>
      <w:r w:rsidR="0078198A" w:rsidRPr="004C33A3">
        <w:t xml:space="preserve">those that are sweet or sour, round or not, </w:t>
      </w:r>
      <w:r w:rsidRPr="004C33A3">
        <w:t>and vegetables</w:t>
      </w:r>
      <w:r w:rsidR="0078198A" w:rsidRPr="004C33A3">
        <w:t xml:space="preserve"> of different size , shape or that come from trees or out of the ground</w:t>
      </w:r>
      <w:r w:rsidR="00145C73" w:rsidRPr="004C33A3">
        <w:t>. V</w:t>
      </w:r>
      <w:r w:rsidR="005D0F94" w:rsidRPr="004C33A3">
        <w:t>egetables</w:t>
      </w:r>
      <w:r w:rsidR="0078198A" w:rsidRPr="004C33A3">
        <w:t xml:space="preserve"> that can be made into soups, </w:t>
      </w:r>
      <w:r w:rsidRPr="004C33A3">
        <w:t xml:space="preserve">seeds of different size and shapes: rocks pebbles, stones, sand, soil, </w:t>
      </w:r>
      <w:proofErr w:type="gramStart"/>
      <w:r w:rsidRPr="004C33A3">
        <w:t>shells</w:t>
      </w:r>
      <w:proofErr w:type="gramEnd"/>
      <w:r w:rsidR="00145C73" w:rsidRPr="004C33A3">
        <w:t xml:space="preserve"> or things found on a beach</w:t>
      </w:r>
      <w:r w:rsidRPr="004C33A3">
        <w:t xml:space="preserve">, </w:t>
      </w:r>
      <w:r w:rsidR="005D0F94" w:rsidRPr="004C33A3">
        <w:t>scented</w:t>
      </w:r>
      <w:r w:rsidR="00C623BC" w:rsidRPr="004C33A3">
        <w:t xml:space="preserve"> leaves</w:t>
      </w:r>
      <w:r w:rsidR="005D0F94" w:rsidRPr="004C33A3">
        <w:t>, h</w:t>
      </w:r>
      <w:r w:rsidR="00C623BC" w:rsidRPr="004C33A3">
        <w:t xml:space="preserve">airy </w:t>
      </w:r>
      <w:r w:rsidR="005D0F94" w:rsidRPr="004C33A3">
        <w:t>leaves.</w:t>
      </w:r>
      <w:r w:rsidR="00C623BC" w:rsidRPr="004C33A3">
        <w:t xml:space="preserve"> </w:t>
      </w:r>
    </w:p>
    <w:p w14:paraId="1F90B193" w14:textId="77777777" w:rsidR="004B78F6" w:rsidRDefault="004B78F6">
      <w:pPr>
        <w:rPr>
          <w:sz w:val="24"/>
          <w:szCs w:val="24"/>
        </w:rPr>
      </w:pPr>
      <w:r>
        <w:rPr>
          <w:noProof/>
          <w:lang w:eastAsia="en-GB"/>
        </w:rPr>
        <w:t xml:space="preserve"> </w:t>
      </w:r>
      <w:r w:rsidR="00145C73">
        <w:rPr>
          <w:noProof/>
          <w:lang w:eastAsia="en-GB"/>
        </w:rPr>
        <w:drawing>
          <wp:inline distT="0" distB="0" distL="0" distR="0" wp14:anchorId="1D2B126D" wp14:editId="186EAD14">
            <wp:extent cx="1843548" cy="1638513"/>
            <wp:effectExtent l="0" t="0" r="4445" b="0"/>
            <wp:docPr id="9" name="Picture 9" descr="Image result for treasure bbasket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easure bbaskets for childr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8568" cy="1651863"/>
                    </a:xfrm>
                    <a:prstGeom prst="rect">
                      <a:avLst/>
                    </a:prstGeom>
                    <a:noFill/>
                    <a:ln>
                      <a:noFill/>
                    </a:ln>
                  </pic:spPr>
                </pic:pic>
              </a:graphicData>
            </a:graphic>
          </wp:inline>
        </w:drawing>
      </w:r>
      <w:r>
        <w:rPr>
          <w:noProof/>
          <w:lang w:eastAsia="en-GB"/>
        </w:rPr>
        <w:t xml:space="preserve">           </w:t>
      </w:r>
      <w:r w:rsidR="00145C73">
        <w:rPr>
          <w:noProof/>
          <w:lang w:eastAsia="en-GB"/>
        </w:rPr>
        <w:t xml:space="preserve">  </w:t>
      </w:r>
      <w:r>
        <w:rPr>
          <w:noProof/>
          <w:lang w:eastAsia="en-GB"/>
        </w:rPr>
        <w:t xml:space="preserve">         </w:t>
      </w:r>
      <w:r w:rsidR="00145C73">
        <w:rPr>
          <w:noProof/>
          <w:lang w:eastAsia="en-GB"/>
        </w:rPr>
        <w:drawing>
          <wp:inline distT="0" distB="0" distL="0" distR="0" wp14:anchorId="68F284B2" wp14:editId="3AD995DA">
            <wp:extent cx="1865671" cy="1572958"/>
            <wp:effectExtent l="0" t="0" r="1270" b="8255"/>
            <wp:docPr id="17" name="Picture 17" descr="Image result for treasure bbasket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treasure bbaskets for childr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7640" cy="1583049"/>
                    </a:xfrm>
                    <a:prstGeom prst="rect">
                      <a:avLst/>
                    </a:prstGeom>
                    <a:noFill/>
                    <a:ln>
                      <a:noFill/>
                    </a:ln>
                  </pic:spPr>
                </pic:pic>
              </a:graphicData>
            </a:graphic>
          </wp:inline>
        </w:drawing>
      </w:r>
      <w:r>
        <w:rPr>
          <w:noProof/>
          <w:lang w:eastAsia="en-GB"/>
        </w:rPr>
        <w:t xml:space="preserve">      </w:t>
      </w:r>
      <w:r w:rsidR="00145C73">
        <w:rPr>
          <w:noProof/>
          <w:lang w:eastAsia="en-GB"/>
        </w:rPr>
        <w:t xml:space="preserve">  </w:t>
      </w:r>
      <w:r>
        <w:rPr>
          <w:noProof/>
          <w:lang w:eastAsia="en-GB"/>
        </w:rPr>
        <w:t xml:space="preserve">                </w:t>
      </w:r>
    </w:p>
    <w:p w14:paraId="0CF920AF" w14:textId="77777777" w:rsidR="00883367" w:rsidRDefault="00883367">
      <w:pPr>
        <w:rPr>
          <w:b/>
          <w:sz w:val="24"/>
          <w:szCs w:val="24"/>
          <w:u w:val="single"/>
        </w:rPr>
      </w:pPr>
    </w:p>
    <w:p w14:paraId="4C67899A" w14:textId="77777777" w:rsidR="004C33A3" w:rsidRDefault="004C33A3">
      <w:pPr>
        <w:rPr>
          <w:b/>
          <w:sz w:val="24"/>
          <w:szCs w:val="24"/>
          <w:u w:val="single"/>
        </w:rPr>
      </w:pPr>
    </w:p>
    <w:p w14:paraId="3B16C358" w14:textId="77777777" w:rsidR="00700BE8" w:rsidRPr="00C623BC" w:rsidRDefault="00700BE8">
      <w:pPr>
        <w:rPr>
          <w:b/>
          <w:sz w:val="24"/>
          <w:szCs w:val="24"/>
          <w:u w:val="single"/>
        </w:rPr>
      </w:pPr>
      <w:r w:rsidRPr="00C623BC">
        <w:rPr>
          <w:b/>
          <w:sz w:val="24"/>
          <w:szCs w:val="24"/>
          <w:u w:val="single"/>
        </w:rPr>
        <w:lastRenderedPageBreak/>
        <w:t>The Shoebox</w:t>
      </w:r>
    </w:p>
    <w:p w14:paraId="7350DE1C" w14:textId="77777777" w:rsidR="002D0EBA" w:rsidRPr="004C33A3" w:rsidRDefault="002D0EBA">
      <w:r w:rsidRPr="004C33A3">
        <w:t xml:space="preserve">Collections of shoes: shoes of different materials, colours, size, shoes for different seasons, </w:t>
      </w:r>
      <w:r w:rsidR="005D0F94" w:rsidRPr="004C33A3">
        <w:t>flip-flops</w:t>
      </w:r>
      <w:r w:rsidRPr="004C33A3">
        <w:t>, sandals</w:t>
      </w:r>
      <w:r w:rsidR="005D0F94" w:rsidRPr="004C33A3">
        <w:t>, wellies,</w:t>
      </w:r>
      <w:r w:rsidRPr="004C33A3">
        <w:t xml:space="preserve"> boots,</w:t>
      </w:r>
      <w:r w:rsidR="005D0F94" w:rsidRPr="004C33A3">
        <w:t xml:space="preserve"> made of leather, rubber, wood and fabric</w:t>
      </w:r>
      <w:r w:rsidRPr="004C33A3">
        <w:t xml:space="preserve">, special shoes for dancing, sport, </w:t>
      </w:r>
      <w:r w:rsidR="005D0F94" w:rsidRPr="004C33A3">
        <w:t>and working</w:t>
      </w:r>
      <w:r w:rsidRPr="004C33A3">
        <w:t xml:space="preserve">. Those with laces, buckles, slip </w:t>
      </w:r>
      <w:proofErr w:type="spellStart"/>
      <w:r w:rsidRPr="004C33A3">
        <w:t>ons</w:t>
      </w:r>
      <w:proofErr w:type="spellEnd"/>
      <w:r w:rsidRPr="004C33A3">
        <w:t>, party shoes, wedding shoes, slippers.</w:t>
      </w:r>
      <w:r w:rsidR="00DC7773" w:rsidRPr="004C33A3">
        <w:t xml:space="preserve"> Adult shoes, baby shoes.</w:t>
      </w:r>
      <w:r w:rsidRPr="004C33A3">
        <w:t xml:space="preserve"> </w:t>
      </w:r>
    </w:p>
    <w:p w14:paraId="0065BB88" w14:textId="77777777" w:rsidR="00145C73" w:rsidRDefault="00145C73">
      <w:pPr>
        <w:rPr>
          <w:sz w:val="24"/>
          <w:szCs w:val="24"/>
        </w:rPr>
      </w:pPr>
      <w:r>
        <w:rPr>
          <w:noProof/>
          <w:lang w:eastAsia="en-GB"/>
        </w:rPr>
        <w:drawing>
          <wp:inline distT="0" distB="0" distL="0" distR="0" wp14:anchorId="4856A955" wp14:editId="3FAAF340">
            <wp:extent cx="1673942" cy="1673942"/>
            <wp:effectExtent l="0" t="0" r="2540" b="2540"/>
            <wp:docPr id="18" name="Picture 18" descr="Shoe Boxes 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oe Boxes Stack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1499" cy="1691499"/>
                    </a:xfrm>
                    <a:prstGeom prst="rect">
                      <a:avLst/>
                    </a:prstGeom>
                    <a:noFill/>
                    <a:ln>
                      <a:noFill/>
                    </a:ln>
                  </pic:spPr>
                </pic:pic>
              </a:graphicData>
            </a:graphic>
          </wp:inline>
        </w:drawing>
      </w:r>
      <w:r>
        <w:rPr>
          <w:sz w:val="24"/>
          <w:szCs w:val="24"/>
        </w:rPr>
        <w:t xml:space="preserve">      </w:t>
      </w:r>
      <w:r>
        <w:rPr>
          <w:noProof/>
          <w:lang w:eastAsia="en-GB"/>
        </w:rPr>
        <w:drawing>
          <wp:inline distT="0" distB="0" distL="0" distR="0" wp14:anchorId="1C42C222" wp14:editId="481E4AB3">
            <wp:extent cx="2079523" cy="1619933"/>
            <wp:effectExtent l="0" t="0" r="0" b="0"/>
            <wp:docPr id="19" name="Picture 19" descr="C:\Users\mfouls\AppData\Local\Microsoft\Windows\INetCache\Content.MSO\B6BC4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fouls\AppData\Local\Microsoft\Windows\INetCache\Content.MSO\B6BC4BE.tmp"/>
                    <pic:cNvPicPr>
                      <a:picLocks noChangeAspect="1" noChangeArrowheads="1"/>
                    </pic:cNvPicPr>
                  </pic:nvPicPr>
                  <pic:blipFill rotWithShape="1">
                    <a:blip r:embed="rId19">
                      <a:extLst>
                        <a:ext uri="{28A0092B-C50C-407E-A947-70E740481C1C}">
                          <a14:useLocalDpi xmlns:a14="http://schemas.microsoft.com/office/drawing/2010/main" val="0"/>
                        </a:ext>
                      </a:extLst>
                    </a:blip>
                    <a:srcRect b="10099"/>
                    <a:stretch/>
                  </pic:blipFill>
                  <pic:spPr bwMode="auto">
                    <a:xfrm>
                      <a:off x="0" y="0"/>
                      <a:ext cx="2100049" cy="1635923"/>
                    </a:xfrm>
                    <a:prstGeom prst="rect">
                      <a:avLst/>
                    </a:prstGeom>
                    <a:noFill/>
                    <a:ln>
                      <a:noFill/>
                    </a:ln>
                    <a:extLst>
                      <a:ext uri="{53640926-AAD7-44D8-BBD7-CCE9431645EC}">
                        <a14:shadowObscured xmlns:a14="http://schemas.microsoft.com/office/drawing/2010/main"/>
                      </a:ext>
                    </a:extLst>
                  </pic:spPr>
                </pic:pic>
              </a:graphicData>
            </a:graphic>
          </wp:inline>
        </w:drawing>
      </w:r>
    </w:p>
    <w:p w14:paraId="59D7FE7C" w14:textId="77777777" w:rsidR="00700BE8" w:rsidRPr="00C623BC" w:rsidRDefault="00700BE8">
      <w:pPr>
        <w:rPr>
          <w:b/>
          <w:sz w:val="24"/>
          <w:szCs w:val="24"/>
          <w:u w:val="single"/>
        </w:rPr>
      </w:pPr>
      <w:r w:rsidRPr="00C623BC">
        <w:rPr>
          <w:b/>
          <w:sz w:val="24"/>
          <w:szCs w:val="24"/>
          <w:u w:val="single"/>
        </w:rPr>
        <w:t>The Toy box</w:t>
      </w:r>
    </w:p>
    <w:p w14:paraId="4E4AD016" w14:textId="77777777" w:rsidR="00DC7773" w:rsidRPr="004C33A3" w:rsidRDefault="00DC7773">
      <w:r w:rsidRPr="004C33A3">
        <w:t>Collections of toys: toys that move, talk, roll, stretch, pull, from different culture or countries, toys that fly or float or make a noise, old toys new toys, toys with wheels, cars , dolls, furry toys, balloons, squirty toys, toys that roll. Toys for one child or toys that need more than one. Music boxes. Toys that shake or rattle.</w:t>
      </w:r>
      <w:r w:rsidR="00810FEA" w:rsidRPr="004C33A3">
        <w:t xml:space="preserve"> Sensory toys</w:t>
      </w:r>
      <w:r w:rsidR="005D0F94" w:rsidRPr="004C33A3">
        <w:t>.</w:t>
      </w:r>
      <w:r w:rsidR="00810FEA" w:rsidRPr="004C33A3">
        <w:t xml:space="preserve"> </w:t>
      </w:r>
    </w:p>
    <w:p w14:paraId="271DB994" w14:textId="77777777" w:rsidR="005D0F94" w:rsidRPr="004C33A3" w:rsidRDefault="005D0F94" w:rsidP="005D0F94">
      <w:r w:rsidRPr="004C33A3">
        <w:t>(Taken from ‘The little discovery book of Treasure Boxes’, Featherstone Education)</w:t>
      </w:r>
    </w:p>
    <w:p w14:paraId="3A653796" w14:textId="77777777" w:rsidR="004B78F6" w:rsidRDefault="004B78F6" w:rsidP="005D0F94">
      <w:r>
        <w:rPr>
          <w:noProof/>
          <w:lang w:eastAsia="en-GB"/>
        </w:rPr>
        <w:drawing>
          <wp:inline distT="0" distB="0" distL="0" distR="0" wp14:anchorId="4D247F48" wp14:editId="0C33C739">
            <wp:extent cx="1671774" cy="1681316"/>
            <wp:effectExtent l="0" t="0" r="5080" b="0"/>
            <wp:docPr id="12" name="Picture 12" descr="C:\Users\mfouls\AppData\Local\Microsoft\Windows\INetCache\Content.MSO\DA4B2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fouls\AppData\Local\Microsoft\Windows\INetCache\Content.MSO\DA4B265.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9255" cy="1698897"/>
                    </a:xfrm>
                    <a:prstGeom prst="rect">
                      <a:avLst/>
                    </a:prstGeom>
                    <a:noFill/>
                    <a:ln>
                      <a:noFill/>
                    </a:ln>
                  </pic:spPr>
                </pic:pic>
              </a:graphicData>
            </a:graphic>
          </wp:inline>
        </w:drawing>
      </w:r>
      <w:r w:rsidR="00EC2D27">
        <w:t xml:space="preserve">    </w:t>
      </w:r>
      <w:r w:rsidR="00EC2D27">
        <w:rPr>
          <w:noProof/>
          <w:lang w:eastAsia="en-GB"/>
        </w:rPr>
        <w:drawing>
          <wp:inline distT="0" distB="0" distL="0" distR="0" wp14:anchorId="396E95EC" wp14:editId="627A4BC2">
            <wp:extent cx="2307590" cy="1726487"/>
            <wp:effectExtent l="0" t="0" r="0" b="7620"/>
            <wp:docPr id="24" name="Picture 24" descr="C:\Users\mfouls\AppData\Local\Microsoft\Windows\INetCache\Content.MSO\38F235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fouls\AppData\Local\Microsoft\Windows\INetCache\Content.MSO\38F23517.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4194" cy="1746391"/>
                    </a:xfrm>
                    <a:prstGeom prst="rect">
                      <a:avLst/>
                    </a:prstGeom>
                    <a:noFill/>
                    <a:ln>
                      <a:noFill/>
                    </a:ln>
                  </pic:spPr>
                </pic:pic>
              </a:graphicData>
            </a:graphic>
          </wp:inline>
        </w:drawing>
      </w:r>
    </w:p>
    <w:p w14:paraId="581240A5" w14:textId="77777777" w:rsidR="004C33A3" w:rsidRDefault="005D0F94">
      <w:pPr>
        <w:rPr>
          <w:b/>
          <w:sz w:val="24"/>
          <w:szCs w:val="24"/>
          <w:u w:val="single"/>
        </w:rPr>
      </w:pPr>
      <w:r>
        <w:rPr>
          <w:b/>
          <w:sz w:val="24"/>
          <w:szCs w:val="24"/>
          <w:u w:val="single"/>
        </w:rPr>
        <w:t>SEN Boxes</w:t>
      </w:r>
    </w:p>
    <w:p w14:paraId="4F46DAE6" w14:textId="77777777" w:rsidR="004C33A3" w:rsidRPr="004C33A3" w:rsidRDefault="00810FEA">
      <w:pPr>
        <w:rPr>
          <w:b/>
          <w:u w:val="single"/>
        </w:rPr>
      </w:pPr>
      <w:r w:rsidRPr="004C33A3">
        <w:t>All of the above may be suitable for children with SEND but you could also consider having a collection of s</w:t>
      </w:r>
      <w:r w:rsidR="005D0F94" w:rsidRPr="004C33A3">
        <w:t>ensory boxes specifically for</w:t>
      </w:r>
      <w:r w:rsidRPr="004C33A3">
        <w:t xml:space="preserve"> individual child</w:t>
      </w:r>
      <w:r w:rsidR="005D0F94" w:rsidRPr="004C33A3">
        <w:t>ren.</w:t>
      </w:r>
      <w:r w:rsidR="004C33A3" w:rsidRPr="004C33A3">
        <w:t xml:space="preserve"> Choose toys, objects that the child likes, and is motivated to find. </w:t>
      </w:r>
    </w:p>
    <w:p w14:paraId="6C48850A" w14:textId="77777777" w:rsidR="004B78F6" w:rsidRDefault="00145C73">
      <w:pPr>
        <w:rPr>
          <w:sz w:val="24"/>
          <w:szCs w:val="24"/>
        </w:rPr>
      </w:pPr>
      <w:r>
        <w:rPr>
          <w:noProof/>
          <w:lang w:eastAsia="en-GB"/>
        </w:rPr>
        <w:drawing>
          <wp:inline distT="0" distB="0" distL="0" distR="0" wp14:anchorId="08B94731" wp14:editId="46ECE3FD">
            <wp:extent cx="1584462" cy="1526458"/>
            <wp:effectExtent l="0" t="0" r="0" b="0"/>
            <wp:docPr id="16" name="Picture 16" descr="C:\Users\mfouls\AppData\Local\Microsoft\Windows\INetCache\Content.MSO\BA5714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fouls\AppData\Local\Microsoft\Windows\INetCache\Content.MSO\BA5714F9.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8976" cy="1550075"/>
                    </a:xfrm>
                    <a:prstGeom prst="rect">
                      <a:avLst/>
                    </a:prstGeom>
                    <a:noFill/>
                    <a:ln>
                      <a:noFill/>
                    </a:ln>
                  </pic:spPr>
                </pic:pic>
              </a:graphicData>
            </a:graphic>
          </wp:inline>
        </w:drawing>
      </w:r>
      <w:r>
        <w:rPr>
          <w:sz w:val="24"/>
          <w:szCs w:val="24"/>
        </w:rPr>
        <w:t xml:space="preserve">      </w:t>
      </w:r>
      <w:r>
        <w:rPr>
          <w:noProof/>
          <w:lang w:eastAsia="en-GB"/>
        </w:rPr>
        <w:drawing>
          <wp:inline distT="0" distB="0" distL="0" distR="0" wp14:anchorId="08F33BCD" wp14:editId="7649E79C">
            <wp:extent cx="2868561" cy="1530510"/>
            <wp:effectExtent l="0" t="0" r="8255" b="0"/>
            <wp:docPr id="22" name="Picture 22" descr="Image result for sensory bo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ensory boxe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4245" cy="1549549"/>
                    </a:xfrm>
                    <a:prstGeom prst="rect">
                      <a:avLst/>
                    </a:prstGeom>
                    <a:noFill/>
                    <a:ln>
                      <a:noFill/>
                    </a:ln>
                  </pic:spPr>
                </pic:pic>
              </a:graphicData>
            </a:graphic>
          </wp:inline>
        </w:drawing>
      </w:r>
    </w:p>
    <w:p w14:paraId="3524C885" w14:textId="77777777" w:rsidR="004B78F6" w:rsidRPr="004C33A3" w:rsidRDefault="005D0F94">
      <w:r w:rsidRPr="005D0F94">
        <w:rPr>
          <w:b/>
          <w:sz w:val="24"/>
          <w:szCs w:val="24"/>
          <w:u w:val="single"/>
        </w:rPr>
        <w:lastRenderedPageBreak/>
        <w:t>Sensory Boxes</w:t>
      </w:r>
      <w:r>
        <w:rPr>
          <w:sz w:val="24"/>
          <w:szCs w:val="24"/>
        </w:rPr>
        <w:t xml:space="preserve"> </w:t>
      </w:r>
      <w:r w:rsidR="00810FEA">
        <w:rPr>
          <w:sz w:val="24"/>
          <w:szCs w:val="24"/>
        </w:rPr>
        <w:t xml:space="preserve">: </w:t>
      </w:r>
      <w:r w:rsidR="00810FEA" w:rsidRPr="004C33A3">
        <w:t xml:space="preserve">flashing balls, </w:t>
      </w:r>
      <w:r w:rsidR="001E51D5" w:rsidRPr="004C33A3">
        <w:t xml:space="preserve">Balls with bells, </w:t>
      </w:r>
      <w:r w:rsidR="00810FEA" w:rsidRPr="004C33A3">
        <w:t>chewy chews</w:t>
      </w:r>
      <w:r w:rsidRPr="004C33A3">
        <w:t xml:space="preserve"> or toys that can be chewed</w:t>
      </w:r>
      <w:r w:rsidR="00810FEA" w:rsidRPr="004C33A3">
        <w:t>, bubbles, musical toys, ready steady go toys, , textured</w:t>
      </w:r>
      <w:r w:rsidRPr="004C33A3">
        <w:t xml:space="preserve"> toys, toys with bells, cause and effect toys, balls of various shapes</w:t>
      </w:r>
      <w:r w:rsidR="00F57388" w:rsidRPr="004C33A3">
        <w:t>, textures</w:t>
      </w:r>
      <w:r w:rsidRPr="004C33A3">
        <w:t xml:space="preserve"> and sizes that are easy to hold, feathers, scarves, pipe cleaners, ribbons, shiny materials, brushes, lollipop </w:t>
      </w:r>
      <w:r w:rsidR="00F57388" w:rsidRPr="004C33A3">
        <w:t>drums and</w:t>
      </w:r>
      <w:r w:rsidRPr="004C33A3">
        <w:t xml:space="preserve"> </w:t>
      </w:r>
      <w:r w:rsidR="00F57388" w:rsidRPr="004C33A3">
        <w:t>fiddle toys.</w:t>
      </w:r>
      <w:r w:rsidRPr="004C33A3">
        <w:t xml:space="preserve"> </w:t>
      </w:r>
    </w:p>
    <w:p w14:paraId="5F2D61C5" w14:textId="77777777" w:rsidR="00700BE8" w:rsidRDefault="00810FEA">
      <w:pPr>
        <w:rPr>
          <w:noProof/>
          <w:lang w:eastAsia="en-GB"/>
        </w:rPr>
      </w:pPr>
      <w:r>
        <w:rPr>
          <w:sz w:val="24"/>
          <w:szCs w:val="24"/>
        </w:rPr>
        <w:t xml:space="preserve"> </w:t>
      </w:r>
      <w:r w:rsidR="004B78F6">
        <w:rPr>
          <w:noProof/>
          <w:lang w:eastAsia="en-GB"/>
        </w:rPr>
        <w:drawing>
          <wp:inline distT="0" distB="0" distL="0" distR="0" wp14:anchorId="0C473819" wp14:editId="233FC444">
            <wp:extent cx="2035277" cy="2035277"/>
            <wp:effectExtent l="0" t="0" r="3175" b="3175"/>
            <wp:docPr id="14" name="Picture 14" descr="Image result for treasure bbasket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reasure bbaskets for childr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0232" cy="2040232"/>
                    </a:xfrm>
                    <a:prstGeom prst="rect">
                      <a:avLst/>
                    </a:prstGeom>
                    <a:noFill/>
                    <a:ln>
                      <a:noFill/>
                    </a:ln>
                  </pic:spPr>
                </pic:pic>
              </a:graphicData>
            </a:graphic>
          </wp:inline>
        </w:drawing>
      </w:r>
      <w:r w:rsidR="00145C73">
        <w:rPr>
          <w:sz w:val="24"/>
          <w:szCs w:val="24"/>
        </w:rPr>
        <w:t xml:space="preserve"> </w:t>
      </w:r>
      <w:r w:rsidR="00145C73">
        <w:rPr>
          <w:noProof/>
          <w:lang w:eastAsia="en-GB"/>
        </w:rPr>
        <w:t xml:space="preserve">    </w:t>
      </w:r>
      <w:r w:rsidR="00145C73">
        <w:rPr>
          <w:noProof/>
          <w:lang w:eastAsia="en-GB"/>
        </w:rPr>
        <w:drawing>
          <wp:inline distT="0" distB="0" distL="0" distR="0" wp14:anchorId="60592C7C" wp14:editId="580C6B56">
            <wp:extent cx="1954161" cy="2021009"/>
            <wp:effectExtent l="0" t="0" r="8255" b="0"/>
            <wp:docPr id="21" name="Picture 21" descr="Image result for sensory bo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ensory boxe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4521" cy="2031723"/>
                    </a:xfrm>
                    <a:prstGeom prst="rect">
                      <a:avLst/>
                    </a:prstGeom>
                    <a:noFill/>
                    <a:ln>
                      <a:noFill/>
                    </a:ln>
                  </pic:spPr>
                </pic:pic>
              </a:graphicData>
            </a:graphic>
          </wp:inline>
        </w:drawing>
      </w:r>
    </w:p>
    <w:p w14:paraId="6B0C9908" w14:textId="77777777" w:rsidR="008F2B49" w:rsidRDefault="000C3861">
      <w:pPr>
        <w:rPr>
          <w:b/>
          <w:noProof/>
          <w:sz w:val="28"/>
          <w:szCs w:val="28"/>
          <w:lang w:eastAsia="en-GB"/>
        </w:rPr>
      </w:pPr>
      <w:r>
        <w:rPr>
          <w:b/>
          <w:noProof/>
          <w:sz w:val="28"/>
          <w:szCs w:val="28"/>
          <w:lang w:eastAsia="en-GB"/>
        </w:rPr>
        <w:t xml:space="preserve">                                      </w:t>
      </w:r>
      <w:r w:rsidR="00376E74">
        <w:rPr>
          <w:b/>
          <w:noProof/>
          <w:sz w:val="28"/>
          <w:szCs w:val="28"/>
          <w:lang w:eastAsia="en-GB"/>
        </w:rPr>
        <w:t>Curiosity Approach C</w:t>
      </w:r>
      <w:r w:rsidR="008F2B49" w:rsidRPr="00376E74">
        <w:rPr>
          <w:b/>
          <w:noProof/>
          <w:sz w:val="28"/>
          <w:szCs w:val="28"/>
          <w:lang w:eastAsia="en-GB"/>
        </w:rPr>
        <w:t>ollections</w:t>
      </w:r>
    </w:p>
    <w:p w14:paraId="5D57B945" w14:textId="77777777" w:rsidR="000C3861" w:rsidRDefault="008F2B49">
      <w:pPr>
        <w:rPr>
          <w:noProof/>
          <w:sz w:val="24"/>
          <w:szCs w:val="24"/>
          <w:lang w:eastAsia="en-GB"/>
        </w:rPr>
      </w:pPr>
      <w:r>
        <w:rPr>
          <w:sz w:val="24"/>
          <w:szCs w:val="24"/>
        </w:rPr>
        <w:t xml:space="preserve">  </w:t>
      </w:r>
      <w:r>
        <w:rPr>
          <w:noProof/>
          <w:sz w:val="24"/>
          <w:szCs w:val="24"/>
          <w:lang w:eastAsia="en-GB"/>
        </w:rPr>
        <w:t xml:space="preserve">  </w:t>
      </w:r>
      <w:r w:rsidR="000C3861">
        <w:rPr>
          <w:noProof/>
          <w:sz w:val="24"/>
          <w:szCs w:val="24"/>
          <w:lang w:eastAsia="en-GB"/>
        </w:rPr>
        <w:t xml:space="preserve">                        </w:t>
      </w:r>
      <w:r w:rsidRPr="008F2B49">
        <w:rPr>
          <w:noProof/>
          <w:sz w:val="24"/>
          <w:szCs w:val="24"/>
          <w:lang w:eastAsia="en-GB"/>
        </w:rPr>
        <w:drawing>
          <wp:inline distT="0" distB="0" distL="0" distR="0" wp14:anchorId="6F7E975C" wp14:editId="66818B72">
            <wp:extent cx="2404584" cy="1803436"/>
            <wp:effectExtent l="0" t="4445" r="0" b="0"/>
            <wp:docPr id="28" name="Picture 28" descr="C:\Users\mfouls\Pictures\Conference 2020-03\IMG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fouls\Pictures\Conference 2020-03\IMG_02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416220" cy="1812163"/>
                    </a:xfrm>
                    <a:prstGeom prst="rect">
                      <a:avLst/>
                    </a:prstGeom>
                    <a:noFill/>
                    <a:ln>
                      <a:noFill/>
                    </a:ln>
                  </pic:spPr>
                </pic:pic>
              </a:graphicData>
            </a:graphic>
          </wp:inline>
        </w:drawing>
      </w:r>
      <w:r>
        <w:rPr>
          <w:noProof/>
          <w:sz w:val="24"/>
          <w:szCs w:val="24"/>
          <w:lang w:eastAsia="en-GB"/>
        </w:rPr>
        <w:t xml:space="preserve">     </w:t>
      </w:r>
      <w:r w:rsidR="006E76FE" w:rsidRPr="006E76FE">
        <w:rPr>
          <w:noProof/>
          <w:sz w:val="24"/>
          <w:szCs w:val="24"/>
          <w:lang w:eastAsia="en-GB"/>
        </w:rPr>
        <w:drawing>
          <wp:inline distT="0" distB="0" distL="0" distR="0" wp14:anchorId="12CF8B54" wp14:editId="3F20D31B">
            <wp:extent cx="2312647" cy="1734485"/>
            <wp:effectExtent l="3175" t="0" r="0" b="0"/>
            <wp:docPr id="32" name="Picture 32" descr="C:\Users\mfouls\Pictures\Conference 2020-03\IMG_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fouls\Pictures\Conference 2020-03\IMG_025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318899" cy="1739174"/>
                    </a:xfrm>
                    <a:prstGeom prst="rect">
                      <a:avLst/>
                    </a:prstGeom>
                    <a:noFill/>
                    <a:ln>
                      <a:noFill/>
                    </a:ln>
                  </pic:spPr>
                </pic:pic>
              </a:graphicData>
            </a:graphic>
          </wp:inline>
        </w:drawing>
      </w:r>
      <w:r w:rsidR="006E76FE">
        <w:rPr>
          <w:noProof/>
          <w:sz w:val="24"/>
          <w:szCs w:val="24"/>
          <w:lang w:eastAsia="en-GB"/>
        </w:rPr>
        <w:t xml:space="preserve">  </w:t>
      </w:r>
    </w:p>
    <w:p w14:paraId="096B8587" w14:textId="77777777" w:rsidR="006E76FE" w:rsidRPr="00700BE8" w:rsidRDefault="006E76FE">
      <w:pPr>
        <w:rPr>
          <w:sz w:val="24"/>
          <w:szCs w:val="24"/>
        </w:rPr>
      </w:pPr>
      <w:r>
        <w:rPr>
          <w:noProof/>
          <w:sz w:val="24"/>
          <w:szCs w:val="24"/>
          <w:lang w:eastAsia="en-GB"/>
        </w:rPr>
        <w:t xml:space="preserve"> </w:t>
      </w:r>
      <w:r w:rsidR="000C3861">
        <w:rPr>
          <w:noProof/>
          <w:sz w:val="24"/>
          <w:szCs w:val="24"/>
          <w:lang w:eastAsia="en-GB"/>
        </w:rPr>
        <w:t xml:space="preserve">     </w:t>
      </w:r>
      <w:r w:rsidRPr="006E76FE">
        <w:rPr>
          <w:noProof/>
          <w:sz w:val="24"/>
          <w:szCs w:val="24"/>
          <w:lang w:eastAsia="en-GB"/>
        </w:rPr>
        <w:drawing>
          <wp:inline distT="0" distB="0" distL="0" distR="0" wp14:anchorId="694F987C" wp14:editId="2D99B98B">
            <wp:extent cx="2241332" cy="1842135"/>
            <wp:effectExtent l="8890" t="0" r="0" b="0"/>
            <wp:docPr id="34" name="Picture 34" descr="C:\Users\mfouls\Pictures\Conference 2020-03\IMG_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fouls\Pictures\Conference 2020-03\IMG_025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747"/>
                    <a:stretch/>
                  </pic:blipFill>
                  <pic:spPr bwMode="auto">
                    <a:xfrm rot="5400000">
                      <a:off x="0" y="0"/>
                      <a:ext cx="2243748" cy="1844121"/>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r w:rsidR="000C3861">
        <w:rPr>
          <w:noProof/>
          <w:sz w:val="24"/>
          <w:szCs w:val="24"/>
          <w:lang w:eastAsia="en-GB"/>
        </w:rPr>
        <w:t xml:space="preserve">   </w:t>
      </w:r>
      <w:r w:rsidRPr="006E76FE">
        <w:rPr>
          <w:noProof/>
          <w:sz w:val="24"/>
          <w:szCs w:val="24"/>
          <w:lang w:eastAsia="en-GB"/>
        </w:rPr>
        <w:drawing>
          <wp:inline distT="0" distB="0" distL="0" distR="0" wp14:anchorId="7D6FE3EE" wp14:editId="48882AE1">
            <wp:extent cx="2065730" cy="1549298"/>
            <wp:effectExtent l="0" t="8255" r="2540" b="2540"/>
            <wp:docPr id="36" name="Picture 36" descr="C:\Users\mfouls\Pictures\Conference 2020-03\IMG_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fouls\Pictures\Conference 2020-03\IMG_024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068752" cy="1551564"/>
                    </a:xfrm>
                    <a:prstGeom prst="rect">
                      <a:avLst/>
                    </a:prstGeom>
                    <a:noFill/>
                    <a:ln>
                      <a:noFill/>
                    </a:ln>
                  </pic:spPr>
                </pic:pic>
              </a:graphicData>
            </a:graphic>
          </wp:inline>
        </w:drawing>
      </w:r>
      <w:r>
        <w:rPr>
          <w:sz w:val="24"/>
          <w:szCs w:val="24"/>
        </w:rPr>
        <w:t xml:space="preserve">    </w:t>
      </w:r>
      <w:r w:rsidRPr="006E76FE">
        <w:rPr>
          <w:noProof/>
          <w:sz w:val="24"/>
          <w:szCs w:val="24"/>
          <w:lang w:eastAsia="en-GB"/>
        </w:rPr>
        <w:drawing>
          <wp:inline distT="0" distB="0" distL="0" distR="0" wp14:anchorId="2AE1D8AD" wp14:editId="35421DA5">
            <wp:extent cx="2315363" cy="1736522"/>
            <wp:effectExtent l="3810" t="0" r="0" b="0"/>
            <wp:docPr id="38" name="Picture 38" descr="C:\Users\mfouls\Pictures\Conference 2020-03\IMG_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fouls\Pictures\Conference 2020-03\IMG_023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318706" cy="1739030"/>
                    </a:xfrm>
                    <a:prstGeom prst="rect">
                      <a:avLst/>
                    </a:prstGeom>
                    <a:noFill/>
                    <a:ln>
                      <a:noFill/>
                    </a:ln>
                  </pic:spPr>
                </pic:pic>
              </a:graphicData>
            </a:graphic>
          </wp:inline>
        </w:drawing>
      </w:r>
      <w:r>
        <w:rPr>
          <w:sz w:val="24"/>
          <w:szCs w:val="24"/>
        </w:rPr>
        <w:t xml:space="preserve"> </w:t>
      </w:r>
    </w:p>
    <w:sectPr w:rsidR="006E76FE" w:rsidRPr="00700B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FEF"/>
    <w:rsid w:val="00082C24"/>
    <w:rsid w:val="000C3861"/>
    <w:rsid w:val="00145C73"/>
    <w:rsid w:val="00164707"/>
    <w:rsid w:val="0017154D"/>
    <w:rsid w:val="001A2FEF"/>
    <w:rsid w:val="001E51D5"/>
    <w:rsid w:val="002D0EBA"/>
    <w:rsid w:val="0035470B"/>
    <w:rsid w:val="00376E74"/>
    <w:rsid w:val="004B78F6"/>
    <w:rsid w:val="004C33A3"/>
    <w:rsid w:val="004F2EFA"/>
    <w:rsid w:val="005D0F94"/>
    <w:rsid w:val="005D3818"/>
    <w:rsid w:val="00627352"/>
    <w:rsid w:val="006A0563"/>
    <w:rsid w:val="006C3E2C"/>
    <w:rsid w:val="006E76FE"/>
    <w:rsid w:val="00700BE8"/>
    <w:rsid w:val="007806A3"/>
    <w:rsid w:val="0078198A"/>
    <w:rsid w:val="00810FEA"/>
    <w:rsid w:val="0083374E"/>
    <w:rsid w:val="008362B8"/>
    <w:rsid w:val="00883367"/>
    <w:rsid w:val="008B4DE8"/>
    <w:rsid w:val="008E7B0D"/>
    <w:rsid w:val="008F2B49"/>
    <w:rsid w:val="0091061A"/>
    <w:rsid w:val="00A33B3A"/>
    <w:rsid w:val="00A55785"/>
    <w:rsid w:val="00C623BC"/>
    <w:rsid w:val="00DC7773"/>
    <w:rsid w:val="00E71B66"/>
    <w:rsid w:val="00EC2D27"/>
    <w:rsid w:val="00EC65D3"/>
    <w:rsid w:val="00EF20A1"/>
    <w:rsid w:val="00F57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34B47"/>
  <w15:chartTrackingRefBased/>
  <w15:docId w15:val="{F4C4E3AC-612A-437B-8914-F2EDB46EE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C3E2C"/>
    <w:rPr>
      <w:sz w:val="16"/>
      <w:szCs w:val="16"/>
    </w:rPr>
  </w:style>
  <w:style w:type="paragraph" w:styleId="CommentText">
    <w:name w:val="annotation text"/>
    <w:basedOn w:val="Normal"/>
    <w:link w:val="CommentTextChar"/>
    <w:uiPriority w:val="99"/>
    <w:semiHidden/>
    <w:unhideWhenUsed/>
    <w:rsid w:val="006C3E2C"/>
    <w:pPr>
      <w:spacing w:line="240" w:lineRule="auto"/>
    </w:pPr>
    <w:rPr>
      <w:sz w:val="20"/>
      <w:szCs w:val="20"/>
    </w:rPr>
  </w:style>
  <w:style w:type="character" w:customStyle="1" w:styleId="CommentTextChar">
    <w:name w:val="Comment Text Char"/>
    <w:basedOn w:val="DefaultParagraphFont"/>
    <w:link w:val="CommentText"/>
    <w:uiPriority w:val="99"/>
    <w:semiHidden/>
    <w:rsid w:val="006C3E2C"/>
    <w:rPr>
      <w:sz w:val="20"/>
      <w:szCs w:val="20"/>
    </w:rPr>
  </w:style>
  <w:style w:type="paragraph" w:styleId="CommentSubject">
    <w:name w:val="annotation subject"/>
    <w:basedOn w:val="CommentText"/>
    <w:next w:val="CommentText"/>
    <w:link w:val="CommentSubjectChar"/>
    <w:uiPriority w:val="99"/>
    <w:semiHidden/>
    <w:unhideWhenUsed/>
    <w:rsid w:val="006C3E2C"/>
    <w:rPr>
      <w:b/>
      <w:bCs/>
    </w:rPr>
  </w:style>
  <w:style w:type="character" w:customStyle="1" w:styleId="CommentSubjectChar">
    <w:name w:val="Comment Subject Char"/>
    <w:basedOn w:val="CommentTextChar"/>
    <w:link w:val="CommentSubject"/>
    <w:uiPriority w:val="99"/>
    <w:semiHidden/>
    <w:rsid w:val="006C3E2C"/>
    <w:rPr>
      <w:b/>
      <w:bCs/>
      <w:sz w:val="20"/>
      <w:szCs w:val="20"/>
    </w:rPr>
  </w:style>
  <w:style w:type="paragraph" w:styleId="BalloonText">
    <w:name w:val="Balloon Text"/>
    <w:basedOn w:val="Normal"/>
    <w:link w:val="BalloonTextChar"/>
    <w:uiPriority w:val="99"/>
    <w:semiHidden/>
    <w:unhideWhenUsed/>
    <w:rsid w:val="006C3E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E2C"/>
    <w:rPr>
      <w:rFonts w:ascii="Segoe UI" w:hAnsi="Segoe UI" w:cs="Segoe UI"/>
      <w:sz w:val="18"/>
      <w:szCs w:val="18"/>
    </w:rPr>
  </w:style>
  <w:style w:type="paragraph" w:styleId="ListParagraph">
    <w:name w:val="List Paragraph"/>
    <w:basedOn w:val="Normal"/>
    <w:uiPriority w:val="34"/>
    <w:qFormat/>
    <w:rsid w:val="009106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hyperlink" Target="https://www.google.co.uk/url?sa=i&amp;rct=j&amp;q=&amp;esrc=s&amp;source=images&amp;cd=&amp;cad=rja&amp;uact=8&amp;ved=0ahUKEwjFrp6lttzYAhXJcRQKHfFICY4QjRwIBw&amp;url=https://www.pinterest.com/pin/81698180710112321/&amp;psig=AOvVaw1DHbKiIYhUNDrXMw6UpD87&amp;ust=1516189403457040" TargetMode="Externa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770</Words>
  <Characters>4392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Foulston</dc:creator>
  <cp:keywords/>
  <dc:description/>
  <cp:lastModifiedBy>Katherine Crossley</cp:lastModifiedBy>
  <cp:revision>2</cp:revision>
  <dcterms:created xsi:type="dcterms:W3CDTF">2023-07-07T17:21:00Z</dcterms:created>
  <dcterms:modified xsi:type="dcterms:W3CDTF">2023-07-07T17:21:00Z</dcterms:modified>
</cp:coreProperties>
</file>