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0485" w:type="dxa"/>
        <w:tblInd w:w="-724" w:type="dxa"/>
        <w:tblLook w:val="04A0" w:firstRow="1" w:lastRow="0" w:firstColumn="1" w:lastColumn="0" w:noHBand="0" w:noVBand="1"/>
      </w:tblPr>
      <w:tblGrid>
        <w:gridCol w:w="4558"/>
        <w:gridCol w:w="5927"/>
      </w:tblGrid>
      <w:tr w:rsidRPr="00CE6429" w:rsidR="00CE6429" w:rsidTr="16438F24" w14:paraId="207C881B" w14:textId="77777777">
        <w:tc>
          <w:tcPr>
            <w:tcW w:w="4558" w:type="dxa"/>
            <w:tcMar/>
          </w:tcPr>
          <w:p w:rsidRPr="00CE6429" w:rsidR="00CE6429" w:rsidP="003C05F7" w:rsidRDefault="00CE6429" w14:paraId="672A6659" w14:textId="3BE8317B">
            <w:pPr>
              <w:tabs>
                <w:tab w:val="left" w:pos="5103"/>
              </w:tabs>
              <w:overflowPunct w:val="0"/>
              <w:autoSpaceDE w:val="0"/>
              <w:autoSpaceDN w:val="0"/>
              <w:adjustRightInd w:val="0"/>
              <w:spacing w:after="240" w:line="240" w:lineRule="auto"/>
              <w:textAlignment w:val="baseline"/>
              <w:rPr>
                <w:rFonts w:eastAsia="Times New Roman" w:cs="Arial"/>
                <w:b/>
                <w:color w:val="4F6228"/>
                <w:sz w:val="28"/>
                <w:szCs w:val="28"/>
              </w:rPr>
            </w:pPr>
            <w:r w:rsidRPr="003C05F7">
              <w:rPr>
                <w:rFonts w:eastAsia="Times New Roman" w:cs="Arial"/>
                <w:b/>
                <w:color w:val="385623" w:themeColor="accent6" w:themeShade="80"/>
                <w:sz w:val="28"/>
                <w:szCs w:val="28"/>
              </w:rPr>
              <w:t xml:space="preserve">Privacy Notice </w:t>
            </w:r>
            <w:r w:rsidR="003C05F7">
              <w:rPr>
                <w:rFonts w:eastAsia="Times New Roman" w:cs="Arial"/>
                <w:b/>
                <w:color w:val="385623" w:themeColor="accent6" w:themeShade="80"/>
                <w:sz w:val="28"/>
                <w:szCs w:val="28"/>
              </w:rPr>
              <w:t xml:space="preserve">for </w:t>
            </w:r>
            <w:r w:rsidR="003C05F7">
              <w:rPr>
                <w:b/>
                <w:color w:val="385623" w:themeColor="accent6" w:themeShade="80"/>
                <w:sz w:val="28"/>
                <w:szCs w:val="28"/>
              </w:rPr>
              <w:t>Crisis Resilience Fund</w:t>
            </w:r>
          </w:p>
        </w:tc>
        <w:tc>
          <w:tcPr>
            <w:tcW w:w="5927" w:type="dxa"/>
            <w:tcMar/>
          </w:tcPr>
          <w:p w:rsidRPr="00CE6429" w:rsidR="00CE6429" w:rsidP="00CE6429" w:rsidRDefault="00CE6429" w14:paraId="0A37501D" w14:textId="77777777">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eastAsia="Times New Roman" w:cs="Arial"/>
                <w:b/>
                <w:color w:val="4F6228"/>
                <w:sz w:val="28"/>
                <w:szCs w:val="28"/>
              </w:rPr>
            </w:pPr>
            <w:r w:rsidRPr="00CE6429">
              <w:rPr>
                <w:rFonts w:ascii="Times New Roman" w:hAnsi="Times New Roman" w:eastAsia="Times New Roman" w:cs="Times New Roman"/>
                <w:noProof/>
                <w:szCs w:val="24"/>
                <w:lang w:eastAsia="en-GB"/>
              </w:rPr>
              <w:drawing>
                <wp:inline distT="0" distB="0" distL="0" distR="0" wp14:anchorId="7C506CC6" wp14:editId="6EFF0217">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Pr="00CE6429" w:rsidR="00CE6429" w:rsidTr="16438F24" w14:paraId="716EA0ED" w14:textId="77777777">
        <w:trPr>
          <w:trHeight w:val="776"/>
        </w:trPr>
        <w:tc>
          <w:tcPr>
            <w:tcW w:w="10485" w:type="dxa"/>
            <w:gridSpan w:val="2"/>
            <w:tcMar/>
          </w:tcPr>
          <w:p w:rsidRPr="00CE6429" w:rsidR="00CE6429" w:rsidP="00CE6429" w:rsidRDefault="00CE6429" w14:paraId="77D4123C" w14:textId="77777777">
            <w:pPr>
              <w:tabs>
                <w:tab w:val="left" w:pos="5103"/>
              </w:tabs>
              <w:overflowPunct w:val="0"/>
              <w:autoSpaceDE w:val="0"/>
              <w:autoSpaceDN w:val="0"/>
              <w:adjustRightInd w:val="0"/>
              <w:spacing w:before="120" w:after="0" w:line="240" w:lineRule="auto"/>
              <w:jc w:val="right"/>
              <w:textAlignment w:val="baseline"/>
              <w:rPr>
                <w:rFonts w:eastAsia="Times New Roman" w:cs="Arial"/>
                <w:b/>
                <w:color w:val="4F6228"/>
                <w:sz w:val="28"/>
                <w:szCs w:val="28"/>
              </w:rPr>
            </w:pPr>
            <w:r w:rsidRPr="00CE6429">
              <w:rPr>
                <w:rFonts w:eastAsia="Times New Roman" w:cs="Arial"/>
                <w:b/>
                <w:color w:val="4F6228"/>
                <w:sz w:val="28"/>
                <w:szCs w:val="28"/>
              </w:rPr>
              <w:t>Nottingham City Council</w:t>
            </w:r>
          </w:p>
          <w:p w:rsidRPr="00CE6429" w:rsidR="00CE6429" w:rsidP="00CE6429" w:rsidRDefault="00CE6429" w14:paraId="55B8888A" w14:textId="77777777">
            <w:pPr>
              <w:tabs>
                <w:tab w:val="left" w:pos="5103"/>
              </w:tabs>
              <w:overflowPunct w:val="0"/>
              <w:autoSpaceDE w:val="0"/>
              <w:autoSpaceDN w:val="0"/>
              <w:adjustRightInd w:val="0"/>
              <w:spacing w:after="120" w:line="240" w:lineRule="auto"/>
              <w:jc w:val="right"/>
              <w:textAlignment w:val="baseline"/>
              <w:rPr>
                <w:rFonts w:eastAsia="Times New Roman" w:cs="Arial"/>
                <w:b/>
                <w:color w:val="4F6228"/>
                <w:szCs w:val="24"/>
              </w:rPr>
            </w:pPr>
            <w:r w:rsidRPr="00CE6429">
              <w:rPr>
                <w:rFonts w:eastAsia="Times New Roman" w:cs="Arial"/>
                <w:b/>
                <w:color w:val="4F6228"/>
                <w:sz w:val="28"/>
                <w:szCs w:val="28"/>
              </w:rPr>
              <w:t>Information Compliance</w:t>
            </w:r>
          </w:p>
        </w:tc>
      </w:tr>
      <w:tr w:rsidRPr="003C05F7" w:rsidR="00CE6429" w:rsidTr="16438F24" w14:paraId="4E1ADD7A" w14:textId="77777777">
        <w:trPr>
          <w:trHeight w:val="648"/>
        </w:trPr>
        <w:tc>
          <w:tcPr>
            <w:tcW w:w="10485" w:type="dxa"/>
            <w:gridSpan w:val="2"/>
            <w:tcMar/>
          </w:tcPr>
          <w:p w:rsidRPr="003C05F7" w:rsidR="00CE6429" w:rsidP="00CE6429" w:rsidRDefault="00CE6429" w14:paraId="5DAB6C7B" w14:textId="77777777">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p w:rsidRPr="003C05F7" w:rsidR="00CE6429" w:rsidP="003C05F7" w:rsidRDefault="00CE6429" w14:paraId="0E86050F" w14:textId="0FD9DC57">
            <w:pPr>
              <w:rPr>
                <w:rFonts w:ascii="Calibri" w:hAnsi="Calibri" w:cs="Calibri"/>
                <w14:ligatures w14:val="standardContextual"/>
              </w:rPr>
            </w:pPr>
            <w:r w:rsidRPr="16438F24" w:rsidR="00CE6429">
              <w:rPr>
                <w:rFonts w:eastAsia="Times New Roman" w:cs="Arial"/>
                <w:b w:val="1"/>
                <w:bCs w:val="1"/>
                <w:color w:val="4F6228"/>
                <w:sz w:val="28"/>
                <w:szCs w:val="28"/>
              </w:rPr>
              <w:t xml:space="preserve">Service Area: </w:t>
            </w:r>
            <w:r w:rsidRPr="16438F24" w:rsidR="003C05F7">
              <w:rPr>
                <w:rFonts w:cs="Arial"/>
                <w14:ligatures w14:val="standardContextual"/>
              </w:rPr>
              <w:t>Communities Division</w:t>
            </w:r>
          </w:p>
          <w:p w:rsidRPr="003C05F7" w:rsidR="00CE6429" w:rsidP="16438F24" w:rsidRDefault="00CE6429" w14:paraId="3542984F" w14:textId="5A562A1E">
            <w:pPr>
              <w:tabs>
                <w:tab w:val="left" w:pos="5103"/>
              </w:tabs>
              <w:overflowPunct w:val="0"/>
              <w:autoSpaceDE w:val="0"/>
              <w:autoSpaceDN w:val="0"/>
              <w:adjustRightInd w:val="0"/>
              <w:spacing w:after="0" w:line="240" w:lineRule="auto"/>
              <w:textAlignment w:val="baseline"/>
              <w:rPr>
                <w:rFonts w:eastAsia="Times New Roman" w:cs="Arial"/>
                <w:b w:val="1"/>
                <w:bCs w:val="1"/>
                <w:color w:val="4F6228"/>
                <w:sz w:val="28"/>
                <w:szCs w:val="28"/>
              </w:rPr>
            </w:pPr>
            <w:r w:rsidRPr="16438F24" w:rsidR="00CE6429">
              <w:rPr>
                <w:rFonts w:eastAsia="Times New Roman" w:cs="Arial"/>
                <w:b w:val="1"/>
                <w:bCs w:val="1"/>
                <w:color w:val="4F6228"/>
                <w:sz w:val="28"/>
                <w:szCs w:val="28"/>
              </w:rPr>
              <w:t xml:space="preserve">Directorate: </w:t>
            </w:r>
            <w:r w:rsidRPr="16438F24" w:rsidR="00CD6332">
              <w:rPr>
                <w:rFonts w:eastAsia="Times New Roman" w:cs="Arial"/>
              </w:rPr>
              <w:t>Communities</w:t>
            </w:r>
            <w:r w:rsidRPr="16438F24" w:rsidR="00A91776">
              <w:rPr>
                <w:rFonts w:eastAsia="Times New Roman" w:cs="Arial"/>
              </w:rPr>
              <w:t xml:space="preserve"> Environment and Resident Services</w:t>
            </w:r>
          </w:p>
          <w:p w:rsidRPr="003C05F7" w:rsidR="00CE6429" w:rsidP="00CE6429" w:rsidRDefault="00CE6429" w14:paraId="0680A30C" w14:textId="53AAC50E">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3C05F7">
              <w:rPr>
                <w:rFonts w:eastAsia="Times New Roman" w:cs="Arial"/>
                <w:b/>
                <w:color w:val="4F6228"/>
                <w:sz w:val="28"/>
                <w:szCs w:val="28"/>
              </w:rPr>
              <w:t>PN-</w:t>
            </w:r>
            <w:r w:rsidR="00F64A24">
              <w:rPr>
                <w:rFonts w:eastAsia="Times New Roman" w:cs="Arial"/>
                <w:b/>
                <w:color w:val="4F6228"/>
                <w:sz w:val="28"/>
                <w:szCs w:val="28"/>
              </w:rPr>
              <w:t>421</w:t>
            </w:r>
          </w:p>
          <w:p w:rsidRPr="003C05F7" w:rsidR="00CE6429" w:rsidP="00CE6429" w:rsidRDefault="003C05F7" w14:paraId="400CD1BA" w14:textId="0AC33245">
            <w:pPr>
              <w:tabs>
                <w:tab w:val="left" w:pos="5103"/>
              </w:tabs>
              <w:overflowPunct w:val="0"/>
              <w:autoSpaceDE w:val="0"/>
              <w:autoSpaceDN w:val="0"/>
              <w:adjustRightInd w:val="0"/>
              <w:spacing w:after="0" w:line="240" w:lineRule="auto"/>
              <w:ind w:left="1440"/>
              <w:jc w:val="right"/>
              <w:textAlignment w:val="baseline"/>
              <w:rPr>
                <w:rFonts w:eastAsia="Times New Roman" w:cs="Arial"/>
                <w:b/>
                <w:color w:val="4F6228"/>
                <w:sz w:val="28"/>
                <w:szCs w:val="28"/>
              </w:rPr>
            </w:pPr>
            <w:r w:rsidRPr="003C05F7">
              <w:rPr>
                <w:rFonts w:eastAsia="Times New Roman" w:cs="Arial"/>
                <w:b/>
                <w:color w:val="4F6228"/>
                <w:sz w:val="28"/>
                <w:szCs w:val="28"/>
              </w:rPr>
              <w:t>05/2026</w:t>
            </w:r>
            <w:r w:rsidRPr="003C05F7" w:rsidR="00CE6429">
              <w:rPr>
                <w:rFonts w:eastAsia="Times New Roman" w:cs="Arial"/>
                <w:b/>
                <w:color w:val="4F6228"/>
                <w:sz w:val="28"/>
                <w:szCs w:val="28"/>
              </w:rPr>
              <w:t xml:space="preserve">        </w:t>
            </w:r>
          </w:p>
        </w:tc>
      </w:tr>
      <w:tr w:rsidRPr="00CE6429" w:rsidR="00CE6429" w:rsidTr="16438F24" w14:paraId="02EB378F" w14:textId="77777777">
        <w:trPr>
          <w:trHeight w:val="648"/>
        </w:trPr>
        <w:tc>
          <w:tcPr>
            <w:tcW w:w="10485" w:type="dxa"/>
            <w:gridSpan w:val="2"/>
            <w:tcBorders>
              <w:bottom w:val="single" w:color="525252" w:themeColor="accent3" w:themeShade="80" w:sz="18" w:space="0"/>
            </w:tcBorders>
            <w:tcMar/>
          </w:tcPr>
          <w:p w:rsidRPr="00CE6429" w:rsidR="00CE6429" w:rsidP="00CE6429" w:rsidRDefault="00CE6429" w14:paraId="6A05A809" w14:textId="77777777">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r>
    </w:tbl>
    <w:p w:rsidR="249B8735" w:rsidP="249B8735" w:rsidRDefault="249B8735" w14:paraId="2D2F192D" w14:textId="1DC23484">
      <w:pPr>
        <w:pStyle w:val="Default"/>
        <w:spacing w:after="200"/>
        <w:jc w:val="both"/>
        <w:rPr>
          <w:rFonts w:eastAsia="Arial"/>
        </w:rPr>
      </w:pPr>
    </w:p>
    <w:p w:rsidRPr="00CE6429" w:rsidR="00CE6429" w:rsidP="003C05F7" w:rsidRDefault="003C05F7" w14:paraId="56418834" w14:textId="2338687F">
      <w:pPr>
        <w:pStyle w:val="Default"/>
        <w:spacing w:after="200" w:line="240" w:lineRule="auto"/>
        <w:jc w:val="both"/>
        <w:rPr>
          <w:rFonts w:eastAsia="Arial"/>
        </w:rPr>
      </w:pPr>
      <w:r>
        <w:rPr>
          <w:rFonts w:eastAsia="Arial"/>
        </w:rPr>
        <w:t xml:space="preserve">The </w:t>
      </w:r>
      <w:proofErr w:type="gramStart"/>
      <w:r>
        <w:rPr>
          <w:rFonts w:eastAsia="Arial"/>
        </w:rPr>
        <w:t>Communities</w:t>
      </w:r>
      <w:proofErr w:type="gramEnd"/>
      <w:r>
        <w:rPr>
          <w:rFonts w:eastAsia="Arial"/>
        </w:rPr>
        <w:t xml:space="preserve"> Division is part of </w:t>
      </w:r>
      <w:r w:rsidRPr="249B8735" w:rsidR="555CB084">
        <w:rPr>
          <w:rFonts w:eastAsia="Arial"/>
        </w:rPr>
        <w:t>Nottingham City Council</w:t>
      </w:r>
      <w:r>
        <w:rPr>
          <w:rFonts w:eastAsia="Arial"/>
        </w:rPr>
        <w:t>,</w:t>
      </w:r>
      <w:r w:rsidRPr="249B8735" w:rsidR="11FB7A39">
        <w:rPr>
          <w:rFonts w:eastAsia="Arial"/>
        </w:rPr>
        <w:t xml:space="preserve"> </w:t>
      </w:r>
      <w:r w:rsidRPr="249B8735" w:rsidR="555CB084">
        <w:rPr>
          <w:rFonts w:eastAsia="Arial"/>
        </w:rPr>
        <w:t xml:space="preserve">are the data controllers for the personal data (or personal information) that we process about you. When we process personal information relating to you, we will only do so when it is necessary and where we have a lawful reason to do so. </w:t>
      </w:r>
    </w:p>
    <w:p w:rsidRPr="00AA0EEC" w:rsidR="00CE6429" w:rsidP="16438F24" w:rsidRDefault="555CB084" w14:paraId="132CD76C" w14:textId="02A06942">
      <w:pPr>
        <w:spacing w:line="240" w:lineRule="auto"/>
        <w:rPr>
          <w:rFonts w:eastAsia="Arial" w:cs="Arial"/>
          <w:color w:val="000000" w:themeColor="text1"/>
        </w:rPr>
      </w:pPr>
      <w:r w:rsidRPr="16438F24" w:rsidR="555CB084">
        <w:rPr>
          <w:rFonts w:eastAsia="Arial"/>
        </w:rPr>
        <w:t xml:space="preserve">We will use the information </w:t>
      </w:r>
      <w:r w:rsidRPr="16438F24" w:rsidR="003C05F7">
        <w:rPr>
          <w:rFonts w:eastAsia="Arial"/>
        </w:rPr>
        <w:t xml:space="preserve">about </w:t>
      </w:r>
      <w:r w:rsidRPr="16438F24" w:rsidR="555CB084">
        <w:rPr>
          <w:rFonts w:eastAsia="Arial"/>
        </w:rPr>
        <w:t xml:space="preserve">you </w:t>
      </w:r>
      <w:r w:rsidR="003C05F7">
        <w:rPr/>
        <w:t xml:space="preserve">for the delivery of various measures carried out under the Crisis Resilience Fund (CRF) issued to Nottingham City Council from the </w:t>
      </w:r>
      <w:r w:rsidR="00AA0EEC">
        <w:rPr/>
        <w:t>Department for Working Pensions (</w:t>
      </w:r>
      <w:r w:rsidR="003C05F7">
        <w:rPr/>
        <w:t>DWP</w:t>
      </w:r>
      <w:r w:rsidR="00AA0EEC">
        <w:rPr/>
        <w:t>)</w:t>
      </w:r>
      <w:r w:rsidR="003C05F7">
        <w:rPr/>
        <w:t xml:space="preserve">. </w:t>
      </w:r>
      <w:r w:rsidRPr="16438F24" w:rsidR="555CB084">
        <w:rPr>
          <w:rFonts w:eastAsia="Arial"/>
        </w:rPr>
        <w:t>This includes:</w:t>
      </w:r>
    </w:p>
    <w:p w:rsidRPr="00C55986" w:rsidR="00F74E85" w:rsidP="16438F24" w:rsidRDefault="005D26BD" w14:paraId="71101C08" w14:textId="77777777">
      <w:pPr>
        <w:pStyle w:val="ListParagraph"/>
        <w:numPr>
          <w:ilvl w:val="0"/>
          <w:numId w:val="28"/>
        </w:numPr>
        <w:spacing w:line="240" w:lineRule="auto"/>
        <w:jc w:val="both"/>
        <w:rPr>
          <w:rFonts w:eastAsia="Arial" w:cs="Arial"/>
          <w:color w:val="000000" w:themeColor="text1"/>
        </w:rPr>
      </w:pPr>
      <w:r w:rsidR="005D26BD">
        <w:rPr/>
        <w:t xml:space="preserve">supporting the </w:t>
      </w:r>
      <w:r w:rsidR="005D26BD">
        <w:rPr/>
        <w:t>Low Income</w:t>
      </w:r>
      <w:r w:rsidR="005D26BD">
        <w:rPr/>
        <w:t xml:space="preserve"> Family Tracker (LIFT) proces</w:t>
      </w:r>
      <w:r w:rsidR="003C05F7">
        <w:rPr/>
        <w:t xml:space="preserve">s; </w:t>
      </w:r>
      <w:r w:rsidR="003C05F7">
        <w:rPr/>
        <w:t xml:space="preserve">by </w:t>
      </w:r>
    </w:p>
    <w:p w:rsidRPr="00F74E85" w:rsidR="00F74E85" w:rsidP="16438F24" w:rsidRDefault="003C05F7" w14:paraId="0C0CDD89" w14:textId="77777777">
      <w:pPr>
        <w:pStyle w:val="ListParagraph"/>
        <w:numPr>
          <w:ilvl w:val="1"/>
          <w:numId w:val="28"/>
        </w:numPr>
        <w:spacing w:line="240" w:lineRule="auto"/>
        <w:jc w:val="both"/>
        <w:rPr>
          <w:rFonts w:eastAsia="Arial" w:cs="Arial"/>
          <w:color w:val="000000" w:themeColor="text1"/>
        </w:rPr>
      </w:pPr>
      <w:r w:rsidR="003C05F7">
        <w:rPr/>
        <w:t xml:space="preserve">identifying residents who may benefit from support, advice or assistance </w:t>
      </w:r>
    </w:p>
    <w:p w:rsidRPr="000C4EC9" w:rsidR="00F74E85" w:rsidP="16438F24" w:rsidRDefault="003C05F7" w14:paraId="17B25EAB" w14:textId="77777777">
      <w:pPr>
        <w:pStyle w:val="ListParagraph"/>
        <w:numPr>
          <w:ilvl w:val="1"/>
          <w:numId w:val="28"/>
        </w:numPr>
        <w:spacing w:line="240" w:lineRule="auto"/>
        <w:jc w:val="both"/>
        <w:rPr>
          <w:rFonts w:eastAsia="Arial" w:cs="Arial"/>
          <w:color w:val="000000" w:themeColor="text1"/>
        </w:rPr>
      </w:pPr>
      <w:r w:rsidR="003C05F7">
        <w:rPr/>
        <w:t xml:space="preserve">contacting residents regarding support linked to their circumstances or </w:t>
      </w:r>
      <w:r w:rsidR="003C05F7">
        <w:rPr/>
        <w:t>support needs</w:t>
      </w:r>
    </w:p>
    <w:p w:rsidRPr="000C4EC9" w:rsidR="000C4EC9" w:rsidP="16438F24" w:rsidRDefault="000C4EC9" w14:paraId="18A5C67E" w14:textId="77777777">
      <w:pPr>
        <w:pStyle w:val="ListParagraph"/>
        <w:numPr>
          <w:ilvl w:val="1"/>
          <w:numId w:val="28"/>
        </w:numPr>
        <w:spacing w:line="240" w:lineRule="auto"/>
        <w:jc w:val="both"/>
        <w:rPr>
          <w:rFonts w:eastAsia="Arial" w:cs="Arial"/>
          <w:color w:val="000000" w:themeColor="text1"/>
        </w:rPr>
      </w:pPr>
      <w:r w:rsidRPr="16438F24" w:rsidR="000C4EC9">
        <w:rPr>
          <w:rFonts w:eastAsia="Arial" w:cs="Arial"/>
          <w:color w:val="000000" w:themeColor="text1" w:themeTint="FF" w:themeShade="FF"/>
        </w:rPr>
        <w:t>identifying households potentially at risk of financial hardship or crisis</w:t>
      </w:r>
    </w:p>
    <w:p w:rsidRPr="000C4EC9" w:rsidR="000C4EC9" w:rsidP="16438F24" w:rsidRDefault="000C4EC9" w14:paraId="413F3A9D" w14:textId="5FC4B6CD">
      <w:pPr>
        <w:pStyle w:val="ListParagraph"/>
        <w:numPr>
          <w:ilvl w:val="1"/>
          <w:numId w:val="28"/>
        </w:numPr>
        <w:spacing w:line="240" w:lineRule="auto"/>
        <w:jc w:val="both"/>
        <w:rPr>
          <w:rFonts w:eastAsia="Arial" w:cs="Arial"/>
          <w:color w:val="000000" w:themeColor="text1"/>
        </w:rPr>
      </w:pPr>
      <w:r w:rsidRPr="16438F24" w:rsidR="000C4EC9">
        <w:rPr>
          <w:rFonts w:eastAsia="Arial" w:cs="Arial"/>
          <w:color w:val="000000" w:themeColor="text1" w:themeTint="FF" w:themeShade="FF"/>
        </w:rPr>
        <w:t>supporting early intervention and preventative support arrangements</w:t>
      </w:r>
    </w:p>
    <w:p w:rsidRPr="00F74E85" w:rsidR="00F74E85" w:rsidP="16438F24" w:rsidRDefault="003C05F7" w14:paraId="7068C01B" w14:textId="77777777">
      <w:pPr>
        <w:pStyle w:val="ListParagraph"/>
        <w:numPr>
          <w:ilvl w:val="0"/>
          <w:numId w:val="28"/>
        </w:numPr>
        <w:spacing w:line="240" w:lineRule="auto"/>
        <w:jc w:val="both"/>
        <w:rPr>
          <w:rFonts w:eastAsia="Arial" w:cs="Arial"/>
          <w:color w:val="000000" w:themeColor="text1"/>
        </w:rPr>
      </w:pPr>
      <w:r w:rsidRPr="16438F24" w:rsidR="003C05F7">
        <w:rPr>
          <w:rFonts w:eastAsia="Arial" w:cs="Arial"/>
          <w:color w:val="000000" w:themeColor="text1" w:themeTint="FF" w:themeShade="FF"/>
        </w:rPr>
        <w:t xml:space="preserve">administering the Crisis </w:t>
      </w:r>
      <w:r w:rsidRPr="16438F24" w:rsidR="00F74E85">
        <w:rPr>
          <w:rFonts w:eastAsia="Arial" w:cs="Arial"/>
          <w:color w:val="000000" w:themeColor="text1" w:themeTint="FF" w:themeShade="FF"/>
        </w:rPr>
        <w:t>Resilience F</w:t>
      </w:r>
      <w:r w:rsidRPr="16438F24" w:rsidR="003C05F7">
        <w:rPr>
          <w:rFonts w:eastAsia="Arial" w:cs="Arial"/>
          <w:color w:val="000000" w:themeColor="text1" w:themeTint="FF" w:themeShade="FF"/>
        </w:rPr>
        <w:t>unding</w:t>
      </w:r>
      <w:r w:rsidRPr="16438F24" w:rsidR="00F74E85">
        <w:rPr>
          <w:rFonts w:eastAsia="Arial" w:cs="Arial"/>
          <w:color w:val="000000" w:themeColor="text1" w:themeTint="FF" w:themeShade="FF"/>
        </w:rPr>
        <w:t xml:space="preserve"> (CRF)</w:t>
      </w:r>
      <w:r w:rsidRPr="16438F24" w:rsidR="003C05F7">
        <w:rPr>
          <w:rFonts w:eastAsia="Arial" w:cs="Arial"/>
          <w:color w:val="000000" w:themeColor="text1" w:themeTint="FF" w:themeShade="FF"/>
        </w:rPr>
        <w:t xml:space="preserve">; by </w:t>
      </w:r>
    </w:p>
    <w:p w:rsidR="00F74E85" w:rsidP="16438F24" w:rsidRDefault="003C05F7" w14:paraId="0780CAEC" w14:textId="77777777">
      <w:pPr>
        <w:pStyle w:val="ListParagraph"/>
        <w:numPr>
          <w:ilvl w:val="1"/>
          <w:numId w:val="28"/>
        </w:numPr>
        <w:spacing w:line="240" w:lineRule="auto"/>
        <w:jc w:val="both"/>
        <w:rPr>
          <w:rFonts w:eastAsia="Arial" w:cs="Arial"/>
          <w:color w:val="000000" w:themeColor="text1"/>
        </w:rPr>
      </w:pPr>
      <w:r w:rsidRPr="16438F24" w:rsidR="003C05F7">
        <w:rPr>
          <w:rFonts w:eastAsia="Arial" w:cs="Arial"/>
          <w:color w:val="000000" w:themeColor="text1" w:themeTint="FF" w:themeShade="FF"/>
        </w:rPr>
        <w:t xml:space="preserve">processing and assessing applications </w:t>
      </w:r>
      <w:r w:rsidRPr="16438F24" w:rsidR="003C05F7">
        <w:rPr>
          <w:rFonts w:eastAsia="Arial" w:cs="Arial"/>
          <w:color w:val="000000" w:themeColor="text1" w:themeTint="FF" w:themeShade="FF"/>
        </w:rPr>
        <w:t>received;</w:t>
      </w:r>
    </w:p>
    <w:p w:rsidRPr="00010524" w:rsidR="00C85754" w:rsidP="16438F24" w:rsidRDefault="00C85754" w14:paraId="43593C03" w14:textId="021A61B5">
      <w:pPr>
        <w:pStyle w:val="ListParagraph"/>
        <w:numPr>
          <w:ilvl w:val="1"/>
          <w:numId w:val="28"/>
        </w:numPr>
        <w:spacing w:line="240" w:lineRule="auto"/>
        <w:jc w:val="both"/>
        <w:rPr>
          <w:rFonts w:eastAsia="Arial" w:cs="Arial"/>
          <w:color w:val="000000" w:themeColor="text1"/>
        </w:rPr>
      </w:pPr>
      <w:r w:rsidRPr="16438F24" w:rsidR="00C85754">
        <w:rPr>
          <w:rFonts w:eastAsia="Arial" w:cs="Arial"/>
          <w:color w:val="000000" w:themeColor="text1" w:themeTint="FF" w:themeShade="FF"/>
        </w:rPr>
        <w:t>administering crisis support payments and related support arrangements</w:t>
      </w:r>
    </w:p>
    <w:p w:rsidRPr="004013F6" w:rsidR="004013F6" w:rsidP="16438F24" w:rsidRDefault="004013F6" w14:paraId="126D912C" w14:textId="77777777">
      <w:pPr>
        <w:pStyle w:val="ListParagraph"/>
        <w:numPr>
          <w:ilvl w:val="1"/>
          <w:numId w:val="28"/>
        </w:numPr>
        <w:spacing w:line="240" w:lineRule="auto"/>
        <w:jc w:val="both"/>
        <w:rPr>
          <w:rFonts w:eastAsia="Arial" w:cs="Arial"/>
          <w:color w:val="000000" w:themeColor="text1"/>
        </w:rPr>
      </w:pPr>
      <w:r w:rsidR="004013F6">
        <w:rPr/>
        <w:t>making referrals or signposting residents to appropriate council services, partner organisations or organisations receiving CRF Grant funding</w:t>
      </w:r>
    </w:p>
    <w:p w:rsidRPr="00354C87" w:rsidR="00354C87" w:rsidP="16438F24" w:rsidRDefault="004013F6" w14:paraId="2AF5C9A4" w14:textId="77777777">
      <w:pPr>
        <w:pStyle w:val="ListParagraph"/>
        <w:numPr>
          <w:ilvl w:val="1"/>
          <w:numId w:val="28"/>
        </w:numPr>
        <w:spacing w:line="240" w:lineRule="auto"/>
        <w:jc w:val="both"/>
        <w:rPr>
          <w:rFonts w:eastAsia="Arial" w:cs="Arial"/>
          <w:color w:val="000000" w:themeColor="text1"/>
        </w:rPr>
      </w:pPr>
      <w:r w:rsidR="004013F6">
        <w:rPr/>
        <w:t>supporting residents to access wider welfare, financial wellbeing or cost of living support</w:t>
      </w:r>
    </w:p>
    <w:p w:rsidRPr="00D25479" w:rsidR="00D25479" w:rsidP="16438F24" w:rsidRDefault="004013F6" w14:paraId="1B8F77FE" w14:textId="7BC58325">
      <w:pPr>
        <w:pStyle w:val="ListParagraph"/>
        <w:numPr>
          <w:ilvl w:val="1"/>
          <w:numId w:val="28"/>
        </w:numPr>
        <w:spacing w:line="240" w:lineRule="auto"/>
        <w:jc w:val="both"/>
        <w:rPr>
          <w:rFonts w:eastAsia="Arial" w:cs="Arial"/>
          <w:color w:val="000000" w:themeColor="text1"/>
        </w:rPr>
      </w:pPr>
      <w:r w:rsidR="004013F6">
        <w:rPr/>
        <w:t>monitoring and evaluating the effectiveness of support provided through the CRF programme</w:t>
      </w:r>
    </w:p>
    <w:p w:rsidRPr="00270784" w:rsidR="00D25479" w:rsidP="16438F24" w:rsidRDefault="00D25479" w14:paraId="38E8A6BF" w14:textId="77777777">
      <w:pPr>
        <w:pStyle w:val="ListParagraph"/>
        <w:numPr>
          <w:ilvl w:val="0"/>
          <w:numId w:val="28"/>
        </w:numPr>
        <w:spacing w:line="240" w:lineRule="auto"/>
        <w:jc w:val="both"/>
        <w:rPr>
          <w:rFonts w:eastAsia="Arial" w:cs="Arial"/>
          <w:color w:val="000000" w:themeColor="text1"/>
        </w:rPr>
      </w:pPr>
      <w:r w:rsidRPr="16438F24" w:rsidR="00D25479">
        <w:rPr>
          <w:rFonts w:eastAsia="Arial" w:cs="Arial"/>
          <w:color w:val="000000" w:themeColor="text1" w:themeTint="FF" w:themeShade="FF"/>
        </w:rPr>
        <w:t>supporting your use of the Better Off Calculator function by:</w:t>
      </w:r>
    </w:p>
    <w:p w:rsidRPr="00270784" w:rsidR="00D25479" w:rsidP="16438F24" w:rsidRDefault="00D25479" w14:paraId="3CC239C3" w14:textId="77777777">
      <w:pPr>
        <w:pStyle w:val="ListParagraph"/>
        <w:numPr>
          <w:ilvl w:val="1"/>
          <w:numId w:val="28"/>
        </w:numPr>
        <w:spacing w:line="240" w:lineRule="auto"/>
        <w:jc w:val="both"/>
        <w:rPr>
          <w:rFonts w:eastAsia="Arial" w:cs="Arial"/>
          <w:color w:val="000000" w:themeColor="text1"/>
        </w:rPr>
      </w:pPr>
      <w:r w:rsidRPr="16438F24" w:rsidR="00D25479">
        <w:rPr>
          <w:rFonts w:eastAsia="Arial" w:cs="Arial"/>
          <w:color w:val="000000" w:themeColor="text1" w:themeTint="FF" w:themeShade="FF"/>
        </w:rPr>
        <w:t>helping residents identify potential entitlement to benefits, grants, discounts or other financial support</w:t>
      </w:r>
    </w:p>
    <w:p w:rsidRPr="00270784" w:rsidR="00D25479" w:rsidP="16438F24" w:rsidRDefault="00D25479" w14:paraId="2048D289" w14:textId="77777777">
      <w:pPr>
        <w:pStyle w:val="ListParagraph"/>
        <w:numPr>
          <w:ilvl w:val="1"/>
          <w:numId w:val="28"/>
        </w:numPr>
        <w:spacing w:line="240" w:lineRule="auto"/>
        <w:jc w:val="both"/>
        <w:rPr>
          <w:rFonts w:eastAsia="Arial" w:cs="Arial"/>
          <w:color w:val="000000" w:themeColor="text1"/>
        </w:rPr>
      </w:pPr>
      <w:r w:rsidRPr="16438F24" w:rsidR="00D25479">
        <w:rPr>
          <w:rFonts w:eastAsia="Arial" w:cs="Arial"/>
          <w:color w:val="000000" w:themeColor="text1" w:themeTint="FF" w:themeShade="FF"/>
        </w:rPr>
        <w:t>identifying opportunities for additional welfare support or cost of living assistance</w:t>
      </w:r>
    </w:p>
    <w:p w:rsidRPr="00270784" w:rsidR="00485277" w:rsidP="16438F24" w:rsidRDefault="00D25479" w14:paraId="00744879" w14:textId="77777777">
      <w:pPr>
        <w:pStyle w:val="ListParagraph"/>
        <w:numPr>
          <w:ilvl w:val="1"/>
          <w:numId w:val="28"/>
        </w:numPr>
        <w:spacing w:line="240" w:lineRule="auto"/>
        <w:jc w:val="both"/>
        <w:rPr>
          <w:rFonts w:eastAsia="Arial" w:cs="Arial"/>
          <w:color w:val="000000" w:themeColor="text1"/>
        </w:rPr>
      </w:pPr>
      <w:r w:rsidRPr="16438F24" w:rsidR="00D25479">
        <w:rPr>
          <w:rFonts w:eastAsia="Arial" w:cs="Arial"/>
          <w:color w:val="000000" w:themeColor="text1" w:themeTint="FF" w:themeShade="FF"/>
        </w:rPr>
        <w:t>helping residents maximise household income and improve financial resilience</w:t>
      </w:r>
    </w:p>
    <w:p w:rsidRPr="00270784" w:rsidR="00485277" w:rsidP="16438F24" w:rsidRDefault="00D25479" w14:paraId="06BB23BE" w14:textId="77777777">
      <w:pPr>
        <w:pStyle w:val="ListParagraph"/>
        <w:numPr>
          <w:ilvl w:val="1"/>
          <w:numId w:val="28"/>
        </w:numPr>
        <w:spacing w:line="240" w:lineRule="auto"/>
        <w:jc w:val="both"/>
        <w:rPr>
          <w:rFonts w:eastAsia="Arial" w:cs="Arial"/>
          <w:color w:val="000000" w:themeColor="text1"/>
        </w:rPr>
      </w:pPr>
      <w:r w:rsidRPr="16438F24" w:rsidR="00D25479">
        <w:rPr>
          <w:rFonts w:eastAsia="Arial" w:cs="Arial"/>
          <w:color w:val="000000" w:themeColor="text1" w:themeTint="FF" w:themeShade="FF"/>
        </w:rPr>
        <w:t>supporting residents to better understand changes to benefits, income or financial circumstances</w:t>
      </w:r>
    </w:p>
    <w:p w:rsidRPr="00270784" w:rsidR="00D25479" w:rsidP="16438F24" w:rsidRDefault="00D25479" w14:paraId="6ED31FBD" w14:textId="10F79FD3">
      <w:pPr>
        <w:pStyle w:val="ListParagraph"/>
        <w:numPr>
          <w:ilvl w:val="1"/>
          <w:numId w:val="28"/>
        </w:numPr>
        <w:spacing w:line="240" w:lineRule="auto"/>
        <w:jc w:val="both"/>
        <w:rPr>
          <w:rFonts w:eastAsia="Arial" w:cs="Arial"/>
          <w:color w:val="000000" w:themeColor="text1"/>
        </w:rPr>
      </w:pPr>
      <w:r w:rsidRPr="16438F24" w:rsidR="00D25479">
        <w:rPr>
          <w:rFonts w:eastAsia="Arial" w:cs="Arial"/>
          <w:color w:val="000000" w:themeColor="text1" w:themeTint="FF" w:themeShade="FF"/>
        </w:rPr>
        <w:t>enabling residents to access advice, guidance or referral services where appropriate</w:t>
      </w:r>
    </w:p>
    <w:p w:rsidRPr="00CE6429" w:rsidR="00CE6429" w:rsidP="003C05F7" w:rsidRDefault="555CB084" w14:paraId="3701B93C" w14:textId="787AA5E3">
      <w:pPr>
        <w:pStyle w:val="Default"/>
        <w:spacing w:after="200" w:line="240" w:lineRule="auto"/>
        <w:jc w:val="both"/>
        <w:rPr>
          <w:rFonts w:eastAsia="Arial"/>
          <w:szCs w:val="24"/>
        </w:rPr>
      </w:pPr>
      <w:r w:rsidRPr="555CB084">
        <w:rPr>
          <w:rFonts w:eastAsia="Arial"/>
          <w:szCs w:val="24"/>
        </w:rPr>
        <w:t>When we process your personal information, we will comply with data protection legislation and enable you to exercise your rights contained within the legislation.</w:t>
      </w:r>
    </w:p>
    <w:p w:rsidRPr="00CE6429" w:rsidR="00CE6429" w:rsidP="003C05F7" w:rsidRDefault="00CE6429" w14:paraId="29148FCA" w14:textId="4415ED27">
      <w:pPr>
        <w:spacing w:after="200" w:line="240" w:lineRule="auto"/>
        <w:jc w:val="both"/>
        <w:rPr>
          <w:rFonts w:eastAsia="Arial" w:cs="Arial"/>
          <w:color w:val="000000" w:themeColor="text1"/>
          <w:szCs w:val="24"/>
        </w:rPr>
      </w:pPr>
    </w:p>
    <w:p w:rsidRPr="00CE6429" w:rsidR="00CE6429" w:rsidP="003C05F7" w:rsidRDefault="555CB084" w14:paraId="398390C6" w14:textId="0A0D090F">
      <w:pPr>
        <w:pStyle w:val="Default"/>
        <w:spacing w:after="200" w:line="240" w:lineRule="auto"/>
        <w:jc w:val="both"/>
        <w:rPr>
          <w:rFonts w:eastAsia="Arial"/>
          <w:szCs w:val="24"/>
        </w:rPr>
      </w:pPr>
      <w:r w:rsidRPr="555CB084">
        <w:rPr>
          <w:rFonts w:eastAsia="Arial"/>
          <w:b/>
          <w:bCs/>
          <w:szCs w:val="24"/>
          <w:u w:val="single"/>
        </w:rPr>
        <w:t>What personal information will the Council process?</w:t>
      </w:r>
    </w:p>
    <w:p w:rsidR="00CE6429" w:rsidP="003C05F7" w:rsidRDefault="555CB084" w14:paraId="5E71B78E" w14:textId="76841679">
      <w:pPr>
        <w:pStyle w:val="Default"/>
        <w:spacing w:after="200" w:line="240" w:lineRule="auto"/>
        <w:jc w:val="both"/>
        <w:rPr>
          <w:rFonts w:eastAsia="Arial"/>
          <w:szCs w:val="24"/>
        </w:rPr>
      </w:pPr>
      <w:r w:rsidRPr="555CB084">
        <w:rPr>
          <w:rFonts w:eastAsia="Arial"/>
          <w:szCs w:val="24"/>
        </w:rPr>
        <w:t>The information that we collect about you to fulfil the purposes, objectives, or to deliver the services outlined above will relate to your: (this may include all, or some of the following, depending on the service).</w:t>
      </w:r>
    </w:p>
    <w:p w:rsidRPr="00AA47AE" w:rsidR="00792A89" w:rsidP="16438F24" w:rsidRDefault="00792A89" w14:paraId="3DE05F79" w14:textId="77777777">
      <w:pPr>
        <w:pStyle w:val="ListParagraph"/>
        <w:numPr>
          <w:ilvl w:val="0"/>
          <w:numId w:val="22"/>
        </w:numPr>
        <w:spacing w:after="0" w:line="240" w:lineRule="auto"/>
        <w:jc w:val="both"/>
        <w:rPr/>
      </w:pPr>
      <w:r w:rsidR="00792A89">
        <w:rPr/>
        <w:t>Your name, address, contact details (including email and phone), date of birth, IP address</w:t>
      </w:r>
    </w:p>
    <w:p w:rsidRPr="00AA47AE" w:rsidR="00792A89" w:rsidP="16438F24" w:rsidRDefault="00792A89" w14:paraId="63BB7BCC" w14:textId="77777777">
      <w:pPr>
        <w:pStyle w:val="ListParagraph"/>
        <w:numPr>
          <w:ilvl w:val="0"/>
          <w:numId w:val="22"/>
        </w:numPr>
        <w:spacing w:after="0" w:line="240" w:lineRule="auto"/>
        <w:jc w:val="both"/>
        <w:rPr/>
      </w:pPr>
      <w:r w:rsidR="00792A89">
        <w:rPr/>
        <w:t>Details of your property ownership or tenancy (domestic and non-domestic)</w:t>
      </w:r>
    </w:p>
    <w:p w:rsidRPr="00AA47AE" w:rsidR="00792A89" w:rsidP="16438F24" w:rsidRDefault="00792A89" w14:paraId="2A892EF5" w14:textId="77777777">
      <w:pPr>
        <w:pStyle w:val="ListParagraph"/>
        <w:numPr>
          <w:ilvl w:val="0"/>
          <w:numId w:val="22"/>
        </w:numPr>
        <w:spacing w:after="0" w:line="240" w:lineRule="auto"/>
        <w:jc w:val="both"/>
        <w:rPr/>
      </w:pPr>
      <w:r w:rsidR="00792A89">
        <w:rPr/>
        <w:t>Partner and household details, including children</w:t>
      </w:r>
    </w:p>
    <w:p w:rsidRPr="00AA47AE" w:rsidR="00792A89" w:rsidP="16438F24" w:rsidRDefault="00792A89" w14:paraId="6BDB2B6B" w14:textId="77777777">
      <w:pPr>
        <w:pStyle w:val="ListParagraph"/>
        <w:numPr>
          <w:ilvl w:val="0"/>
          <w:numId w:val="22"/>
        </w:numPr>
        <w:spacing w:after="0" w:line="240" w:lineRule="auto"/>
        <w:jc w:val="both"/>
        <w:rPr/>
      </w:pPr>
      <w:r w:rsidR="00792A89">
        <w:rPr/>
        <w:t>Employment, income, savings, and banking information</w:t>
      </w:r>
    </w:p>
    <w:p w:rsidRPr="00AA47AE" w:rsidR="00954C40" w:rsidP="16438F24" w:rsidRDefault="00954C40" w14:paraId="069B45FA" w14:textId="77777777">
      <w:pPr>
        <w:pStyle w:val="ListParagraph"/>
        <w:numPr>
          <w:ilvl w:val="0"/>
          <w:numId w:val="22"/>
        </w:numPr>
        <w:spacing w:after="0" w:line="240" w:lineRule="auto"/>
        <w:jc w:val="both"/>
        <w:rPr/>
      </w:pPr>
      <w:r w:rsidR="00954C40">
        <w:rPr/>
        <w:t>benefits, welfare support and financial information</w:t>
      </w:r>
    </w:p>
    <w:p w:rsidRPr="00AA47AE" w:rsidR="00954C40" w:rsidP="16438F24" w:rsidRDefault="00954C40" w14:paraId="01868117" w14:textId="77777777">
      <w:pPr>
        <w:pStyle w:val="ListParagraph"/>
        <w:numPr>
          <w:ilvl w:val="0"/>
          <w:numId w:val="22"/>
        </w:numPr>
        <w:spacing w:after="0" w:line="240" w:lineRule="auto"/>
        <w:jc w:val="both"/>
        <w:rPr/>
      </w:pPr>
      <w:r w:rsidR="00954C40">
        <w:rPr/>
        <w:t>information relating to support needs or vulnerabilities</w:t>
      </w:r>
    </w:p>
    <w:p w:rsidRPr="00AA47AE" w:rsidR="00954C40" w:rsidP="16438F24" w:rsidRDefault="00954C40" w14:paraId="30CF187A" w14:textId="296ACEA6">
      <w:pPr>
        <w:pStyle w:val="ListParagraph"/>
        <w:numPr>
          <w:ilvl w:val="0"/>
          <w:numId w:val="22"/>
        </w:numPr>
        <w:spacing w:after="0" w:line="240" w:lineRule="auto"/>
        <w:jc w:val="both"/>
        <w:rPr/>
      </w:pPr>
      <w:r w:rsidR="00954C40">
        <w:rPr/>
        <w:t>records relating to applications, referrals and support provided</w:t>
      </w:r>
    </w:p>
    <w:p w:rsidRPr="00A72079" w:rsidR="004361CD" w:rsidP="00AA47AE" w:rsidRDefault="004361CD" w14:paraId="29FF0603" w14:textId="77777777">
      <w:pPr>
        <w:spacing w:line="240" w:lineRule="auto"/>
        <w:jc w:val="both"/>
        <w:rPr>
          <w:highlight w:val="red"/>
        </w:rPr>
      </w:pPr>
    </w:p>
    <w:p w:rsidRPr="007E0C41" w:rsidR="007E0C41" w:rsidP="16438F24" w:rsidRDefault="007E0C41" w14:paraId="7257E5F1" w14:textId="77777777">
      <w:pPr>
        <w:spacing w:line="240" w:lineRule="auto"/>
        <w:jc w:val="both"/>
      </w:pPr>
      <w:r w:rsidRPr="16438F24" w:rsidR="007E0C41">
        <w:rPr>
          <w:rFonts w:eastAsia="Arial" w:cs="Arial"/>
          <w:color w:val="000000" w:themeColor="text1" w:themeTint="FF" w:themeShade="FF"/>
        </w:rPr>
        <w:t>The information we process about you may include the following ‘special categories of personal dat</w:t>
      </w:r>
      <w:r w:rsidRPr="16438F24" w:rsidR="007E0C41">
        <w:rPr>
          <w:rFonts w:eastAsia="Arial" w:cs="Arial"/>
          <w:color w:val="000000" w:themeColor="text1" w:themeTint="FF" w:themeShade="FF"/>
        </w:rPr>
        <w:t>a</w:t>
      </w:r>
      <w:r w:rsidR="007E0C41">
        <w:rPr/>
        <w:t xml:space="preserve"> </w:t>
      </w:r>
    </w:p>
    <w:p w:rsidRPr="00AA47AE" w:rsidR="009B5612" w:rsidP="16438F24" w:rsidRDefault="007E0C41" w14:paraId="33B2AEC7" w14:textId="6920957E">
      <w:pPr>
        <w:pStyle w:val="ListParagraph"/>
        <w:numPr>
          <w:ilvl w:val="0"/>
          <w:numId w:val="29"/>
        </w:numPr>
        <w:spacing w:line="240" w:lineRule="auto"/>
        <w:jc w:val="both"/>
        <w:rPr/>
      </w:pPr>
      <w:r w:rsidR="007E0C41">
        <w:rPr/>
        <w:t>P</w:t>
      </w:r>
      <w:r w:rsidR="009B5612">
        <w:rPr/>
        <w:t xml:space="preserve">hysical or mental health </w:t>
      </w:r>
    </w:p>
    <w:p w:rsidRPr="00AA47AE" w:rsidR="004361CD" w:rsidP="16438F24" w:rsidRDefault="004361CD" w14:paraId="0CDF9B7A" w14:textId="7A5BACBF">
      <w:pPr>
        <w:pStyle w:val="NoSpacing"/>
        <w:spacing w:line="240" w:lineRule="auto"/>
        <w:jc w:val="both"/>
        <w:rPr>
          <w:rFonts w:cs="Arial"/>
          <w:b w:val="0"/>
          <w:bCs w:val="0"/>
          <w:sz w:val="24"/>
          <w:szCs w:val="24"/>
        </w:rPr>
      </w:pPr>
      <w:r w:rsidRPr="16438F24" w:rsidR="004361CD">
        <w:rPr>
          <w:rFonts w:cs="Arial"/>
          <w:b w:val="0"/>
          <w:bCs w:val="0"/>
          <w:sz w:val="24"/>
          <w:szCs w:val="24"/>
        </w:rPr>
        <w:t>We collect this information through application forms, identity documents (e.g., passports), letters or emails from you, interviews, meetings, and other assessments.</w:t>
      </w:r>
    </w:p>
    <w:p w:rsidRPr="00AA47AE" w:rsidR="004361CD" w:rsidP="16438F24" w:rsidRDefault="004361CD" w14:paraId="040C4D82" w14:textId="77777777">
      <w:pPr>
        <w:pStyle w:val="NoSpacing"/>
        <w:spacing w:line="240" w:lineRule="auto"/>
        <w:jc w:val="both"/>
        <w:rPr>
          <w:rFonts w:cs="Arial"/>
          <w:b w:val="0"/>
          <w:bCs w:val="0"/>
          <w:sz w:val="24"/>
          <w:szCs w:val="24"/>
        </w:rPr>
      </w:pPr>
    </w:p>
    <w:p w:rsidRPr="004361CD" w:rsidR="004361CD" w:rsidP="16438F24" w:rsidRDefault="004361CD" w14:paraId="795C5D60" w14:textId="484B1909">
      <w:pPr>
        <w:pStyle w:val="NoSpacing"/>
        <w:spacing w:line="240" w:lineRule="auto"/>
        <w:jc w:val="both"/>
        <w:rPr>
          <w:rFonts w:cs="Arial"/>
          <w:b w:val="0"/>
          <w:bCs w:val="0"/>
          <w:sz w:val="24"/>
          <w:szCs w:val="24"/>
        </w:rPr>
      </w:pPr>
      <w:r w:rsidRPr="16438F24" w:rsidR="004361CD">
        <w:rPr>
          <w:rFonts w:cs="Arial"/>
          <w:b w:val="0"/>
          <w:bCs w:val="0"/>
          <w:sz w:val="24"/>
          <w:szCs w:val="24"/>
        </w:rPr>
        <w:t>You are required to provide this information as part of our statutory duties. Without it, we could not carry out these functions. All personal information is stored securely in Council IT systems.</w:t>
      </w:r>
    </w:p>
    <w:p w:rsidRPr="00CE6429" w:rsidR="00CE6429" w:rsidP="16438F24" w:rsidRDefault="00CE6429" w14:paraId="6291AAED" w14:textId="023F4EAF">
      <w:pPr>
        <w:spacing w:after="200" w:line="240" w:lineRule="auto"/>
        <w:jc w:val="both"/>
        <w:rPr>
          <w:rFonts w:eastAsia="Arial" w:cs="Arial"/>
          <w:color w:val="000000" w:themeColor="text1"/>
        </w:rPr>
      </w:pPr>
    </w:p>
    <w:p w:rsidRPr="00792A89" w:rsidR="00792A89" w:rsidP="003C05F7" w:rsidRDefault="555CB084" w14:paraId="5908B815" w14:textId="3E8ADCCA">
      <w:pPr>
        <w:pStyle w:val="Default"/>
        <w:spacing w:after="200" w:line="240" w:lineRule="auto"/>
        <w:jc w:val="both"/>
        <w:rPr>
          <w:rFonts w:eastAsia="Arial"/>
          <w:b/>
          <w:bCs/>
          <w:szCs w:val="24"/>
          <w:u w:val="single"/>
        </w:rPr>
      </w:pPr>
      <w:r w:rsidRPr="555CB084">
        <w:rPr>
          <w:rFonts w:eastAsia="Arial"/>
          <w:b/>
          <w:bCs/>
          <w:szCs w:val="24"/>
          <w:u w:val="single"/>
        </w:rPr>
        <w:t>Lawful basis for processing</w:t>
      </w:r>
    </w:p>
    <w:p w:rsidRPr="00CE6429" w:rsidR="00CE6429" w:rsidP="13D90F35" w:rsidRDefault="555CB084" w14:paraId="49BECCA3" w14:textId="6E14668B">
      <w:pPr>
        <w:pStyle w:val="Default"/>
        <w:spacing w:after="200" w:line="240" w:lineRule="auto"/>
        <w:jc w:val="both"/>
        <w:rPr>
          <w:rFonts w:eastAsia="Arial"/>
        </w:rPr>
      </w:pPr>
      <w:r w:rsidRPr="13D90F35">
        <w:rPr>
          <w:rFonts w:eastAsia="Arial"/>
        </w:rPr>
        <w:t xml:space="preserve">The </w:t>
      </w:r>
      <w:r w:rsidRPr="13D90F35" w:rsidR="08F86CF5">
        <w:rPr>
          <w:rFonts w:eastAsia="Arial"/>
        </w:rPr>
        <w:t xml:space="preserve">two </w:t>
      </w:r>
      <w:proofErr w:type="gramStart"/>
      <w:r w:rsidRPr="13D90F35" w:rsidR="08F86CF5">
        <w:rPr>
          <w:rFonts w:eastAsia="Arial"/>
        </w:rPr>
        <w:t>basis</w:t>
      </w:r>
      <w:proofErr w:type="gramEnd"/>
      <w:r w:rsidRPr="13D90F35" w:rsidR="08F86CF5">
        <w:rPr>
          <w:rFonts w:eastAsia="Arial"/>
        </w:rPr>
        <w:t xml:space="preserve"> </w:t>
      </w:r>
      <w:r w:rsidRPr="13D90F35">
        <w:rPr>
          <w:rFonts w:eastAsia="Arial"/>
        </w:rPr>
        <w:t xml:space="preserve">under which we use your personal information </w:t>
      </w:r>
      <w:r w:rsidRPr="13D90F35" w:rsidR="72304063">
        <w:rPr>
          <w:rFonts w:eastAsia="Arial"/>
        </w:rPr>
        <w:t>are:</w:t>
      </w:r>
    </w:p>
    <w:p w:rsidRPr="00CE6429" w:rsidR="00CE6429" w:rsidP="13D90F35" w:rsidRDefault="72304063" w14:paraId="0225FE34" w14:textId="2996AC75">
      <w:pPr>
        <w:pStyle w:val="Default"/>
        <w:numPr>
          <w:ilvl w:val="0"/>
          <w:numId w:val="1"/>
        </w:numPr>
        <w:spacing w:after="200" w:line="240" w:lineRule="auto"/>
        <w:jc w:val="both"/>
        <w:rPr>
          <w:rFonts w:eastAsia="Arial"/>
        </w:rPr>
      </w:pPr>
      <w:r w:rsidR="72304063">
        <w:rPr/>
        <w:t xml:space="preserve">The </w:t>
      </w:r>
      <w:r w:rsidR="7D1A7490">
        <w:rPr/>
        <w:t>Low Income</w:t>
      </w:r>
      <w:r w:rsidR="7D1A7490">
        <w:rPr/>
        <w:t xml:space="preserve"> Family Tracker (LIFT) process </w:t>
      </w:r>
      <w:r w:rsidR="09497B33">
        <w:rPr/>
        <w:t xml:space="preserve">and </w:t>
      </w:r>
      <w:r w:rsidRPr="16438F24" w:rsidR="09497B33">
        <w:rPr>
          <w:rFonts w:eastAsia="Arial"/>
        </w:rPr>
        <w:t>administering the Crisis Resilience Funding (CRF)</w:t>
      </w:r>
      <w:r w:rsidRPr="16438F24" w:rsidR="00EE7DEE">
        <w:rPr>
          <w:rFonts w:eastAsia="Arial"/>
        </w:rPr>
        <w:t xml:space="preserve"> </w:t>
      </w:r>
      <w:r w:rsidR="7D1A7490">
        <w:rPr/>
        <w:t xml:space="preserve">- </w:t>
      </w:r>
      <w:r w:rsidRPr="16438F24" w:rsidR="555CB084">
        <w:rPr>
          <w:rFonts w:eastAsia="Arial"/>
        </w:rPr>
        <w:t>nec</w:t>
      </w:r>
      <w:r w:rsidRPr="16438F24" w:rsidR="555CB084">
        <w:rPr>
          <w:rFonts w:eastAsia="Arial"/>
        </w:rPr>
        <w:t>essary for the performance of a task carried out in the public interest by the Council or in the exercise of official authority vested in the Council</w:t>
      </w:r>
      <w:r w:rsidRPr="16438F24" w:rsidR="1D2EF10D">
        <w:rPr>
          <w:rFonts w:eastAsia="Arial"/>
        </w:rPr>
        <w:t>.</w:t>
      </w:r>
      <w:r w:rsidRPr="16438F24" w:rsidR="4743C920">
        <w:rPr>
          <w:rFonts w:eastAsia="Arial"/>
          <w:b w:val="1"/>
          <w:bCs w:val="1"/>
        </w:rPr>
        <w:t xml:space="preserve"> </w:t>
      </w:r>
      <w:r w:rsidRPr="16438F24" w:rsidR="555CB084">
        <w:rPr>
          <w:rFonts w:eastAsia="Arial"/>
        </w:rPr>
        <w:t>This is a result of the powers or duties contained in:</w:t>
      </w:r>
    </w:p>
    <w:p w:rsidRPr="0051461E" w:rsidR="0051461E" w:rsidP="00325112" w:rsidRDefault="0051461E" w14:paraId="4E03F4B3" w14:textId="77777777">
      <w:pPr>
        <w:pStyle w:val="NoSpacing"/>
        <w:numPr>
          <w:ilvl w:val="0"/>
          <w:numId w:val="30"/>
        </w:numPr>
        <w:spacing w:line="240" w:lineRule="auto"/>
        <w:ind w:left="1080"/>
        <w:rPr>
          <w:b w:val="0"/>
          <w:sz w:val="24"/>
          <w:szCs w:val="24"/>
        </w:rPr>
      </w:pPr>
      <w:r w:rsidRPr="13D90F35">
        <w:rPr>
          <w:b w:val="0"/>
          <w:sz w:val="24"/>
          <w:szCs w:val="24"/>
        </w:rPr>
        <w:t>Social Care Act 2014</w:t>
      </w:r>
    </w:p>
    <w:p w:rsidRPr="0051461E" w:rsidR="0051461E" w:rsidP="00325112" w:rsidRDefault="0051461E" w14:paraId="08CF512B" w14:textId="77777777">
      <w:pPr>
        <w:pStyle w:val="NoSpacing"/>
        <w:numPr>
          <w:ilvl w:val="0"/>
          <w:numId w:val="30"/>
        </w:numPr>
        <w:spacing w:line="240" w:lineRule="auto"/>
        <w:ind w:left="1080"/>
        <w:rPr>
          <w:b w:val="0"/>
          <w:sz w:val="24"/>
          <w:szCs w:val="24"/>
        </w:rPr>
      </w:pPr>
      <w:r w:rsidRPr="13D90F35">
        <w:rPr>
          <w:b w:val="0"/>
          <w:sz w:val="24"/>
          <w:szCs w:val="24"/>
        </w:rPr>
        <w:t>Housing Act 1996</w:t>
      </w:r>
    </w:p>
    <w:p w:rsidRPr="0051461E" w:rsidR="0051461E" w:rsidP="00325112" w:rsidRDefault="0051461E" w14:paraId="1469A5CE" w14:textId="77777777">
      <w:pPr>
        <w:pStyle w:val="NoSpacing"/>
        <w:numPr>
          <w:ilvl w:val="0"/>
          <w:numId w:val="30"/>
        </w:numPr>
        <w:spacing w:line="240" w:lineRule="auto"/>
        <w:ind w:left="1080"/>
        <w:rPr>
          <w:b w:val="0"/>
          <w:sz w:val="24"/>
          <w:szCs w:val="24"/>
        </w:rPr>
      </w:pPr>
      <w:r w:rsidRPr="13D90F35">
        <w:rPr>
          <w:b w:val="0"/>
          <w:sz w:val="24"/>
          <w:szCs w:val="24"/>
        </w:rPr>
        <w:t>Homelessness Reduction Act 2017</w:t>
      </w:r>
    </w:p>
    <w:p w:rsidRPr="0051461E" w:rsidR="0051461E" w:rsidP="00325112" w:rsidRDefault="0051461E" w14:paraId="340A98BE" w14:textId="77777777">
      <w:pPr>
        <w:pStyle w:val="NoSpacing"/>
        <w:numPr>
          <w:ilvl w:val="0"/>
          <w:numId w:val="30"/>
        </w:numPr>
        <w:spacing w:line="240" w:lineRule="auto"/>
        <w:ind w:left="1080"/>
        <w:rPr>
          <w:b w:val="0"/>
          <w:sz w:val="24"/>
          <w:szCs w:val="24"/>
        </w:rPr>
      </w:pPr>
      <w:r w:rsidRPr="13D90F35">
        <w:rPr>
          <w:b w:val="0"/>
          <w:sz w:val="24"/>
          <w:szCs w:val="24"/>
        </w:rPr>
        <w:t>The Children Act 2004, as amended by the Children and Social Work Act 2017</w:t>
      </w:r>
    </w:p>
    <w:p w:rsidRPr="0051461E" w:rsidR="0051461E" w:rsidP="00325112" w:rsidRDefault="0051461E" w14:paraId="159280C0" w14:textId="77777777">
      <w:pPr>
        <w:pStyle w:val="NoSpacing"/>
        <w:numPr>
          <w:ilvl w:val="0"/>
          <w:numId w:val="30"/>
        </w:numPr>
        <w:spacing w:line="240" w:lineRule="auto"/>
        <w:ind w:left="1080"/>
        <w:rPr>
          <w:b w:val="0"/>
          <w:sz w:val="24"/>
          <w:szCs w:val="24"/>
        </w:rPr>
      </w:pPr>
      <w:r w:rsidRPr="13D90F35">
        <w:rPr>
          <w:b w:val="0"/>
          <w:sz w:val="24"/>
          <w:szCs w:val="24"/>
        </w:rPr>
        <w:t>Localism Act 2011</w:t>
      </w:r>
    </w:p>
    <w:p w:rsidR="0051461E" w:rsidP="00325112" w:rsidRDefault="0051461E" w14:paraId="198F5C0C" w14:textId="77777777">
      <w:pPr>
        <w:pStyle w:val="Default"/>
        <w:spacing w:after="200" w:line="240" w:lineRule="auto"/>
        <w:ind w:left="1080"/>
        <w:jc w:val="both"/>
        <w:rPr>
          <w:rFonts w:eastAsia="Arial"/>
          <w:b/>
          <w:bCs/>
          <w:szCs w:val="24"/>
          <w:highlight w:val="yellow"/>
        </w:rPr>
      </w:pPr>
    </w:p>
    <w:p w:rsidRPr="00D20851" w:rsidR="00CE6429" w:rsidP="16438F24" w:rsidRDefault="00756ACD" w14:paraId="72A2CCB8" w14:textId="6789E319">
      <w:pPr>
        <w:pStyle w:val="Default"/>
        <w:numPr>
          <w:ilvl w:val="0"/>
          <w:numId w:val="27"/>
        </w:numPr>
        <w:spacing w:after="200" w:line="240" w:lineRule="auto"/>
        <w:jc w:val="both"/>
        <w:rPr>
          <w:rFonts w:eastAsia="Arial"/>
        </w:rPr>
      </w:pPr>
      <w:r w:rsidRPr="16438F24" w:rsidR="00756ACD">
        <w:rPr>
          <w:rFonts w:eastAsia="Arial"/>
        </w:rPr>
        <w:t>S</w:t>
      </w:r>
      <w:r w:rsidRPr="16438F24" w:rsidR="277234BF">
        <w:rPr>
          <w:rFonts w:eastAsia="Arial"/>
        </w:rPr>
        <w:t>upporting your use of the Better Off Calculator function – consent</w:t>
      </w:r>
      <w:r w:rsidRPr="16438F24" w:rsidR="277234BF">
        <w:rPr>
          <w:rFonts w:eastAsia="Arial"/>
        </w:rPr>
        <w:t xml:space="preserve">. </w:t>
      </w:r>
      <w:r w:rsidRPr="16438F24" w:rsidR="555CB084">
        <w:rPr>
          <w:rFonts w:eastAsia="Arial"/>
        </w:rPr>
        <w:t xml:space="preserve">You can withdraw your consent for us processing your personal data, you can do this by </w:t>
      </w:r>
      <w:r w:rsidRPr="16438F24" w:rsidR="00EE7DEE">
        <w:rPr>
          <w:rFonts w:eastAsia="Arial"/>
        </w:rPr>
        <w:t xml:space="preserve">contacting </w:t>
      </w:r>
      <w:hyperlink r:id="R40f6a285c5dd402d">
        <w:r w:rsidRPr="16438F24" w:rsidR="00D20851">
          <w:rPr>
            <w:rStyle w:val="Hyperlink"/>
            <w:rFonts w:eastAsia="Arial"/>
            <w:b w:val="1"/>
            <w:bCs w:val="1"/>
          </w:rPr>
          <w:t>data.protectionofficer@nottinghamcity.gov.uk</w:t>
        </w:r>
      </w:hyperlink>
    </w:p>
    <w:p w:rsidRPr="00CE6429" w:rsidR="00CE6429" w:rsidP="13D90F35" w:rsidRDefault="555CB084" w14:paraId="73344A3B" w14:textId="3AA6A388">
      <w:pPr>
        <w:pStyle w:val="Default"/>
        <w:spacing w:after="200" w:line="240" w:lineRule="auto"/>
        <w:jc w:val="both"/>
        <w:rPr>
          <w:rFonts w:eastAsia="Arial"/>
        </w:rPr>
      </w:pPr>
      <w:r w:rsidRPr="13D90F35">
        <w:rPr>
          <w:rFonts w:eastAsia="Arial"/>
        </w:rPr>
        <w:t>The condition under which we process special categories of personal data is that such use is necessary for reasons of substantial public interest for and in accordance with the provisions of the UK General Data Protection Regulation and the Data Protection Act 2018.</w:t>
      </w:r>
    </w:p>
    <w:p w:rsidRPr="00CE6429" w:rsidR="00CE6429" w:rsidP="003C05F7" w:rsidRDefault="555CB084" w14:paraId="011B9A72" w14:textId="54D1C92E">
      <w:pPr>
        <w:pStyle w:val="Default"/>
        <w:spacing w:after="200" w:line="240" w:lineRule="auto"/>
        <w:jc w:val="both"/>
        <w:rPr>
          <w:rFonts w:eastAsia="Arial"/>
          <w:szCs w:val="24"/>
        </w:rPr>
      </w:pPr>
      <w:r w:rsidRPr="555CB084">
        <w:rPr>
          <w:rFonts w:eastAsia="Arial"/>
          <w:b/>
          <w:bCs/>
          <w:szCs w:val="24"/>
          <w:u w:val="single"/>
        </w:rPr>
        <w:t>Will my information be shared with other organisations or used for other purposes?</w:t>
      </w:r>
    </w:p>
    <w:p w:rsidRPr="00CE6429" w:rsidR="00CE6429" w:rsidP="003C05F7" w:rsidRDefault="555CB084" w14:paraId="6515728B" w14:textId="3662706D">
      <w:pPr>
        <w:pStyle w:val="Default"/>
        <w:spacing w:after="200" w:line="240" w:lineRule="auto"/>
        <w:jc w:val="both"/>
        <w:rPr>
          <w:rFonts w:eastAsia="Arial"/>
          <w:szCs w:val="24"/>
        </w:rPr>
      </w:pPr>
      <w:r w:rsidRPr="555CB084">
        <w:rPr>
          <w:rFonts w:eastAsia="Arial"/>
          <w:szCs w:val="24"/>
        </w:rPr>
        <w:t>The Council will only share your personal information with other departments within the Council, and with other organisations when it is necessary to provide the services to you, and when we have a lawful reason to do so. The Council may also share your information when we are obliged to by law.</w:t>
      </w:r>
    </w:p>
    <w:p w:rsidRPr="00CE6429" w:rsidR="00CE6429" w:rsidP="003C05F7" w:rsidRDefault="555CB084" w14:paraId="76120789" w14:textId="7FC5F34C">
      <w:pPr>
        <w:pStyle w:val="Default"/>
        <w:spacing w:after="200" w:line="240" w:lineRule="auto"/>
        <w:jc w:val="both"/>
        <w:rPr>
          <w:rFonts w:eastAsia="Arial"/>
          <w:szCs w:val="24"/>
        </w:rPr>
      </w:pPr>
      <w:r w:rsidRPr="555CB084">
        <w:rPr>
          <w:rFonts w:eastAsia="Arial"/>
          <w:szCs w:val="24"/>
        </w:rPr>
        <w:t>In relation to this service, the Council may share your personal information with:</w:t>
      </w:r>
    </w:p>
    <w:p w:rsidRPr="00AE0A5C" w:rsidR="00792A89" w:rsidP="16438F24" w:rsidRDefault="00792A89" w14:paraId="28A9AE9C" w14:textId="337B3FF7">
      <w:pPr>
        <w:pStyle w:val="NoSpacing"/>
        <w:numPr>
          <w:ilvl w:val="0"/>
          <w:numId w:val="25"/>
        </w:numPr>
        <w:spacing w:line="240" w:lineRule="auto"/>
        <w:rPr>
          <w:b w:val="0"/>
          <w:bCs w:val="0"/>
          <w:sz w:val="24"/>
          <w:szCs w:val="24"/>
        </w:rPr>
      </w:pPr>
      <w:r w:rsidRPr="16438F24" w:rsidR="00792A89">
        <w:rPr>
          <w:b w:val="0"/>
          <w:bCs w:val="0"/>
          <w:sz w:val="24"/>
          <w:szCs w:val="24"/>
        </w:rPr>
        <w:t>Policy in Pra</w:t>
      </w:r>
      <w:r w:rsidRPr="16438F24" w:rsidR="00ED4256">
        <w:rPr>
          <w:b w:val="0"/>
          <w:bCs w:val="0"/>
          <w:sz w:val="24"/>
          <w:szCs w:val="24"/>
        </w:rPr>
        <w:t>c</w:t>
      </w:r>
      <w:r w:rsidRPr="16438F24" w:rsidR="00792A89">
        <w:rPr>
          <w:b w:val="0"/>
          <w:bCs w:val="0"/>
          <w:sz w:val="24"/>
          <w:szCs w:val="24"/>
        </w:rPr>
        <w:t>tice</w:t>
      </w:r>
      <w:r w:rsidRPr="16438F24" w:rsidR="00074224">
        <w:rPr>
          <w:b w:val="0"/>
          <w:bCs w:val="0"/>
          <w:sz w:val="24"/>
          <w:szCs w:val="24"/>
        </w:rPr>
        <w:t xml:space="preserve">, </w:t>
      </w:r>
      <w:r w:rsidRPr="16438F24" w:rsidR="00C2639E">
        <w:rPr>
          <w:b w:val="0"/>
          <w:bCs w:val="0"/>
          <w:sz w:val="24"/>
          <w:szCs w:val="24"/>
        </w:rPr>
        <w:t xml:space="preserve">for the purpose of the </w:t>
      </w:r>
      <w:r w:rsidRPr="16438F24" w:rsidR="00C2639E">
        <w:rPr>
          <w:b w:val="0"/>
          <w:bCs w:val="0"/>
          <w:sz w:val="24"/>
          <w:szCs w:val="24"/>
        </w:rPr>
        <w:t>Low Income</w:t>
      </w:r>
      <w:r w:rsidRPr="16438F24" w:rsidR="00C2639E">
        <w:rPr>
          <w:b w:val="0"/>
          <w:bCs w:val="0"/>
          <w:sz w:val="24"/>
          <w:szCs w:val="24"/>
        </w:rPr>
        <w:t xml:space="preserve"> Family Tracker (LIFT) and </w:t>
      </w:r>
      <w:r w:rsidRPr="16438F24" w:rsidR="001D295C">
        <w:rPr>
          <w:b w:val="0"/>
          <w:bCs w:val="0"/>
          <w:sz w:val="24"/>
          <w:szCs w:val="24"/>
        </w:rPr>
        <w:t xml:space="preserve">Better Off Calculator function </w:t>
      </w:r>
    </w:p>
    <w:p w:rsidRPr="00AE0A5C" w:rsidR="00AE0A5C" w:rsidP="16438F24" w:rsidRDefault="00453075" w14:paraId="449FEAF0" w14:textId="50D81CF1">
      <w:pPr>
        <w:pStyle w:val="NoSpacing"/>
        <w:numPr>
          <w:ilvl w:val="0"/>
          <w:numId w:val="25"/>
        </w:numPr>
        <w:spacing w:line="240" w:lineRule="auto"/>
        <w:rPr>
          <w:b w:val="0"/>
          <w:bCs w:val="0"/>
          <w:sz w:val="24"/>
          <w:szCs w:val="24"/>
        </w:rPr>
      </w:pPr>
      <w:r w:rsidRPr="16438F24" w:rsidR="00453075">
        <w:rPr>
          <w:b w:val="0"/>
          <w:bCs w:val="0"/>
          <w:sz w:val="24"/>
          <w:szCs w:val="24"/>
        </w:rPr>
        <w:t>R</w:t>
      </w:r>
      <w:r w:rsidRPr="16438F24" w:rsidR="00453075">
        <w:rPr>
          <w:b w:val="0"/>
          <w:bCs w:val="0"/>
          <w:sz w:val="24"/>
          <w:szCs w:val="24"/>
        </w:rPr>
        <w:t>elevant internal Nottingham City Council services and commissioned delivery partners</w:t>
      </w:r>
      <w:r w:rsidRPr="16438F24" w:rsidR="00453075">
        <w:rPr>
          <w:sz w:val="24"/>
          <w:szCs w:val="24"/>
        </w:rPr>
        <w:t xml:space="preserve"> </w:t>
      </w:r>
      <w:r w:rsidRPr="16438F24" w:rsidR="00AE0A5C">
        <w:rPr>
          <w:b w:val="0"/>
          <w:bCs w:val="0"/>
          <w:sz w:val="24"/>
          <w:szCs w:val="24"/>
        </w:rPr>
        <w:t>organisations receiving Crisis Resilience Fund (CRF) Grant funding, for the provision of support and welfare related services,</w:t>
      </w:r>
    </w:p>
    <w:p w:rsidRPr="00AE0A5C" w:rsidR="00AE0A5C" w:rsidP="16438F24" w:rsidRDefault="00453075" w14:paraId="372FDA0E" w14:textId="2C4B1518">
      <w:pPr>
        <w:pStyle w:val="NoSpacing"/>
        <w:numPr>
          <w:ilvl w:val="0"/>
          <w:numId w:val="25"/>
        </w:numPr>
        <w:spacing w:line="240" w:lineRule="auto"/>
        <w:rPr>
          <w:b w:val="0"/>
          <w:bCs w:val="0"/>
          <w:sz w:val="24"/>
          <w:szCs w:val="24"/>
        </w:rPr>
      </w:pPr>
      <w:r w:rsidRPr="16438F24" w:rsidR="00453075">
        <w:rPr>
          <w:b w:val="0"/>
          <w:bCs w:val="0"/>
          <w:sz w:val="24"/>
          <w:szCs w:val="24"/>
        </w:rPr>
        <w:t>V</w:t>
      </w:r>
      <w:r w:rsidRPr="16438F24" w:rsidR="00AE0A5C">
        <w:rPr>
          <w:b w:val="0"/>
          <w:bCs w:val="0"/>
          <w:sz w:val="24"/>
          <w:szCs w:val="24"/>
        </w:rPr>
        <w:t>oluntary and community sector support organisations for the provision of support and welfare related services,</w:t>
      </w:r>
    </w:p>
    <w:p w:rsidRPr="00AE0A5C" w:rsidR="003F76DB" w:rsidP="16438F24" w:rsidRDefault="003F76DB" w14:paraId="2C0C0CC4" w14:textId="77777777">
      <w:pPr>
        <w:pStyle w:val="NoSpacing"/>
        <w:numPr>
          <w:ilvl w:val="0"/>
          <w:numId w:val="25"/>
        </w:numPr>
        <w:spacing w:line="240" w:lineRule="auto"/>
        <w:rPr>
          <w:b w:val="0"/>
          <w:bCs w:val="0"/>
          <w:sz w:val="24"/>
          <w:szCs w:val="24"/>
        </w:rPr>
      </w:pPr>
      <w:r w:rsidRPr="16438F24" w:rsidR="003F76DB">
        <w:rPr>
          <w:b w:val="0"/>
          <w:bCs w:val="0"/>
          <w:sz w:val="24"/>
          <w:szCs w:val="24"/>
        </w:rPr>
        <w:t>Sharing with the Department for Work and Pensions (DWP) for Housing Benefit</w:t>
      </w:r>
    </w:p>
    <w:p w:rsidR="00000138" w:rsidP="16438F24" w:rsidRDefault="003F76DB" w14:paraId="4EB96D3F" w14:textId="0CCE38F8">
      <w:pPr>
        <w:pStyle w:val="NoSpacing"/>
        <w:numPr>
          <w:ilvl w:val="0"/>
          <w:numId w:val="25"/>
        </w:numPr>
        <w:spacing w:line="240" w:lineRule="auto"/>
        <w:jc w:val="both"/>
        <w:rPr>
          <w:b w:val="0"/>
          <w:bCs w:val="0"/>
          <w:sz w:val="24"/>
          <w:szCs w:val="24"/>
        </w:rPr>
      </w:pPr>
      <w:r w:rsidRPr="16438F24" w:rsidR="003F76DB">
        <w:rPr>
          <w:b w:val="0"/>
          <w:bCs w:val="0"/>
          <w:sz w:val="24"/>
          <w:szCs w:val="24"/>
        </w:rPr>
        <w:t>Receiving information from the DWP, public registers, the Voter Roll,</w:t>
      </w:r>
      <w:r w:rsidRPr="16438F24" w:rsidR="0082189B">
        <w:rPr>
          <w:b w:val="0"/>
          <w:bCs w:val="0"/>
          <w:sz w:val="24"/>
          <w:szCs w:val="24"/>
        </w:rPr>
        <w:t xml:space="preserve"> </w:t>
      </w:r>
      <w:r w:rsidRPr="16438F24" w:rsidR="003F76DB">
        <w:rPr>
          <w:b w:val="0"/>
          <w:bCs w:val="0"/>
          <w:sz w:val="24"/>
          <w:szCs w:val="24"/>
        </w:rPr>
        <w:t>Registered Social Landlords, private landlords, care providers, the Social Security Agency, and other Council services</w:t>
      </w:r>
    </w:p>
    <w:p w:rsidRPr="00E929A0" w:rsidR="00E929A0" w:rsidP="16438F24" w:rsidRDefault="00E929A0" w14:paraId="793BA91A" w14:textId="77777777">
      <w:pPr/>
    </w:p>
    <w:p w:rsidRPr="00E929A0" w:rsidR="003F76DB" w:rsidP="16438F24" w:rsidRDefault="003F76DB" w14:paraId="145D0F6F" w14:textId="195C4FA3">
      <w:pPr>
        <w:spacing w:line="240" w:lineRule="auto"/>
        <w:jc w:val="both"/>
      </w:pPr>
      <w:r w:rsidR="003F76DB">
        <w:rPr/>
        <w:t>For some services, such as Housing Benefit, Nottingham County Council and the DWP are joint data controllers.</w:t>
      </w:r>
    </w:p>
    <w:p w:rsidRPr="00E929A0" w:rsidR="00000138" w:rsidP="16438F24" w:rsidRDefault="00000138" w14:paraId="4B864EA3" w14:textId="7DD3AD39">
      <w:pPr>
        <w:spacing w:line="240" w:lineRule="auto"/>
        <w:jc w:val="both"/>
      </w:pPr>
      <w:r w:rsidR="00000138">
        <w:rPr/>
        <w:t>Information may also be received from the DWP, public registers, the Electoral Register, Registered Social Landlords, care providers, landlords and other Council services where lawful to do so.</w:t>
      </w:r>
    </w:p>
    <w:p w:rsidRPr="00E929A0" w:rsidR="003F76DB" w:rsidP="00E929A0" w:rsidRDefault="00E929A0" w14:paraId="1EBAD65E" w14:textId="195840FA">
      <w:pPr>
        <w:spacing w:line="240" w:lineRule="auto"/>
        <w:jc w:val="both"/>
      </w:pPr>
      <w:r w:rsidR="00E929A0">
        <w:rPr/>
        <w:t xml:space="preserve">The Council may use “light touch referrals” as part of the support process. This means that, where appropriate, basic resident details may be shared with relevant support organisations </w:t>
      </w:r>
      <w:r w:rsidR="00E929A0">
        <w:rPr/>
        <w:t>in order to</w:t>
      </w:r>
      <w:r w:rsidR="00E929A0">
        <w:rPr/>
        <w:t xml:space="preserve"> provide advice, assistance or support linked to your circumstances or support needs. This is intended purely as a referral mechanism and not as a direct application route into partner services.</w:t>
      </w:r>
    </w:p>
    <w:p w:rsidRPr="00CE6429" w:rsidR="00CE6429" w:rsidP="003C05F7" w:rsidRDefault="555CB084" w14:paraId="48D522F6" w14:textId="109C67D3">
      <w:pPr>
        <w:pStyle w:val="Default"/>
        <w:spacing w:after="200" w:line="240" w:lineRule="auto"/>
        <w:jc w:val="both"/>
        <w:rPr>
          <w:rFonts w:eastAsia="Arial"/>
          <w:szCs w:val="24"/>
        </w:rPr>
      </w:pPr>
      <w:r w:rsidRPr="555CB084">
        <w:rPr>
          <w:rFonts w:eastAsia="Arial"/>
          <w:szCs w:val="24"/>
        </w:rPr>
        <w:t xml:space="preserve">The information may also be used for the purpose of any other function carried out by the Council. This may include sharing your information across the Council, or with external organisations. Information about these functions and the legal basis on which information is used for them can be found at </w:t>
      </w:r>
      <w:hyperlink r:id="rId12">
        <w:r w:rsidRPr="555CB084">
          <w:rPr>
            <w:rStyle w:val="Hyperlink"/>
            <w:rFonts w:eastAsia="Arial"/>
            <w:szCs w:val="24"/>
          </w:rPr>
          <w:t>http://www.nottinghamcity.gov.uk/privacy-statement/</w:t>
        </w:r>
      </w:hyperlink>
      <w:r w:rsidRPr="555CB084">
        <w:rPr>
          <w:rFonts w:eastAsia="Arial"/>
          <w:szCs w:val="24"/>
        </w:rPr>
        <w:t xml:space="preserve">  The information will only be used for another purpose where it is lawful to do so.</w:t>
      </w:r>
    </w:p>
    <w:p w:rsidRPr="00CE6429" w:rsidR="00CE6429" w:rsidP="003C05F7" w:rsidRDefault="00CE6429" w14:paraId="6CC0CBE7" w14:textId="5C792337">
      <w:pPr>
        <w:spacing w:after="0" w:line="240" w:lineRule="auto"/>
        <w:jc w:val="both"/>
        <w:rPr>
          <w:rFonts w:eastAsia="Arial" w:cs="Arial"/>
          <w:color w:val="000000" w:themeColor="text1"/>
          <w:szCs w:val="24"/>
        </w:rPr>
      </w:pPr>
    </w:p>
    <w:p w:rsidR="00CE6429" w:rsidP="003C05F7" w:rsidRDefault="555CB084" w14:paraId="3B9BEA65" w14:textId="244E7965">
      <w:pPr>
        <w:pStyle w:val="Default"/>
        <w:spacing w:line="240" w:lineRule="auto"/>
        <w:jc w:val="both"/>
        <w:rPr>
          <w:rFonts w:eastAsia="Arial"/>
          <w:b/>
          <w:bCs/>
          <w:szCs w:val="24"/>
          <w:u w:val="single"/>
        </w:rPr>
      </w:pPr>
      <w:r w:rsidRPr="555CB084">
        <w:rPr>
          <w:rFonts w:eastAsia="Arial"/>
          <w:b/>
          <w:bCs/>
          <w:szCs w:val="24"/>
          <w:u w:val="single"/>
        </w:rPr>
        <w:t>Do I have to provide the information?</w:t>
      </w:r>
    </w:p>
    <w:p w:rsidRPr="00CE6429" w:rsidR="00792A89" w:rsidP="003C05F7" w:rsidRDefault="00792A89" w14:paraId="649A427D" w14:textId="77777777">
      <w:pPr>
        <w:pStyle w:val="Default"/>
        <w:spacing w:line="240" w:lineRule="auto"/>
        <w:jc w:val="both"/>
        <w:rPr>
          <w:rFonts w:eastAsia="Arial"/>
          <w:szCs w:val="24"/>
        </w:rPr>
      </w:pPr>
    </w:p>
    <w:p w:rsidRPr="00CE6429" w:rsidR="00CE6429" w:rsidP="13D90F35" w:rsidRDefault="555CB084" w14:paraId="79246F6B" w14:textId="1C0AEBA3">
      <w:pPr>
        <w:pStyle w:val="Default"/>
        <w:spacing w:after="200" w:line="240" w:lineRule="auto"/>
        <w:jc w:val="both"/>
        <w:rPr>
          <w:rFonts w:eastAsia="Arial"/>
          <w:b w:val="1"/>
          <w:bCs w:val="1"/>
          <w:highlight w:val="yellow"/>
        </w:rPr>
      </w:pPr>
      <w:r w:rsidRPr="16438F24" w:rsidR="555CB084">
        <w:rPr>
          <w:rFonts w:eastAsia="Arial"/>
        </w:rPr>
        <w:t>You</w:t>
      </w:r>
      <w:r w:rsidRPr="16438F24" w:rsidR="53A84F37">
        <w:rPr>
          <w:rFonts w:eastAsia="Arial"/>
        </w:rPr>
        <w:t xml:space="preserve"> are not </w:t>
      </w:r>
      <w:r w:rsidRPr="16438F24" w:rsidR="555CB084">
        <w:rPr>
          <w:rFonts w:eastAsia="Arial"/>
        </w:rPr>
        <w:t xml:space="preserve">obliged by statute or contract to provide the information that is specified here. However, if we </w:t>
      </w:r>
      <w:r w:rsidRPr="16438F24" w:rsidR="555CB084">
        <w:rPr>
          <w:rFonts w:eastAsia="Arial"/>
        </w:rPr>
        <w:t>were not able to</w:t>
      </w:r>
      <w:r w:rsidRPr="16438F24" w:rsidR="555CB084">
        <w:rPr>
          <w:rFonts w:eastAsia="Arial"/>
        </w:rPr>
        <w:t xml:space="preserve"> process your personal data </w:t>
      </w:r>
      <w:r w:rsidRPr="16438F24" w:rsidR="557C42E7">
        <w:rPr>
          <w:rFonts w:eastAsia="Arial"/>
        </w:rPr>
        <w:t xml:space="preserve">you could not be in receipt of the funding or use the </w:t>
      </w:r>
      <w:r w:rsidRPr="16438F24" w:rsidR="62949EF3">
        <w:rPr>
          <w:rFonts w:eastAsia="Arial"/>
        </w:rPr>
        <w:t>calculator</w:t>
      </w:r>
      <w:r w:rsidRPr="16438F24" w:rsidR="557C42E7">
        <w:rPr>
          <w:rFonts w:eastAsia="Arial"/>
        </w:rPr>
        <w:t xml:space="preserve">. </w:t>
      </w:r>
    </w:p>
    <w:p w:rsidRPr="00CE6429" w:rsidR="00CE6429" w:rsidP="13D90F35" w:rsidRDefault="555CB084" w14:paraId="0559E4C4" w14:textId="3FE135D3">
      <w:pPr>
        <w:pStyle w:val="Default"/>
        <w:spacing w:after="200" w:line="240" w:lineRule="auto"/>
        <w:jc w:val="both"/>
        <w:rPr>
          <w:rFonts w:eastAsia="Arial"/>
        </w:rPr>
      </w:pPr>
      <w:r w:rsidRPr="13D90F35">
        <w:rPr>
          <w:rFonts w:eastAsia="Arial"/>
          <w:b/>
          <w:bCs/>
          <w:u w:val="single"/>
        </w:rPr>
        <w:t>How long will the Council retain the data for?</w:t>
      </w:r>
    </w:p>
    <w:p w:rsidRPr="009E314C" w:rsidR="000249A4" w:rsidP="16438F24" w:rsidRDefault="555CB084" w14:paraId="5CA1D636" w14:textId="77777777">
      <w:pPr>
        <w:pStyle w:val="NoSpacing"/>
        <w:spacing w:line="240" w:lineRule="auto"/>
        <w:jc w:val="both"/>
        <w:rPr>
          <w:b w:val="0"/>
          <w:bCs w:val="0"/>
          <w:sz w:val="24"/>
          <w:szCs w:val="24"/>
        </w:rPr>
      </w:pPr>
      <w:r w:rsidRPr="16438F24" w:rsidR="555CB084">
        <w:rPr>
          <w:b w:val="0"/>
          <w:bCs w:val="0"/>
          <w:sz w:val="24"/>
          <w:szCs w:val="24"/>
        </w:rPr>
        <w:t>The information that you have provided will be kept for</w:t>
      </w:r>
      <w:r w:rsidRPr="16438F24" w:rsidR="001F07C2">
        <w:rPr>
          <w:b w:val="0"/>
          <w:bCs w:val="0"/>
          <w:sz w:val="24"/>
          <w:szCs w:val="24"/>
        </w:rPr>
        <w:t xml:space="preserve"> </w:t>
      </w:r>
      <w:r w:rsidRPr="16438F24" w:rsidR="001F07C2">
        <w:rPr>
          <w:b w:val="0"/>
          <w:bCs w:val="0"/>
          <w:sz w:val="24"/>
          <w:szCs w:val="24"/>
        </w:rPr>
        <w:t xml:space="preserve">the duration of the licence agreement </w:t>
      </w:r>
      <w:r w:rsidRPr="16438F24" w:rsidR="007719DA">
        <w:rPr>
          <w:b w:val="0"/>
          <w:bCs w:val="0"/>
          <w:sz w:val="24"/>
          <w:szCs w:val="24"/>
        </w:rPr>
        <w:t xml:space="preserve">plus 12 </w:t>
      </w:r>
      <w:r w:rsidRPr="16438F24" w:rsidR="007719DA">
        <w:rPr>
          <w:b w:val="0"/>
          <w:bCs w:val="0"/>
          <w:sz w:val="24"/>
          <w:szCs w:val="24"/>
        </w:rPr>
        <w:t>month</w:t>
      </w:r>
      <w:r w:rsidRPr="16438F24" w:rsidR="000E004D">
        <w:rPr>
          <w:b w:val="0"/>
          <w:bCs w:val="0"/>
          <w:sz w:val="24"/>
          <w:szCs w:val="24"/>
        </w:rPr>
        <w:t>.</w:t>
      </w:r>
      <w:r w:rsidRPr="16438F24" w:rsidR="00E91EAB">
        <w:rPr>
          <w:b w:val="0"/>
          <w:bCs w:val="0"/>
          <w:sz w:val="24"/>
          <w:szCs w:val="24"/>
        </w:rPr>
        <w:t xml:space="preserve"> </w:t>
      </w:r>
      <w:r w:rsidRPr="16438F24" w:rsidR="00A747B7">
        <w:rPr>
          <w:b w:val="0"/>
          <w:bCs w:val="0"/>
          <w:sz w:val="24"/>
          <w:szCs w:val="24"/>
        </w:rPr>
        <w:t>If using the campaign tool</w:t>
      </w:r>
      <w:r w:rsidRPr="16438F24" w:rsidR="001F07C2">
        <w:rPr>
          <w:b w:val="0"/>
          <w:bCs w:val="0"/>
          <w:sz w:val="24"/>
          <w:szCs w:val="24"/>
        </w:rPr>
        <w:t xml:space="preserve"> E</w:t>
      </w:r>
      <w:r w:rsidRPr="16438F24" w:rsidR="00A747B7">
        <w:rPr>
          <w:b w:val="0"/>
          <w:bCs w:val="0"/>
          <w:sz w:val="24"/>
          <w:szCs w:val="24"/>
        </w:rPr>
        <w:t>lement</w:t>
      </w:r>
      <w:r w:rsidRPr="16438F24" w:rsidR="001F07C2">
        <w:rPr>
          <w:b w:val="0"/>
          <w:bCs w:val="0"/>
          <w:sz w:val="24"/>
          <w:szCs w:val="24"/>
        </w:rPr>
        <w:t xml:space="preserve"> </w:t>
      </w:r>
      <w:r w:rsidRPr="16438F24" w:rsidR="00A747B7">
        <w:rPr>
          <w:b w:val="0"/>
          <w:bCs w:val="0"/>
          <w:sz w:val="24"/>
          <w:szCs w:val="24"/>
        </w:rPr>
        <w:t xml:space="preserve">of the </w:t>
      </w:r>
      <w:r w:rsidRPr="16438F24" w:rsidR="00A747B7">
        <w:rPr>
          <w:b w:val="0"/>
          <w:bCs w:val="0"/>
          <w:sz w:val="24"/>
          <w:szCs w:val="24"/>
        </w:rPr>
        <w:t>Low Income</w:t>
      </w:r>
      <w:r w:rsidRPr="16438F24" w:rsidR="00A747B7">
        <w:rPr>
          <w:b w:val="0"/>
          <w:bCs w:val="0"/>
          <w:sz w:val="24"/>
          <w:szCs w:val="24"/>
        </w:rPr>
        <w:t xml:space="preserve"> Family Tracker, SMS text messages data will be deleted</w:t>
      </w:r>
      <w:r w:rsidRPr="16438F24" w:rsidR="001F07C2">
        <w:rPr>
          <w:b w:val="0"/>
          <w:bCs w:val="0"/>
          <w:sz w:val="24"/>
          <w:szCs w:val="24"/>
        </w:rPr>
        <w:t xml:space="preserve"> </w:t>
      </w:r>
      <w:r w:rsidRPr="16438F24" w:rsidR="00A747B7">
        <w:rPr>
          <w:b w:val="0"/>
          <w:bCs w:val="0"/>
          <w:sz w:val="24"/>
          <w:szCs w:val="24"/>
        </w:rPr>
        <w:t>12 months after the date sent to comply with telecommunications legislative</w:t>
      </w:r>
      <w:r w:rsidRPr="16438F24" w:rsidR="001F07C2">
        <w:rPr>
          <w:b w:val="0"/>
          <w:bCs w:val="0"/>
          <w:sz w:val="24"/>
          <w:szCs w:val="24"/>
        </w:rPr>
        <w:t xml:space="preserve"> </w:t>
      </w:r>
      <w:r w:rsidRPr="16438F24" w:rsidR="00A747B7">
        <w:rPr>
          <w:b w:val="0"/>
          <w:bCs w:val="0"/>
          <w:sz w:val="24"/>
          <w:szCs w:val="24"/>
        </w:rPr>
        <w:t>requirements.</w:t>
      </w:r>
      <w:r w:rsidRPr="16438F24" w:rsidR="00F57CB8">
        <w:rPr>
          <w:b w:val="0"/>
          <w:bCs w:val="0"/>
          <w:sz w:val="24"/>
          <w:szCs w:val="24"/>
        </w:rPr>
        <w:t xml:space="preserve"> </w:t>
      </w:r>
    </w:p>
    <w:p w:rsidR="000249A4" w:rsidP="16438F24" w:rsidRDefault="000249A4" w14:paraId="6E3E4549" w14:textId="77777777">
      <w:pPr>
        <w:pStyle w:val="NoSpacing"/>
        <w:spacing w:line="240" w:lineRule="auto"/>
        <w:jc w:val="both"/>
        <w:rPr>
          <w:b w:val="0"/>
          <w:bCs w:val="0"/>
          <w:sz w:val="24"/>
          <w:szCs w:val="24"/>
        </w:rPr>
      </w:pPr>
    </w:p>
    <w:p w:rsidR="009E314C" w:rsidP="16438F24" w:rsidRDefault="00F57CB8" w14:paraId="0205A4CC" w14:textId="77777777">
      <w:pPr>
        <w:pStyle w:val="NoSpacing"/>
        <w:spacing w:line="240" w:lineRule="auto"/>
        <w:jc w:val="both"/>
        <w:rPr>
          <w:rFonts w:cs="Arial"/>
          <w:b w:val="0"/>
          <w:bCs w:val="0"/>
          <w:color w:val="222222"/>
          <w:sz w:val="24"/>
          <w:szCs w:val="24"/>
        </w:rPr>
      </w:pPr>
      <w:r w:rsidRPr="16438F24" w:rsidR="00F57CB8">
        <w:rPr>
          <w:rFonts w:cs="Arial"/>
          <w:b w:val="0"/>
          <w:bCs w:val="0"/>
          <w:color w:val="222222"/>
          <w:sz w:val="24"/>
          <w:szCs w:val="24"/>
        </w:rPr>
        <w:t xml:space="preserve">All data </w:t>
      </w:r>
      <w:r w:rsidRPr="16438F24" w:rsidR="00F57CB8">
        <w:rPr>
          <w:rFonts w:cs="Arial"/>
          <w:b w:val="0"/>
          <w:bCs w:val="0"/>
          <w:color w:val="222222"/>
          <w:sz w:val="24"/>
          <w:szCs w:val="24"/>
        </w:rPr>
        <w:t>entered into</w:t>
      </w:r>
      <w:r w:rsidRPr="16438F24" w:rsidR="00F57CB8">
        <w:rPr>
          <w:rFonts w:cs="Arial"/>
          <w:b w:val="0"/>
          <w:bCs w:val="0"/>
          <w:color w:val="222222"/>
          <w:sz w:val="24"/>
          <w:szCs w:val="24"/>
        </w:rPr>
        <w:t xml:space="preserve"> the calculator is retained for the duration of the contract and can be accessed during that time.</w:t>
      </w:r>
      <w:r w:rsidRPr="16438F24" w:rsidR="000249A4">
        <w:rPr>
          <w:b w:val="0"/>
          <w:bCs w:val="0"/>
          <w:sz w:val="24"/>
          <w:szCs w:val="24"/>
        </w:rPr>
        <w:t xml:space="preserve"> </w:t>
      </w:r>
      <w:r w:rsidRPr="16438F24" w:rsidR="000249A4">
        <w:rPr>
          <w:rFonts w:cs="Arial"/>
          <w:b w:val="0"/>
          <w:bCs w:val="0"/>
          <w:color w:val="222222"/>
          <w:sz w:val="24"/>
          <w:szCs w:val="24"/>
        </w:rPr>
        <w:t>When a client user chooses to delete a case(s) they will be archived (and remain retrievable) for 28 days, after which they will be permanently deleted and no longer be retrievable by client users or Policy in Practice users.</w:t>
      </w:r>
    </w:p>
    <w:p w:rsidR="009E314C" w:rsidP="16438F24" w:rsidRDefault="009E314C" w14:paraId="03365A30" w14:textId="77777777">
      <w:pPr>
        <w:pStyle w:val="NoSpacing"/>
        <w:spacing w:line="240" w:lineRule="auto"/>
        <w:jc w:val="both"/>
        <w:rPr>
          <w:rFonts w:cs="Arial"/>
          <w:b w:val="0"/>
          <w:bCs w:val="0"/>
          <w:color w:val="222222"/>
          <w:sz w:val="24"/>
          <w:szCs w:val="24"/>
        </w:rPr>
      </w:pPr>
    </w:p>
    <w:p w:rsidR="00BA3383" w:rsidP="16438F24" w:rsidRDefault="00BA3383" w14:paraId="20809F4A" w14:textId="77777777">
      <w:pPr>
        <w:pStyle w:val="NoSpacing"/>
        <w:spacing w:line="240" w:lineRule="auto"/>
        <w:rPr>
          <w:b w:val="0"/>
          <w:bCs w:val="0"/>
          <w:sz w:val="24"/>
          <w:szCs w:val="24"/>
        </w:rPr>
      </w:pPr>
      <w:r w:rsidRPr="16438F24" w:rsidR="00BA3383">
        <w:rPr>
          <w:b w:val="0"/>
          <w:bCs w:val="0"/>
          <w:sz w:val="24"/>
          <w:szCs w:val="24"/>
        </w:rPr>
        <w:t>Data relating to Crisis Support Payments delivered under the Department for Work and Pensions (DWP) Crisis and Resilience Fund Programme 2026–2029 will be retained for the duration of the programme and thereafter in accordance with Nottingham City Council’s Data Retention Schedule</w:t>
      </w:r>
      <w:r w:rsidRPr="16438F24" w:rsidR="00BA3383">
        <w:rPr>
          <w:b w:val="0"/>
          <w:bCs w:val="0"/>
          <w:sz w:val="24"/>
          <w:szCs w:val="24"/>
        </w:rPr>
        <w:t>.</w:t>
      </w:r>
    </w:p>
    <w:p w:rsidR="00BA3383" w:rsidP="00BA3383" w:rsidRDefault="00BA3383" w14:paraId="16824F71" w14:textId="77777777">
      <w:pPr>
        <w:pStyle w:val="NoSpacing"/>
        <w:spacing w:line="240" w:lineRule="auto"/>
        <w:rPr>
          <w:b w:val="0"/>
          <w:bCs/>
          <w:sz w:val="24"/>
          <w:szCs w:val="24"/>
        </w:rPr>
      </w:pPr>
    </w:p>
    <w:p w:rsidRPr="00BA3383" w:rsidR="00CE6429" w:rsidP="00BA3383" w:rsidRDefault="555CB084" w14:paraId="7A0A2A21" w14:textId="016B900F">
      <w:pPr>
        <w:pStyle w:val="NoSpacing"/>
        <w:spacing w:line="240" w:lineRule="auto"/>
        <w:rPr>
          <w:b w:val="0"/>
          <w:bCs/>
          <w:sz w:val="24"/>
          <w:szCs w:val="24"/>
          <w:highlight w:val="green"/>
        </w:rPr>
      </w:pPr>
      <w:r w:rsidRPr="00BA3383">
        <w:rPr>
          <w:rFonts w:eastAsia="Arial"/>
          <w:b w:val="0"/>
          <w:bCs/>
          <w:sz w:val="24"/>
          <w:szCs w:val="24"/>
        </w:rPr>
        <w:t xml:space="preserve">The Council publish an Information Asset Register (IAR), this will outline the retention periods for the personal data we process. You can find this IAR on our website </w:t>
      </w:r>
      <w:hyperlink r:id="rId13">
        <w:r w:rsidRPr="00BA3383">
          <w:rPr>
            <w:rStyle w:val="Hyperlink"/>
            <w:rFonts w:eastAsia="Arial"/>
            <w:b w:val="0"/>
            <w:bCs/>
            <w:sz w:val="24"/>
            <w:szCs w:val="24"/>
          </w:rPr>
          <w:t>https://geoserver.nottinghamcity.gov.uk/information-asset-register/</w:t>
        </w:r>
      </w:hyperlink>
      <w:r w:rsidRPr="00BA3383">
        <w:rPr>
          <w:rFonts w:eastAsia="Arial"/>
          <w:b w:val="0"/>
          <w:bCs/>
          <w:sz w:val="24"/>
          <w:szCs w:val="24"/>
        </w:rPr>
        <w:t xml:space="preserve"> </w:t>
      </w:r>
    </w:p>
    <w:p w:rsidR="00BA3383" w:rsidP="13D90F35" w:rsidRDefault="00BA3383" w14:paraId="7656E6EE" w14:textId="77777777">
      <w:pPr>
        <w:pStyle w:val="Default"/>
        <w:spacing w:after="200" w:line="240" w:lineRule="auto"/>
        <w:jc w:val="both"/>
        <w:rPr>
          <w:rFonts w:eastAsia="Arial"/>
          <w:bCs/>
          <w:szCs w:val="24"/>
          <w:u w:val="single"/>
        </w:rPr>
      </w:pPr>
    </w:p>
    <w:p w:rsidRPr="00BA3383" w:rsidR="00CE6429" w:rsidP="13D90F35" w:rsidRDefault="555CB084" w14:paraId="1227E5B3" w14:textId="49845FAA">
      <w:pPr>
        <w:pStyle w:val="Default"/>
        <w:spacing w:after="200" w:line="240" w:lineRule="auto"/>
        <w:jc w:val="both"/>
        <w:rPr>
          <w:rFonts w:eastAsia="Arial"/>
          <w:bCs/>
          <w:szCs w:val="24"/>
        </w:rPr>
      </w:pPr>
      <w:r w:rsidRPr="00BA3383">
        <w:rPr>
          <w:rFonts w:eastAsia="Arial"/>
          <w:bCs/>
          <w:szCs w:val="24"/>
          <w:u w:val="single"/>
        </w:rPr>
        <w:t>Information Rights</w:t>
      </w:r>
    </w:p>
    <w:p w:rsidRPr="00CE6429" w:rsidR="00CE6429" w:rsidP="003C05F7" w:rsidRDefault="555CB084" w14:paraId="6AAFC114" w14:textId="3070D941">
      <w:pPr>
        <w:pStyle w:val="Default"/>
        <w:spacing w:after="200" w:line="240" w:lineRule="auto"/>
        <w:jc w:val="both"/>
        <w:rPr>
          <w:rFonts w:eastAsia="Arial"/>
          <w:szCs w:val="24"/>
        </w:rPr>
      </w:pPr>
      <w:r w:rsidRPr="555CB084">
        <w:rPr>
          <w:rFonts w:eastAsia="Arial"/>
          <w:szCs w:val="24"/>
        </w:rPr>
        <w:t xml:space="preserve">The UK General Data Protection Regulation provides for the following rights as prescribed by the legislation: </w:t>
      </w:r>
    </w:p>
    <w:p w:rsidRPr="00CE6429" w:rsidR="00CE6429" w:rsidP="003C05F7" w:rsidRDefault="555CB084" w14:paraId="1A56726D" w14:textId="0C633061">
      <w:pPr>
        <w:pStyle w:val="Default"/>
        <w:spacing w:after="200" w:line="240" w:lineRule="auto"/>
        <w:jc w:val="both"/>
        <w:rPr>
          <w:rFonts w:eastAsia="Arial"/>
          <w:szCs w:val="24"/>
        </w:rPr>
      </w:pPr>
      <w:r w:rsidRPr="555CB084">
        <w:rPr>
          <w:rFonts w:eastAsia="Arial"/>
          <w:szCs w:val="24"/>
        </w:rPr>
        <w:t xml:space="preserve">A right to request a copy of your information </w:t>
      </w:r>
    </w:p>
    <w:p w:rsidRPr="00CE6429" w:rsidR="00CE6429" w:rsidP="003C05F7" w:rsidRDefault="555CB084" w14:paraId="4420B2C4" w14:textId="13F9C5E6">
      <w:pPr>
        <w:pStyle w:val="Default"/>
        <w:spacing w:after="200" w:line="240" w:lineRule="auto"/>
        <w:jc w:val="both"/>
        <w:rPr>
          <w:rFonts w:eastAsia="Arial"/>
          <w:szCs w:val="24"/>
        </w:rPr>
      </w:pPr>
      <w:r w:rsidRPr="555CB084">
        <w:rPr>
          <w:rFonts w:eastAsia="Arial"/>
          <w:szCs w:val="24"/>
        </w:rPr>
        <w:t xml:space="preserve">A right to request rectification of inaccurate personal data </w:t>
      </w:r>
    </w:p>
    <w:p w:rsidRPr="00CE6429" w:rsidR="00CE6429" w:rsidP="003C05F7" w:rsidRDefault="555CB084" w14:paraId="53872358" w14:textId="5D190778">
      <w:pPr>
        <w:pStyle w:val="Default"/>
        <w:spacing w:after="200" w:line="240" w:lineRule="auto"/>
        <w:jc w:val="both"/>
        <w:rPr>
          <w:rFonts w:eastAsia="Arial"/>
          <w:szCs w:val="24"/>
        </w:rPr>
      </w:pPr>
      <w:r w:rsidRPr="555CB084">
        <w:rPr>
          <w:rFonts w:eastAsia="Arial"/>
          <w:szCs w:val="24"/>
        </w:rPr>
        <w:t xml:space="preserve">A right to request erasure of your data known as ‘the right to be forgotten’ </w:t>
      </w:r>
    </w:p>
    <w:p w:rsidRPr="00CE6429" w:rsidR="00CE6429" w:rsidP="003C05F7" w:rsidRDefault="555CB084" w14:paraId="18E6F3E3" w14:textId="2B9F3D0A">
      <w:pPr>
        <w:pStyle w:val="Default"/>
        <w:spacing w:after="200" w:line="240" w:lineRule="auto"/>
        <w:jc w:val="both"/>
        <w:rPr>
          <w:rFonts w:eastAsia="Arial"/>
          <w:szCs w:val="24"/>
        </w:rPr>
      </w:pPr>
      <w:r w:rsidRPr="555CB084">
        <w:rPr>
          <w:rFonts w:eastAsia="Arial"/>
          <w:szCs w:val="24"/>
        </w:rPr>
        <w:t xml:space="preserve">A right to in certain circumstances to request restriction of processing </w:t>
      </w:r>
    </w:p>
    <w:p w:rsidRPr="00CE6429" w:rsidR="00CE6429" w:rsidP="003C05F7" w:rsidRDefault="555CB084" w14:paraId="6D376CD0" w14:textId="7079A78B">
      <w:pPr>
        <w:pStyle w:val="Default"/>
        <w:spacing w:after="200" w:line="240" w:lineRule="auto"/>
        <w:jc w:val="both"/>
        <w:rPr>
          <w:rFonts w:eastAsia="Arial"/>
          <w:szCs w:val="24"/>
        </w:rPr>
      </w:pPr>
      <w:r w:rsidRPr="555CB084">
        <w:rPr>
          <w:rFonts w:eastAsia="Arial"/>
          <w:szCs w:val="24"/>
        </w:rPr>
        <w:t xml:space="preserve">A right in certain circumstances to request portability of your data to another provider </w:t>
      </w:r>
    </w:p>
    <w:p w:rsidRPr="00CE6429" w:rsidR="00CE6429" w:rsidP="003C05F7" w:rsidRDefault="555CB084" w14:paraId="2DF550C6" w14:textId="1BF38BD3">
      <w:pPr>
        <w:pStyle w:val="Default"/>
        <w:spacing w:after="200" w:line="240" w:lineRule="auto"/>
        <w:jc w:val="both"/>
        <w:rPr>
          <w:rFonts w:eastAsia="Arial"/>
          <w:szCs w:val="24"/>
        </w:rPr>
      </w:pPr>
      <w:r w:rsidRPr="555CB084">
        <w:rPr>
          <w:rFonts w:eastAsia="Arial"/>
          <w:szCs w:val="24"/>
        </w:rPr>
        <w:t xml:space="preserve">A right to object to processing of data in certain circumstances </w:t>
      </w:r>
    </w:p>
    <w:p w:rsidRPr="00CE6429" w:rsidR="00CE6429" w:rsidP="003C05F7" w:rsidRDefault="555CB084" w14:paraId="05C564F1" w14:textId="4CC9C0A5">
      <w:pPr>
        <w:pStyle w:val="Default"/>
        <w:spacing w:after="200" w:line="240" w:lineRule="auto"/>
        <w:jc w:val="both"/>
        <w:rPr>
          <w:rFonts w:eastAsia="Arial"/>
          <w:szCs w:val="24"/>
        </w:rPr>
      </w:pPr>
      <w:r w:rsidRPr="13D90F35">
        <w:rPr>
          <w:rFonts w:eastAsia="Arial"/>
        </w:rPr>
        <w:t xml:space="preserve">A right regarding automated decision-making including profiling </w:t>
      </w:r>
    </w:p>
    <w:p w:rsidR="13D90F35" w:rsidP="13D90F35" w:rsidRDefault="13D90F35" w14:paraId="4E1CFA15" w14:textId="3E278DA4">
      <w:pPr>
        <w:pStyle w:val="Default"/>
        <w:spacing w:line="240" w:lineRule="auto"/>
        <w:jc w:val="both"/>
        <w:rPr>
          <w:rFonts w:eastAsia="Arial"/>
        </w:rPr>
      </w:pPr>
    </w:p>
    <w:p w:rsidRPr="00CE6429" w:rsidR="00CE6429" w:rsidP="13D90F35" w:rsidRDefault="555CB084" w14:paraId="651EBDA6" w14:textId="1CCDDB08">
      <w:pPr>
        <w:pStyle w:val="Default"/>
        <w:spacing w:after="480" w:afterLines="200" w:line="240" w:lineRule="auto"/>
        <w:jc w:val="both"/>
        <w:rPr>
          <w:rFonts w:eastAsia="Arial"/>
        </w:rPr>
      </w:pPr>
      <w:r w:rsidRPr="13D90F35">
        <w:rPr>
          <w:rFonts w:eastAsia="Arial"/>
        </w:rPr>
        <w:t>However, Nottingham City Council can restrict the above rights in certain circumstances for example to avoid obstructing an investigation, avoid prejudicing the prevention, detection, investigation or prosecution of criminal penalties or to protect the rights and freedoms of others.</w:t>
      </w:r>
    </w:p>
    <w:p w:rsidR="13D90F35" w:rsidP="13D90F35" w:rsidRDefault="13D90F35" w14:paraId="6D22640B" w14:textId="1D2D713C">
      <w:pPr>
        <w:pStyle w:val="Default"/>
        <w:spacing w:line="240" w:lineRule="auto"/>
        <w:jc w:val="both"/>
        <w:rPr>
          <w:rFonts w:eastAsia="Arial"/>
        </w:rPr>
      </w:pPr>
    </w:p>
    <w:p w:rsidRPr="00CE6429" w:rsidR="00CE6429" w:rsidP="003C05F7" w:rsidRDefault="555CB084" w14:paraId="54D9A622" w14:textId="103873FA">
      <w:pPr>
        <w:spacing w:line="240" w:lineRule="auto"/>
        <w:jc w:val="both"/>
        <w:rPr>
          <w:rFonts w:eastAsia="Arial" w:cs="Arial"/>
          <w:color w:val="000000" w:themeColor="text1"/>
          <w:szCs w:val="24"/>
        </w:rPr>
      </w:pPr>
      <w:r w:rsidRPr="555CB084">
        <w:rPr>
          <w:rFonts w:eastAsia="Arial" w:cs="Arial"/>
          <w:b/>
          <w:bCs/>
          <w:color w:val="000000" w:themeColor="text1"/>
          <w:szCs w:val="24"/>
          <w:u w:val="single"/>
        </w:rPr>
        <w:t>Data Protection Officer</w:t>
      </w:r>
    </w:p>
    <w:p w:rsidRPr="00D90700" w:rsidR="00D90700" w:rsidP="00D90700" w:rsidRDefault="555CB084" w14:paraId="2ADBA580" w14:textId="77777777">
      <w:pPr>
        <w:pStyle w:val="NoSpacing"/>
        <w:spacing w:line="240" w:lineRule="auto"/>
        <w:rPr>
          <w:b w:val="0"/>
          <w:bCs/>
          <w:sz w:val="24"/>
          <w:szCs w:val="24"/>
        </w:rPr>
      </w:pPr>
      <w:r w:rsidRPr="00D90700">
        <w:rPr>
          <w:b w:val="0"/>
          <w:bCs/>
          <w:sz w:val="24"/>
          <w:szCs w:val="24"/>
        </w:rPr>
        <w:t>The Data Protection Officer</w:t>
      </w:r>
      <w:r w:rsidRPr="00D90700" w:rsidR="00792A89">
        <w:rPr>
          <w:b w:val="0"/>
          <w:bCs/>
          <w:sz w:val="24"/>
          <w:szCs w:val="24"/>
        </w:rPr>
        <w:t xml:space="preserve"> is Data Privacy Advisory Services</w:t>
      </w:r>
      <w:r w:rsidRPr="00D90700">
        <w:rPr>
          <w:b w:val="0"/>
          <w:bCs/>
          <w:sz w:val="24"/>
          <w:szCs w:val="24"/>
        </w:rPr>
        <w:t>. You can contact the data protection officer at:</w:t>
      </w:r>
      <w:r w:rsidRPr="00D90700">
        <w:rPr>
          <w:b w:val="0"/>
          <w:bCs/>
          <w:sz w:val="24"/>
          <w:szCs w:val="24"/>
        </w:rPr>
        <w:br/>
      </w:r>
      <w:r w:rsidRPr="00D90700">
        <w:rPr>
          <w:b w:val="0"/>
          <w:bCs/>
          <w:sz w:val="24"/>
          <w:szCs w:val="24"/>
        </w:rPr>
        <w:t>Loxley House,</w:t>
      </w:r>
    </w:p>
    <w:p w:rsidRPr="00D90700" w:rsidR="00CE6429" w:rsidP="00D90700" w:rsidRDefault="00D90700" w14:paraId="72C8DE26" w14:textId="4768EEA0">
      <w:pPr>
        <w:pStyle w:val="NoSpacing"/>
        <w:spacing w:line="240" w:lineRule="auto"/>
        <w:rPr>
          <w:b w:val="0"/>
          <w:bCs/>
          <w:sz w:val="24"/>
          <w:szCs w:val="24"/>
        </w:rPr>
      </w:pPr>
      <w:r w:rsidRPr="00D90700">
        <w:rPr>
          <w:b w:val="0"/>
          <w:bCs/>
          <w:sz w:val="24"/>
          <w:szCs w:val="24"/>
        </w:rPr>
        <w:t>Station Street,</w:t>
      </w:r>
      <w:r w:rsidRPr="00D90700">
        <w:rPr>
          <w:b w:val="0"/>
          <w:bCs/>
          <w:sz w:val="24"/>
          <w:szCs w:val="24"/>
        </w:rPr>
        <w:br/>
      </w:r>
      <w:r w:rsidRPr="00D90700">
        <w:rPr>
          <w:b w:val="0"/>
          <w:bCs/>
          <w:sz w:val="24"/>
          <w:szCs w:val="24"/>
        </w:rPr>
        <w:t>Nottingham,</w:t>
      </w:r>
      <w:r w:rsidRPr="00D90700">
        <w:rPr>
          <w:b w:val="0"/>
          <w:bCs/>
          <w:sz w:val="24"/>
          <w:szCs w:val="24"/>
        </w:rPr>
        <w:br/>
      </w:r>
      <w:r w:rsidRPr="00D90700">
        <w:rPr>
          <w:b w:val="0"/>
          <w:bCs/>
          <w:sz w:val="24"/>
          <w:szCs w:val="24"/>
        </w:rPr>
        <w:t>NG2 3NG</w:t>
      </w:r>
      <w:r w:rsidRPr="00D90700" w:rsidR="555CB084">
        <w:rPr>
          <w:b w:val="0"/>
          <w:bCs/>
          <w:sz w:val="24"/>
          <w:szCs w:val="24"/>
        </w:rPr>
        <w:br/>
      </w:r>
      <w:hyperlink r:id="rId14">
        <w:r w:rsidRPr="00D90700" w:rsidR="14C3E10F">
          <w:rPr>
            <w:rStyle w:val="Hyperlink"/>
            <w:rFonts w:eastAsia="Arial" w:cs="Arial"/>
            <w:b w:val="0"/>
            <w:bCs/>
            <w:sz w:val="24"/>
            <w:szCs w:val="24"/>
          </w:rPr>
          <w:t>data.protectionofficer@nottinghamcity.gov.uk</w:t>
        </w:r>
      </w:hyperlink>
      <w:r w:rsidRPr="00D90700" w:rsidR="14C3E10F">
        <w:rPr>
          <w:b w:val="0"/>
          <w:bCs/>
          <w:sz w:val="24"/>
          <w:szCs w:val="24"/>
        </w:rPr>
        <w:t xml:space="preserve"> .</w:t>
      </w:r>
    </w:p>
    <w:p w:rsidRPr="00CE6429" w:rsidR="00CE6429" w:rsidP="13D90F35" w:rsidRDefault="00CE6429" w14:paraId="1CD5A458" w14:textId="2A7C7303">
      <w:pPr>
        <w:spacing w:after="0" w:line="240" w:lineRule="auto"/>
        <w:jc w:val="both"/>
        <w:rPr>
          <w:rFonts w:eastAsia="Arial" w:cs="Arial"/>
          <w:color w:val="000000" w:themeColor="text1"/>
        </w:rPr>
      </w:pPr>
    </w:p>
    <w:p w:rsidRPr="00CE6429" w:rsidR="00CE6429" w:rsidP="13D90F35" w:rsidRDefault="14C3E10F" w14:paraId="5C7F2CEF" w14:textId="69CB986C">
      <w:pPr>
        <w:pStyle w:val="Default"/>
        <w:spacing w:after="200" w:line="240" w:lineRule="auto"/>
        <w:rPr>
          <w:rFonts w:eastAsia="Arial"/>
        </w:rPr>
      </w:pPr>
      <w:r w:rsidRPr="13D90F35">
        <w:rPr>
          <w:rFonts w:eastAsia="Arial"/>
        </w:rPr>
        <w:t xml:space="preserve">The Information Commissioner’s Office (ICO) website provides guidance on data protection and privacy </w:t>
      </w:r>
      <w:proofErr w:type="gramStart"/>
      <w:r w:rsidRPr="13D90F35">
        <w:rPr>
          <w:rFonts w:eastAsia="Arial"/>
        </w:rPr>
        <w:t>matters,</w:t>
      </w:r>
      <w:proofErr w:type="gramEnd"/>
      <w:r w:rsidRPr="13D90F35">
        <w:rPr>
          <w:rFonts w:eastAsia="Arial"/>
        </w:rPr>
        <w:t xml:space="preserve"> you can visit the website at </w:t>
      </w:r>
      <w:hyperlink r:id="rId15">
        <w:r w:rsidRPr="13D90F35">
          <w:rPr>
            <w:rStyle w:val="Hyperlink"/>
            <w:rFonts w:eastAsia="Arial"/>
          </w:rPr>
          <w:t>www.ico.org.uk</w:t>
        </w:r>
      </w:hyperlink>
      <w:r w:rsidRPr="13D90F35">
        <w:rPr>
          <w:rStyle w:val="Hyperlink"/>
          <w:rFonts w:eastAsia="Arial"/>
        </w:rPr>
        <w:t>.</w:t>
      </w:r>
      <w:r w:rsidRPr="13D90F35">
        <w:rPr>
          <w:rFonts w:eastAsia="Arial"/>
        </w:rPr>
        <w:t xml:space="preserve">  You also have the right to complain to the ICO if you consider that the Council have processed your personal data incorrectly or that we have breached our obligations to you. You can contact the ICO at:</w:t>
      </w:r>
    </w:p>
    <w:p w:rsidRPr="00CE6429" w:rsidR="00CE6429" w:rsidP="13D90F35" w:rsidRDefault="14C3E10F" w14:paraId="602685AD" w14:textId="49E4EC7F">
      <w:pPr>
        <w:pStyle w:val="Default"/>
        <w:spacing w:after="200" w:line="240" w:lineRule="auto"/>
        <w:rPr>
          <w:rFonts w:eastAsia="Arial"/>
        </w:rPr>
      </w:pPr>
      <w:r w:rsidRPr="13D90F35">
        <w:rPr>
          <w:rFonts w:eastAsia="Arial"/>
        </w:rPr>
        <w:t>Wycliffe House,</w:t>
      </w:r>
      <w:r w:rsidR="555CB084">
        <w:br/>
      </w:r>
      <w:r w:rsidRPr="13D90F35">
        <w:rPr>
          <w:rFonts w:eastAsia="Arial"/>
        </w:rPr>
        <w:t xml:space="preserve">Water Lane </w:t>
      </w:r>
      <w:r w:rsidR="555CB084">
        <w:br/>
      </w:r>
      <w:r w:rsidRPr="13D90F35">
        <w:rPr>
          <w:rFonts w:eastAsia="Arial"/>
        </w:rPr>
        <w:t xml:space="preserve">Wilmslow, </w:t>
      </w:r>
      <w:r w:rsidR="555CB084">
        <w:br/>
      </w:r>
      <w:r w:rsidRPr="13D90F35">
        <w:rPr>
          <w:rFonts w:eastAsia="Arial"/>
        </w:rPr>
        <w:t xml:space="preserve">Cheshire </w:t>
      </w:r>
      <w:r w:rsidR="555CB084">
        <w:br/>
      </w:r>
      <w:r w:rsidRPr="13D90F35">
        <w:rPr>
          <w:rFonts w:eastAsia="Arial"/>
        </w:rPr>
        <w:t xml:space="preserve">SK95AF </w:t>
      </w:r>
    </w:p>
    <w:p w:rsidRPr="00CE6429" w:rsidR="00CE6429" w:rsidP="13D90F35" w:rsidRDefault="14C3E10F" w14:paraId="63E390C1" w14:textId="1D0F6A40">
      <w:pPr>
        <w:pStyle w:val="Default"/>
        <w:spacing w:after="200" w:line="240" w:lineRule="auto"/>
        <w:rPr>
          <w:rFonts w:eastAsia="Arial"/>
          <w:color w:val="0000FF"/>
        </w:rPr>
      </w:pPr>
      <w:r w:rsidRPr="13D90F35">
        <w:rPr>
          <w:rStyle w:val="Hyperlink"/>
          <w:rFonts w:eastAsia="Arial"/>
        </w:rPr>
        <w:t>www.ico.org.uk</w:t>
      </w:r>
      <w:r w:rsidRPr="13D90F35">
        <w:rPr>
          <w:rFonts w:eastAsia="Arial"/>
          <w:color w:val="0000FF"/>
        </w:rPr>
        <w:t xml:space="preserve"> </w:t>
      </w:r>
    </w:p>
    <w:p w:rsidRPr="00CE6429" w:rsidR="00CE6429" w:rsidP="13D90F35" w:rsidRDefault="14C3E10F" w14:paraId="1741C94A" w14:textId="2B901118">
      <w:pPr>
        <w:pStyle w:val="Default"/>
        <w:spacing w:after="200" w:line="240" w:lineRule="auto"/>
        <w:jc w:val="both"/>
        <w:rPr>
          <w:rFonts w:eastAsia="Calibri"/>
        </w:rPr>
      </w:pPr>
      <w:r w:rsidRPr="13D90F35">
        <w:rPr>
          <w:rFonts w:eastAsia="Arial"/>
        </w:rPr>
        <w:t xml:space="preserve">For more information about these rights please refer to our detailed privacy statement at </w:t>
      </w:r>
      <w:hyperlink r:id="rId16">
        <w:r w:rsidRPr="13D90F35">
          <w:rPr>
            <w:rStyle w:val="Hyperlink"/>
            <w:rFonts w:eastAsia="Arial"/>
          </w:rPr>
          <w:t>https://www.nottinghamcity.gov.uk/privacy-statement</w:t>
        </w:r>
      </w:hyperlink>
      <w:r w:rsidRPr="13D90F35">
        <w:rPr>
          <w:rFonts w:eastAsia="Arial"/>
        </w:rPr>
        <w:t xml:space="preserve"> . </w:t>
      </w:r>
    </w:p>
    <w:p w:rsidRPr="00CE6429" w:rsidR="00CE6429" w:rsidP="13D90F35" w:rsidRDefault="555CB084" w14:paraId="173C5148" w14:textId="14BABEF5">
      <w:pPr>
        <w:spacing w:line="240" w:lineRule="auto"/>
        <w:rPr>
          <w:rFonts w:eastAsia="Arial" w:cs="Arial"/>
          <w:color w:val="000000" w:themeColor="text1"/>
        </w:rPr>
      </w:pPr>
      <w:r w:rsidRPr="13D90F35">
        <w:rPr>
          <w:rFonts w:eastAsia="Arial" w:cs="Arial"/>
          <w:color w:val="000000" w:themeColor="text1"/>
        </w:rPr>
        <w:t>Station Street,</w:t>
      </w:r>
      <w:r>
        <w:br/>
      </w:r>
      <w:r w:rsidRPr="13D90F35">
        <w:rPr>
          <w:rFonts w:eastAsia="Arial" w:cs="Arial"/>
          <w:color w:val="000000" w:themeColor="text1"/>
        </w:rPr>
        <w:t>Nottingham,</w:t>
      </w:r>
      <w:r>
        <w:br/>
      </w:r>
      <w:r w:rsidRPr="13D90F35">
        <w:rPr>
          <w:rFonts w:eastAsia="Arial" w:cs="Arial"/>
          <w:color w:val="000000" w:themeColor="text1"/>
        </w:rPr>
        <w:t>NG2 3NG</w:t>
      </w:r>
      <w:r>
        <w:br/>
      </w:r>
      <w:r w:rsidRPr="13D90F35">
        <w:rPr>
          <w:rFonts w:eastAsia="Arial" w:cs="Arial"/>
          <w:color w:val="000000" w:themeColor="text1"/>
        </w:rPr>
        <w:t xml:space="preserve">or at </w:t>
      </w:r>
    </w:p>
    <w:p w:rsidRPr="00CE6429" w:rsidR="00CE6429" w:rsidP="1E8994AE" w:rsidRDefault="00CE6429" w14:paraId="5A39BBE3" w14:textId="0449FCA8">
      <w:pPr>
        <w:jc w:val="both"/>
        <w:rPr>
          <w:rFonts w:eastAsia="Calibri"/>
          <w:szCs w:val="24"/>
        </w:rPr>
      </w:pPr>
    </w:p>
    <w:sectPr w:rsidRPr="00CE6429" w:rsidR="00CE6429" w:rsidSect="00EA057F">
      <w:headerReference w:type="default" r:id="rId17"/>
      <w:footerReference w:type="default" r:id="rId18"/>
      <w:pgSz w:w="11906" w:h="16838" w:orient="portrait"/>
      <w:pgMar w:top="1701" w:right="1440" w:bottom="164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A50" w:rsidP="00207129" w:rsidRDefault="00032A50" w14:paraId="4E0B58EF" w14:textId="77777777">
      <w:pPr>
        <w:spacing w:after="0" w:line="240" w:lineRule="auto"/>
      </w:pPr>
      <w:r>
        <w:separator/>
      </w:r>
    </w:p>
  </w:endnote>
  <w:endnote w:type="continuationSeparator" w:id="0">
    <w:p w:rsidR="00032A50" w:rsidP="00207129" w:rsidRDefault="00032A50" w14:paraId="030190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08144"/>
      <w:docPartObj>
        <w:docPartGallery w:val="Page Numbers (Bottom of Page)"/>
        <w:docPartUnique/>
      </w:docPartObj>
    </w:sdtPr>
    <w:sdtEndPr/>
    <w:sdtContent>
      <w:sdt>
        <w:sdtPr>
          <w:id w:val="-1769616900"/>
          <w:docPartObj>
            <w:docPartGallery w:val="Page Numbers (Top of Page)"/>
            <w:docPartUnique/>
          </w:docPartObj>
        </w:sdtPr>
        <w:sdtEndPr/>
        <w:sdtContent>
          <w:p w:rsidR="0010095E" w:rsidRDefault="00F63202" w14:paraId="1286BF1A"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F1ED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1ED7">
              <w:rPr>
                <w:b/>
                <w:bCs/>
                <w:noProof/>
              </w:rPr>
              <w:t>5</w:t>
            </w:r>
            <w:r>
              <w:rPr>
                <w:b/>
                <w:bCs/>
                <w:sz w:val="24"/>
                <w:szCs w:val="24"/>
              </w:rPr>
              <w:fldChar w:fldCharType="end"/>
            </w:r>
          </w:p>
        </w:sdtContent>
      </w:sdt>
    </w:sdtContent>
  </w:sdt>
  <w:p w:rsidRPr="00B562C9" w:rsidR="0010095E" w:rsidRDefault="0010095E" w14:paraId="1299C43A"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A50" w:rsidP="00207129" w:rsidRDefault="00032A50" w14:paraId="02DCD4FD" w14:textId="77777777">
      <w:pPr>
        <w:spacing w:after="0" w:line="240" w:lineRule="auto"/>
      </w:pPr>
      <w:r>
        <w:separator/>
      </w:r>
    </w:p>
  </w:footnote>
  <w:footnote w:type="continuationSeparator" w:id="0">
    <w:p w:rsidR="00032A50" w:rsidP="00207129" w:rsidRDefault="00032A50" w14:paraId="71601F6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562C9" w:rsidR="0010095E" w:rsidP="00B562C9" w:rsidRDefault="00F63202" w14:paraId="7BC29935" w14:textId="77777777">
    <w:pPr>
      <w:pStyle w:val="Header"/>
      <w:jc w:val="center"/>
      <w:rPr>
        <w:rFonts w:ascii="Arial" w:hAnsi="Arial" w:cs="Arial"/>
        <w:color w:val="FF0000"/>
      </w:rPr>
    </w:pPr>
    <w:r w:rsidRPr="00B562C9">
      <w:rPr>
        <w:rFonts w:ascii="Arial" w:hAnsi="Arial" w:cs="Arial"/>
        <w:noProof/>
        <w:color w:val="FF0000"/>
        <w:sz w:val="24"/>
        <w:szCs w:val="20"/>
        <w:lang w:eastAsia="en-GB"/>
      </w:rPr>
      <w:drawing>
        <wp:anchor distT="0" distB="0" distL="114300" distR="114300" simplePos="0" relativeHeight="251659264" behindDoc="0" locked="0" layoutInCell="1" allowOverlap="1" wp14:anchorId="561A85B1" wp14:editId="5287C033">
          <wp:simplePos x="0" y="0"/>
          <wp:positionH relativeFrom="margin">
            <wp:posOffset>4447540</wp:posOffset>
          </wp:positionH>
          <wp:positionV relativeFrom="paragraph">
            <wp:posOffset>-53975</wp:posOffset>
          </wp:positionV>
          <wp:extent cx="1543050" cy="508635"/>
          <wp:effectExtent l="0" t="0" r="0" b="5715"/>
          <wp:wrapNone/>
          <wp:docPr id="2" name="Picture 2" descr="C:\Users\jueade\Pictures\Logo-colou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eade\Pictures\Logo-colour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FF0000"/>
        <w:sz w:val="28"/>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595"/>
    <w:multiLevelType w:val="hybridMultilevel"/>
    <w:tmpl w:val="96829D9E"/>
    <w:lvl w:ilvl="0" w:tplc="67A0DC70">
      <w:start w:val="1"/>
      <w:numFmt w:val="bullet"/>
      <w:lvlText w:val=""/>
      <w:lvlJc w:val="left"/>
      <w:pPr>
        <w:ind w:left="720" w:hanging="360"/>
      </w:pPr>
      <w:rPr>
        <w:rFonts w:hint="default" w:ascii="Symbol" w:hAnsi="Symbol"/>
      </w:rPr>
    </w:lvl>
    <w:lvl w:ilvl="1" w:tplc="3E00EABE">
      <w:start w:val="1"/>
      <w:numFmt w:val="bullet"/>
      <w:lvlText w:val="o"/>
      <w:lvlJc w:val="left"/>
      <w:pPr>
        <w:ind w:left="1440" w:hanging="360"/>
      </w:pPr>
      <w:rPr>
        <w:rFonts w:hint="default" w:ascii="Courier New" w:hAnsi="Courier New"/>
      </w:rPr>
    </w:lvl>
    <w:lvl w:ilvl="2" w:tplc="19A65718">
      <w:start w:val="1"/>
      <w:numFmt w:val="bullet"/>
      <w:lvlText w:val=""/>
      <w:lvlJc w:val="left"/>
      <w:pPr>
        <w:ind w:left="2160" w:hanging="360"/>
      </w:pPr>
      <w:rPr>
        <w:rFonts w:hint="default" w:ascii="Wingdings" w:hAnsi="Wingdings"/>
      </w:rPr>
    </w:lvl>
    <w:lvl w:ilvl="3" w:tplc="9CC81082">
      <w:start w:val="1"/>
      <w:numFmt w:val="bullet"/>
      <w:lvlText w:val=""/>
      <w:lvlJc w:val="left"/>
      <w:pPr>
        <w:ind w:left="2880" w:hanging="360"/>
      </w:pPr>
      <w:rPr>
        <w:rFonts w:hint="default" w:ascii="Symbol" w:hAnsi="Symbol"/>
      </w:rPr>
    </w:lvl>
    <w:lvl w:ilvl="4" w:tplc="9D0A0324">
      <w:start w:val="1"/>
      <w:numFmt w:val="bullet"/>
      <w:lvlText w:val="o"/>
      <w:lvlJc w:val="left"/>
      <w:pPr>
        <w:ind w:left="3600" w:hanging="360"/>
      </w:pPr>
      <w:rPr>
        <w:rFonts w:hint="default" w:ascii="Courier New" w:hAnsi="Courier New"/>
      </w:rPr>
    </w:lvl>
    <w:lvl w:ilvl="5" w:tplc="CC88364E">
      <w:start w:val="1"/>
      <w:numFmt w:val="bullet"/>
      <w:lvlText w:val=""/>
      <w:lvlJc w:val="left"/>
      <w:pPr>
        <w:ind w:left="4320" w:hanging="360"/>
      </w:pPr>
      <w:rPr>
        <w:rFonts w:hint="default" w:ascii="Wingdings" w:hAnsi="Wingdings"/>
      </w:rPr>
    </w:lvl>
    <w:lvl w:ilvl="6" w:tplc="D22A41EC">
      <w:start w:val="1"/>
      <w:numFmt w:val="bullet"/>
      <w:lvlText w:val=""/>
      <w:lvlJc w:val="left"/>
      <w:pPr>
        <w:ind w:left="5040" w:hanging="360"/>
      </w:pPr>
      <w:rPr>
        <w:rFonts w:hint="default" w:ascii="Symbol" w:hAnsi="Symbol"/>
      </w:rPr>
    </w:lvl>
    <w:lvl w:ilvl="7" w:tplc="6BC60A74">
      <w:start w:val="1"/>
      <w:numFmt w:val="bullet"/>
      <w:lvlText w:val="o"/>
      <w:lvlJc w:val="left"/>
      <w:pPr>
        <w:ind w:left="5760" w:hanging="360"/>
      </w:pPr>
      <w:rPr>
        <w:rFonts w:hint="default" w:ascii="Courier New" w:hAnsi="Courier New"/>
      </w:rPr>
    </w:lvl>
    <w:lvl w:ilvl="8" w:tplc="64A0C7C4">
      <w:start w:val="1"/>
      <w:numFmt w:val="bullet"/>
      <w:lvlText w:val=""/>
      <w:lvlJc w:val="left"/>
      <w:pPr>
        <w:ind w:left="6480" w:hanging="360"/>
      </w:pPr>
      <w:rPr>
        <w:rFonts w:hint="default" w:ascii="Wingdings" w:hAnsi="Wingdings"/>
      </w:rPr>
    </w:lvl>
  </w:abstractNum>
  <w:abstractNum w:abstractNumId="1" w15:restartNumberingAfterBreak="0">
    <w:nsid w:val="02BF1A65"/>
    <w:multiLevelType w:val="hybridMultilevel"/>
    <w:tmpl w:val="96B4DD5E"/>
    <w:lvl w:ilvl="0" w:tplc="150AA0AC">
      <w:start w:val="1"/>
      <w:numFmt w:val="bullet"/>
      <w:lvlText w:val=""/>
      <w:lvlJc w:val="left"/>
      <w:pPr>
        <w:ind w:left="720" w:hanging="360"/>
      </w:pPr>
      <w:rPr>
        <w:rFonts w:hint="default" w:ascii="Symbol" w:hAnsi="Symbol"/>
      </w:rPr>
    </w:lvl>
    <w:lvl w:ilvl="1" w:tplc="708C132A">
      <w:start w:val="1"/>
      <w:numFmt w:val="bullet"/>
      <w:lvlText w:val="o"/>
      <w:lvlJc w:val="left"/>
      <w:pPr>
        <w:ind w:left="1440" w:hanging="360"/>
      </w:pPr>
      <w:rPr>
        <w:rFonts w:hint="default" w:ascii="Courier New" w:hAnsi="Courier New"/>
      </w:rPr>
    </w:lvl>
    <w:lvl w:ilvl="2" w:tplc="9560FB82">
      <w:start w:val="1"/>
      <w:numFmt w:val="bullet"/>
      <w:lvlText w:val=""/>
      <w:lvlJc w:val="left"/>
      <w:pPr>
        <w:ind w:left="2160" w:hanging="360"/>
      </w:pPr>
      <w:rPr>
        <w:rFonts w:hint="default" w:ascii="Wingdings" w:hAnsi="Wingdings"/>
      </w:rPr>
    </w:lvl>
    <w:lvl w:ilvl="3" w:tplc="3314D76A">
      <w:start w:val="1"/>
      <w:numFmt w:val="bullet"/>
      <w:lvlText w:val=""/>
      <w:lvlJc w:val="left"/>
      <w:pPr>
        <w:ind w:left="2880" w:hanging="360"/>
      </w:pPr>
      <w:rPr>
        <w:rFonts w:hint="default" w:ascii="Symbol" w:hAnsi="Symbol"/>
      </w:rPr>
    </w:lvl>
    <w:lvl w:ilvl="4" w:tplc="8AD47D64">
      <w:start w:val="1"/>
      <w:numFmt w:val="bullet"/>
      <w:lvlText w:val="o"/>
      <w:lvlJc w:val="left"/>
      <w:pPr>
        <w:ind w:left="3600" w:hanging="360"/>
      </w:pPr>
      <w:rPr>
        <w:rFonts w:hint="default" w:ascii="Courier New" w:hAnsi="Courier New"/>
      </w:rPr>
    </w:lvl>
    <w:lvl w:ilvl="5" w:tplc="ECD0AAF4">
      <w:start w:val="1"/>
      <w:numFmt w:val="bullet"/>
      <w:lvlText w:val=""/>
      <w:lvlJc w:val="left"/>
      <w:pPr>
        <w:ind w:left="4320" w:hanging="360"/>
      </w:pPr>
      <w:rPr>
        <w:rFonts w:hint="default" w:ascii="Wingdings" w:hAnsi="Wingdings"/>
      </w:rPr>
    </w:lvl>
    <w:lvl w:ilvl="6" w:tplc="CB30AC42">
      <w:start w:val="1"/>
      <w:numFmt w:val="bullet"/>
      <w:lvlText w:val=""/>
      <w:lvlJc w:val="left"/>
      <w:pPr>
        <w:ind w:left="5040" w:hanging="360"/>
      </w:pPr>
      <w:rPr>
        <w:rFonts w:hint="default" w:ascii="Symbol" w:hAnsi="Symbol"/>
      </w:rPr>
    </w:lvl>
    <w:lvl w:ilvl="7" w:tplc="D0BA1B40">
      <w:start w:val="1"/>
      <w:numFmt w:val="bullet"/>
      <w:lvlText w:val="o"/>
      <w:lvlJc w:val="left"/>
      <w:pPr>
        <w:ind w:left="5760" w:hanging="360"/>
      </w:pPr>
      <w:rPr>
        <w:rFonts w:hint="default" w:ascii="Courier New" w:hAnsi="Courier New"/>
      </w:rPr>
    </w:lvl>
    <w:lvl w:ilvl="8" w:tplc="BCA69E60">
      <w:start w:val="1"/>
      <w:numFmt w:val="bullet"/>
      <w:lvlText w:val=""/>
      <w:lvlJc w:val="left"/>
      <w:pPr>
        <w:ind w:left="6480" w:hanging="360"/>
      </w:pPr>
      <w:rPr>
        <w:rFonts w:hint="default" w:ascii="Wingdings" w:hAnsi="Wingdings"/>
      </w:rPr>
    </w:lvl>
  </w:abstractNum>
  <w:abstractNum w:abstractNumId="2" w15:restartNumberingAfterBreak="0">
    <w:nsid w:val="0453131A"/>
    <w:multiLevelType w:val="hybridMultilevel"/>
    <w:tmpl w:val="02688E68"/>
    <w:lvl w:ilvl="0" w:tplc="936E6A8E">
      <w:start w:val="1"/>
      <w:numFmt w:val="bullet"/>
      <w:lvlText w:val=""/>
      <w:lvlJc w:val="left"/>
      <w:pPr>
        <w:ind w:left="720" w:hanging="360"/>
      </w:pPr>
      <w:rPr>
        <w:rFonts w:hint="default" w:ascii="Symbol" w:hAnsi="Symbol"/>
      </w:rPr>
    </w:lvl>
    <w:lvl w:ilvl="1" w:tplc="6458F2F0">
      <w:start w:val="1"/>
      <w:numFmt w:val="bullet"/>
      <w:lvlText w:val="o"/>
      <w:lvlJc w:val="left"/>
      <w:pPr>
        <w:ind w:left="1440" w:hanging="360"/>
      </w:pPr>
      <w:rPr>
        <w:rFonts w:hint="default" w:ascii="Courier New" w:hAnsi="Courier New"/>
      </w:rPr>
    </w:lvl>
    <w:lvl w:ilvl="2" w:tplc="8932EEAC">
      <w:start w:val="1"/>
      <w:numFmt w:val="bullet"/>
      <w:lvlText w:val=""/>
      <w:lvlJc w:val="left"/>
      <w:pPr>
        <w:ind w:left="2160" w:hanging="360"/>
      </w:pPr>
      <w:rPr>
        <w:rFonts w:hint="default" w:ascii="Wingdings" w:hAnsi="Wingdings"/>
      </w:rPr>
    </w:lvl>
    <w:lvl w:ilvl="3" w:tplc="EC38AC4A">
      <w:start w:val="1"/>
      <w:numFmt w:val="bullet"/>
      <w:lvlText w:val=""/>
      <w:lvlJc w:val="left"/>
      <w:pPr>
        <w:ind w:left="2880" w:hanging="360"/>
      </w:pPr>
      <w:rPr>
        <w:rFonts w:hint="default" w:ascii="Symbol" w:hAnsi="Symbol"/>
      </w:rPr>
    </w:lvl>
    <w:lvl w:ilvl="4" w:tplc="054CB8F0">
      <w:start w:val="1"/>
      <w:numFmt w:val="bullet"/>
      <w:lvlText w:val="o"/>
      <w:lvlJc w:val="left"/>
      <w:pPr>
        <w:ind w:left="3600" w:hanging="360"/>
      </w:pPr>
      <w:rPr>
        <w:rFonts w:hint="default" w:ascii="Courier New" w:hAnsi="Courier New"/>
      </w:rPr>
    </w:lvl>
    <w:lvl w:ilvl="5" w:tplc="8556DAD2">
      <w:start w:val="1"/>
      <w:numFmt w:val="bullet"/>
      <w:lvlText w:val=""/>
      <w:lvlJc w:val="left"/>
      <w:pPr>
        <w:ind w:left="4320" w:hanging="360"/>
      </w:pPr>
      <w:rPr>
        <w:rFonts w:hint="default" w:ascii="Wingdings" w:hAnsi="Wingdings"/>
      </w:rPr>
    </w:lvl>
    <w:lvl w:ilvl="6" w:tplc="48AA06DA">
      <w:start w:val="1"/>
      <w:numFmt w:val="bullet"/>
      <w:lvlText w:val=""/>
      <w:lvlJc w:val="left"/>
      <w:pPr>
        <w:ind w:left="5040" w:hanging="360"/>
      </w:pPr>
      <w:rPr>
        <w:rFonts w:hint="default" w:ascii="Symbol" w:hAnsi="Symbol"/>
      </w:rPr>
    </w:lvl>
    <w:lvl w:ilvl="7" w:tplc="4E58D598">
      <w:start w:val="1"/>
      <w:numFmt w:val="bullet"/>
      <w:lvlText w:val="o"/>
      <w:lvlJc w:val="left"/>
      <w:pPr>
        <w:ind w:left="5760" w:hanging="360"/>
      </w:pPr>
      <w:rPr>
        <w:rFonts w:hint="default" w:ascii="Courier New" w:hAnsi="Courier New"/>
      </w:rPr>
    </w:lvl>
    <w:lvl w:ilvl="8" w:tplc="A1F0F826">
      <w:start w:val="1"/>
      <w:numFmt w:val="bullet"/>
      <w:lvlText w:val=""/>
      <w:lvlJc w:val="left"/>
      <w:pPr>
        <w:ind w:left="6480" w:hanging="360"/>
      </w:pPr>
      <w:rPr>
        <w:rFonts w:hint="default" w:ascii="Wingdings" w:hAnsi="Wingdings"/>
      </w:rPr>
    </w:lvl>
  </w:abstractNum>
  <w:abstractNum w:abstractNumId="3" w15:restartNumberingAfterBreak="0">
    <w:nsid w:val="051529E8"/>
    <w:multiLevelType w:val="hybridMultilevel"/>
    <w:tmpl w:val="D8F829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C525BE"/>
    <w:multiLevelType w:val="hybridMultilevel"/>
    <w:tmpl w:val="6C20A14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2307982"/>
    <w:multiLevelType w:val="hybridMultilevel"/>
    <w:tmpl w:val="99D86BA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4E7347"/>
    <w:multiLevelType w:val="hybridMultilevel"/>
    <w:tmpl w:val="82DE2686"/>
    <w:lvl w:ilvl="0" w:tplc="2B98B104">
      <w:start w:val="1"/>
      <w:numFmt w:val="bullet"/>
      <w:lvlText w:val=""/>
      <w:lvlJc w:val="left"/>
      <w:pPr>
        <w:ind w:left="720" w:hanging="360"/>
      </w:pPr>
      <w:rPr>
        <w:rFonts w:hint="default" w:ascii="Symbol" w:hAnsi="Symbol"/>
      </w:rPr>
    </w:lvl>
    <w:lvl w:ilvl="1" w:tplc="823EED8A">
      <w:start w:val="1"/>
      <w:numFmt w:val="bullet"/>
      <w:lvlText w:val="o"/>
      <w:lvlJc w:val="left"/>
      <w:pPr>
        <w:ind w:left="1440" w:hanging="360"/>
      </w:pPr>
      <w:rPr>
        <w:rFonts w:hint="default" w:ascii="Courier New" w:hAnsi="Courier New"/>
      </w:rPr>
    </w:lvl>
    <w:lvl w:ilvl="2" w:tplc="4CD284C4">
      <w:start w:val="1"/>
      <w:numFmt w:val="bullet"/>
      <w:lvlText w:val=""/>
      <w:lvlJc w:val="left"/>
      <w:pPr>
        <w:ind w:left="2160" w:hanging="360"/>
      </w:pPr>
      <w:rPr>
        <w:rFonts w:hint="default" w:ascii="Wingdings" w:hAnsi="Wingdings"/>
      </w:rPr>
    </w:lvl>
    <w:lvl w:ilvl="3" w:tplc="F954B14A">
      <w:start w:val="1"/>
      <w:numFmt w:val="bullet"/>
      <w:lvlText w:val=""/>
      <w:lvlJc w:val="left"/>
      <w:pPr>
        <w:ind w:left="2880" w:hanging="360"/>
      </w:pPr>
      <w:rPr>
        <w:rFonts w:hint="default" w:ascii="Symbol" w:hAnsi="Symbol"/>
      </w:rPr>
    </w:lvl>
    <w:lvl w:ilvl="4" w:tplc="1AC6A790">
      <w:start w:val="1"/>
      <w:numFmt w:val="bullet"/>
      <w:lvlText w:val="o"/>
      <w:lvlJc w:val="left"/>
      <w:pPr>
        <w:ind w:left="3600" w:hanging="360"/>
      </w:pPr>
      <w:rPr>
        <w:rFonts w:hint="default" w:ascii="Courier New" w:hAnsi="Courier New"/>
      </w:rPr>
    </w:lvl>
    <w:lvl w:ilvl="5" w:tplc="BE5C78F8">
      <w:start w:val="1"/>
      <w:numFmt w:val="bullet"/>
      <w:lvlText w:val=""/>
      <w:lvlJc w:val="left"/>
      <w:pPr>
        <w:ind w:left="4320" w:hanging="360"/>
      </w:pPr>
      <w:rPr>
        <w:rFonts w:hint="default" w:ascii="Wingdings" w:hAnsi="Wingdings"/>
      </w:rPr>
    </w:lvl>
    <w:lvl w:ilvl="6" w:tplc="6368FFBC">
      <w:start w:val="1"/>
      <w:numFmt w:val="bullet"/>
      <w:lvlText w:val=""/>
      <w:lvlJc w:val="left"/>
      <w:pPr>
        <w:ind w:left="5040" w:hanging="360"/>
      </w:pPr>
      <w:rPr>
        <w:rFonts w:hint="default" w:ascii="Symbol" w:hAnsi="Symbol"/>
      </w:rPr>
    </w:lvl>
    <w:lvl w:ilvl="7" w:tplc="5E6601D8">
      <w:start w:val="1"/>
      <w:numFmt w:val="bullet"/>
      <w:lvlText w:val="o"/>
      <w:lvlJc w:val="left"/>
      <w:pPr>
        <w:ind w:left="5760" w:hanging="360"/>
      </w:pPr>
      <w:rPr>
        <w:rFonts w:hint="default" w:ascii="Courier New" w:hAnsi="Courier New"/>
      </w:rPr>
    </w:lvl>
    <w:lvl w:ilvl="8" w:tplc="171E3AF0">
      <w:start w:val="1"/>
      <w:numFmt w:val="bullet"/>
      <w:lvlText w:val=""/>
      <w:lvlJc w:val="left"/>
      <w:pPr>
        <w:ind w:left="6480" w:hanging="360"/>
      </w:pPr>
      <w:rPr>
        <w:rFonts w:hint="default" w:ascii="Wingdings" w:hAnsi="Wingdings"/>
      </w:rPr>
    </w:lvl>
  </w:abstractNum>
  <w:abstractNum w:abstractNumId="7" w15:restartNumberingAfterBreak="0">
    <w:nsid w:val="1E0C5F57"/>
    <w:multiLevelType w:val="hybridMultilevel"/>
    <w:tmpl w:val="D3145F2E"/>
    <w:lvl w:ilvl="0" w:tplc="C6B4A3EC">
      <w:start w:val="1"/>
      <w:numFmt w:val="bullet"/>
      <w:lvlText w:val=""/>
      <w:lvlJc w:val="left"/>
      <w:pPr>
        <w:ind w:left="720" w:hanging="360"/>
      </w:pPr>
      <w:rPr>
        <w:rFonts w:hint="default" w:ascii="Symbol" w:hAnsi="Symbol"/>
      </w:rPr>
    </w:lvl>
    <w:lvl w:ilvl="1" w:tplc="15F6E238">
      <w:start w:val="1"/>
      <w:numFmt w:val="bullet"/>
      <w:lvlText w:val="o"/>
      <w:lvlJc w:val="left"/>
      <w:pPr>
        <w:ind w:left="1440" w:hanging="360"/>
      </w:pPr>
      <w:rPr>
        <w:rFonts w:hint="default" w:ascii="Courier New" w:hAnsi="Courier New"/>
      </w:rPr>
    </w:lvl>
    <w:lvl w:ilvl="2" w:tplc="20D26AE0">
      <w:start w:val="1"/>
      <w:numFmt w:val="bullet"/>
      <w:lvlText w:val=""/>
      <w:lvlJc w:val="left"/>
      <w:pPr>
        <w:ind w:left="2160" w:hanging="360"/>
      </w:pPr>
      <w:rPr>
        <w:rFonts w:hint="default" w:ascii="Wingdings" w:hAnsi="Wingdings"/>
      </w:rPr>
    </w:lvl>
    <w:lvl w:ilvl="3" w:tplc="805A649E">
      <w:start w:val="1"/>
      <w:numFmt w:val="bullet"/>
      <w:lvlText w:val=""/>
      <w:lvlJc w:val="left"/>
      <w:pPr>
        <w:ind w:left="2880" w:hanging="360"/>
      </w:pPr>
      <w:rPr>
        <w:rFonts w:hint="default" w:ascii="Symbol" w:hAnsi="Symbol"/>
      </w:rPr>
    </w:lvl>
    <w:lvl w:ilvl="4" w:tplc="825EE6A2">
      <w:start w:val="1"/>
      <w:numFmt w:val="bullet"/>
      <w:lvlText w:val="o"/>
      <w:lvlJc w:val="left"/>
      <w:pPr>
        <w:ind w:left="3600" w:hanging="360"/>
      </w:pPr>
      <w:rPr>
        <w:rFonts w:hint="default" w:ascii="Courier New" w:hAnsi="Courier New"/>
      </w:rPr>
    </w:lvl>
    <w:lvl w:ilvl="5" w:tplc="995E5888">
      <w:start w:val="1"/>
      <w:numFmt w:val="bullet"/>
      <w:lvlText w:val=""/>
      <w:lvlJc w:val="left"/>
      <w:pPr>
        <w:ind w:left="4320" w:hanging="360"/>
      </w:pPr>
      <w:rPr>
        <w:rFonts w:hint="default" w:ascii="Wingdings" w:hAnsi="Wingdings"/>
      </w:rPr>
    </w:lvl>
    <w:lvl w:ilvl="6" w:tplc="E6A4D6BC">
      <w:start w:val="1"/>
      <w:numFmt w:val="bullet"/>
      <w:lvlText w:val=""/>
      <w:lvlJc w:val="left"/>
      <w:pPr>
        <w:ind w:left="5040" w:hanging="360"/>
      </w:pPr>
      <w:rPr>
        <w:rFonts w:hint="default" w:ascii="Symbol" w:hAnsi="Symbol"/>
      </w:rPr>
    </w:lvl>
    <w:lvl w:ilvl="7" w:tplc="61E85FDC">
      <w:start w:val="1"/>
      <w:numFmt w:val="bullet"/>
      <w:lvlText w:val="o"/>
      <w:lvlJc w:val="left"/>
      <w:pPr>
        <w:ind w:left="5760" w:hanging="360"/>
      </w:pPr>
      <w:rPr>
        <w:rFonts w:hint="default" w:ascii="Courier New" w:hAnsi="Courier New"/>
      </w:rPr>
    </w:lvl>
    <w:lvl w:ilvl="8" w:tplc="FC562E6C">
      <w:start w:val="1"/>
      <w:numFmt w:val="bullet"/>
      <w:lvlText w:val=""/>
      <w:lvlJc w:val="left"/>
      <w:pPr>
        <w:ind w:left="6480" w:hanging="360"/>
      </w:pPr>
      <w:rPr>
        <w:rFonts w:hint="default" w:ascii="Wingdings" w:hAnsi="Wingdings"/>
      </w:rPr>
    </w:lvl>
  </w:abstractNum>
  <w:abstractNum w:abstractNumId="8" w15:restartNumberingAfterBreak="0">
    <w:nsid w:val="25637E7C"/>
    <w:multiLevelType w:val="hybridMultilevel"/>
    <w:tmpl w:val="7DF002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1A3A6F"/>
    <w:multiLevelType w:val="hybridMultilevel"/>
    <w:tmpl w:val="ED847466"/>
    <w:lvl w:ilvl="0" w:tplc="FB9E9376">
      <w:start w:val="1"/>
      <w:numFmt w:val="bullet"/>
      <w:lvlText w:val=""/>
      <w:lvlJc w:val="left"/>
      <w:pPr>
        <w:ind w:left="720" w:hanging="360"/>
      </w:pPr>
      <w:rPr>
        <w:rFonts w:hint="default" w:ascii="Symbol" w:hAnsi="Symbol"/>
      </w:rPr>
    </w:lvl>
    <w:lvl w:ilvl="1" w:tplc="99F85370">
      <w:start w:val="1"/>
      <w:numFmt w:val="bullet"/>
      <w:lvlText w:val="o"/>
      <w:lvlJc w:val="left"/>
      <w:pPr>
        <w:ind w:left="1440" w:hanging="360"/>
      </w:pPr>
      <w:rPr>
        <w:rFonts w:hint="default" w:ascii="Courier New" w:hAnsi="Courier New"/>
      </w:rPr>
    </w:lvl>
    <w:lvl w:ilvl="2" w:tplc="58147454">
      <w:start w:val="1"/>
      <w:numFmt w:val="bullet"/>
      <w:lvlText w:val=""/>
      <w:lvlJc w:val="left"/>
      <w:pPr>
        <w:ind w:left="2160" w:hanging="360"/>
      </w:pPr>
      <w:rPr>
        <w:rFonts w:hint="default" w:ascii="Wingdings" w:hAnsi="Wingdings"/>
      </w:rPr>
    </w:lvl>
    <w:lvl w:ilvl="3" w:tplc="3FFE4EB8">
      <w:start w:val="1"/>
      <w:numFmt w:val="bullet"/>
      <w:lvlText w:val=""/>
      <w:lvlJc w:val="left"/>
      <w:pPr>
        <w:ind w:left="2880" w:hanging="360"/>
      </w:pPr>
      <w:rPr>
        <w:rFonts w:hint="default" w:ascii="Symbol" w:hAnsi="Symbol"/>
      </w:rPr>
    </w:lvl>
    <w:lvl w:ilvl="4" w:tplc="519AF788">
      <w:start w:val="1"/>
      <w:numFmt w:val="bullet"/>
      <w:lvlText w:val="o"/>
      <w:lvlJc w:val="left"/>
      <w:pPr>
        <w:ind w:left="3600" w:hanging="360"/>
      </w:pPr>
      <w:rPr>
        <w:rFonts w:hint="default" w:ascii="Courier New" w:hAnsi="Courier New"/>
      </w:rPr>
    </w:lvl>
    <w:lvl w:ilvl="5" w:tplc="CA129234">
      <w:start w:val="1"/>
      <w:numFmt w:val="bullet"/>
      <w:lvlText w:val=""/>
      <w:lvlJc w:val="left"/>
      <w:pPr>
        <w:ind w:left="4320" w:hanging="360"/>
      </w:pPr>
      <w:rPr>
        <w:rFonts w:hint="default" w:ascii="Wingdings" w:hAnsi="Wingdings"/>
      </w:rPr>
    </w:lvl>
    <w:lvl w:ilvl="6" w:tplc="4DCE5A18">
      <w:start w:val="1"/>
      <w:numFmt w:val="bullet"/>
      <w:lvlText w:val=""/>
      <w:lvlJc w:val="left"/>
      <w:pPr>
        <w:ind w:left="5040" w:hanging="360"/>
      </w:pPr>
      <w:rPr>
        <w:rFonts w:hint="default" w:ascii="Symbol" w:hAnsi="Symbol"/>
      </w:rPr>
    </w:lvl>
    <w:lvl w:ilvl="7" w:tplc="BF2A2DDA">
      <w:start w:val="1"/>
      <w:numFmt w:val="bullet"/>
      <w:lvlText w:val="o"/>
      <w:lvlJc w:val="left"/>
      <w:pPr>
        <w:ind w:left="5760" w:hanging="360"/>
      </w:pPr>
      <w:rPr>
        <w:rFonts w:hint="default" w:ascii="Courier New" w:hAnsi="Courier New"/>
      </w:rPr>
    </w:lvl>
    <w:lvl w:ilvl="8" w:tplc="7EB8E610">
      <w:start w:val="1"/>
      <w:numFmt w:val="bullet"/>
      <w:lvlText w:val=""/>
      <w:lvlJc w:val="left"/>
      <w:pPr>
        <w:ind w:left="6480" w:hanging="360"/>
      </w:pPr>
      <w:rPr>
        <w:rFonts w:hint="default" w:ascii="Wingdings" w:hAnsi="Wingdings"/>
      </w:rPr>
    </w:lvl>
  </w:abstractNum>
  <w:abstractNum w:abstractNumId="10" w15:restartNumberingAfterBreak="0">
    <w:nsid w:val="290736FF"/>
    <w:multiLevelType w:val="hybridMultilevel"/>
    <w:tmpl w:val="130AE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B3723F4"/>
    <w:multiLevelType w:val="hybridMultilevel"/>
    <w:tmpl w:val="DF403ECA"/>
    <w:lvl w:ilvl="0" w:tplc="268ACDD4">
      <w:start w:val="1"/>
      <w:numFmt w:val="bullet"/>
      <w:lvlText w:val=""/>
      <w:lvlJc w:val="left"/>
      <w:pPr>
        <w:ind w:left="720" w:hanging="360"/>
      </w:pPr>
      <w:rPr>
        <w:rFonts w:hint="default" w:ascii="Symbol" w:hAnsi="Symbol"/>
      </w:rPr>
    </w:lvl>
    <w:lvl w:ilvl="1" w:tplc="DB64309A">
      <w:start w:val="1"/>
      <w:numFmt w:val="bullet"/>
      <w:lvlText w:val="o"/>
      <w:lvlJc w:val="left"/>
      <w:pPr>
        <w:ind w:left="1440" w:hanging="360"/>
      </w:pPr>
      <w:rPr>
        <w:rFonts w:hint="default" w:ascii="Courier New" w:hAnsi="Courier New"/>
      </w:rPr>
    </w:lvl>
    <w:lvl w:ilvl="2" w:tplc="EE32A8FE">
      <w:start w:val="1"/>
      <w:numFmt w:val="bullet"/>
      <w:lvlText w:val=""/>
      <w:lvlJc w:val="left"/>
      <w:pPr>
        <w:ind w:left="2160" w:hanging="360"/>
      </w:pPr>
      <w:rPr>
        <w:rFonts w:hint="default" w:ascii="Wingdings" w:hAnsi="Wingdings"/>
      </w:rPr>
    </w:lvl>
    <w:lvl w:ilvl="3" w:tplc="8766B714">
      <w:start w:val="1"/>
      <w:numFmt w:val="bullet"/>
      <w:lvlText w:val=""/>
      <w:lvlJc w:val="left"/>
      <w:pPr>
        <w:ind w:left="2880" w:hanging="360"/>
      </w:pPr>
      <w:rPr>
        <w:rFonts w:hint="default" w:ascii="Symbol" w:hAnsi="Symbol"/>
      </w:rPr>
    </w:lvl>
    <w:lvl w:ilvl="4" w:tplc="01E0458E">
      <w:start w:val="1"/>
      <w:numFmt w:val="bullet"/>
      <w:lvlText w:val="o"/>
      <w:lvlJc w:val="left"/>
      <w:pPr>
        <w:ind w:left="3600" w:hanging="360"/>
      </w:pPr>
      <w:rPr>
        <w:rFonts w:hint="default" w:ascii="Courier New" w:hAnsi="Courier New"/>
      </w:rPr>
    </w:lvl>
    <w:lvl w:ilvl="5" w:tplc="CCCAF594">
      <w:start w:val="1"/>
      <w:numFmt w:val="bullet"/>
      <w:lvlText w:val=""/>
      <w:lvlJc w:val="left"/>
      <w:pPr>
        <w:ind w:left="4320" w:hanging="360"/>
      </w:pPr>
      <w:rPr>
        <w:rFonts w:hint="default" w:ascii="Wingdings" w:hAnsi="Wingdings"/>
      </w:rPr>
    </w:lvl>
    <w:lvl w:ilvl="6" w:tplc="DFF074E0">
      <w:start w:val="1"/>
      <w:numFmt w:val="bullet"/>
      <w:lvlText w:val=""/>
      <w:lvlJc w:val="left"/>
      <w:pPr>
        <w:ind w:left="5040" w:hanging="360"/>
      </w:pPr>
      <w:rPr>
        <w:rFonts w:hint="default" w:ascii="Symbol" w:hAnsi="Symbol"/>
      </w:rPr>
    </w:lvl>
    <w:lvl w:ilvl="7" w:tplc="2BF85760">
      <w:start w:val="1"/>
      <w:numFmt w:val="bullet"/>
      <w:lvlText w:val="o"/>
      <w:lvlJc w:val="left"/>
      <w:pPr>
        <w:ind w:left="5760" w:hanging="360"/>
      </w:pPr>
      <w:rPr>
        <w:rFonts w:hint="default" w:ascii="Courier New" w:hAnsi="Courier New"/>
      </w:rPr>
    </w:lvl>
    <w:lvl w:ilvl="8" w:tplc="5D3C49A8">
      <w:start w:val="1"/>
      <w:numFmt w:val="bullet"/>
      <w:lvlText w:val=""/>
      <w:lvlJc w:val="left"/>
      <w:pPr>
        <w:ind w:left="6480" w:hanging="360"/>
      </w:pPr>
      <w:rPr>
        <w:rFonts w:hint="default" w:ascii="Wingdings" w:hAnsi="Wingdings"/>
      </w:rPr>
    </w:lvl>
  </w:abstractNum>
  <w:abstractNum w:abstractNumId="12" w15:restartNumberingAfterBreak="0">
    <w:nsid w:val="2C7E07F1"/>
    <w:multiLevelType w:val="hybridMultilevel"/>
    <w:tmpl w:val="9A16DA98"/>
    <w:lvl w:ilvl="0" w:tplc="784C9E14">
      <w:start w:val="1"/>
      <w:numFmt w:val="bullet"/>
      <w:lvlText w:val=""/>
      <w:lvlJc w:val="left"/>
      <w:pPr>
        <w:ind w:left="720" w:hanging="360"/>
      </w:pPr>
      <w:rPr>
        <w:rFonts w:hint="default" w:ascii="Symbol" w:hAnsi="Symbol"/>
      </w:rPr>
    </w:lvl>
    <w:lvl w:ilvl="1" w:tplc="D7149C34">
      <w:start w:val="1"/>
      <w:numFmt w:val="bullet"/>
      <w:lvlText w:val="o"/>
      <w:lvlJc w:val="left"/>
      <w:pPr>
        <w:ind w:left="1440" w:hanging="360"/>
      </w:pPr>
      <w:rPr>
        <w:rFonts w:hint="default" w:ascii="Courier New" w:hAnsi="Courier New"/>
      </w:rPr>
    </w:lvl>
    <w:lvl w:ilvl="2" w:tplc="E67E3280">
      <w:start w:val="1"/>
      <w:numFmt w:val="bullet"/>
      <w:lvlText w:val=""/>
      <w:lvlJc w:val="left"/>
      <w:pPr>
        <w:ind w:left="2160" w:hanging="360"/>
      </w:pPr>
      <w:rPr>
        <w:rFonts w:hint="default" w:ascii="Wingdings" w:hAnsi="Wingdings"/>
      </w:rPr>
    </w:lvl>
    <w:lvl w:ilvl="3" w:tplc="AB48665E">
      <w:start w:val="1"/>
      <w:numFmt w:val="bullet"/>
      <w:lvlText w:val=""/>
      <w:lvlJc w:val="left"/>
      <w:pPr>
        <w:ind w:left="2880" w:hanging="360"/>
      </w:pPr>
      <w:rPr>
        <w:rFonts w:hint="default" w:ascii="Symbol" w:hAnsi="Symbol"/>
      </w:rPr>
    </w:lvl>
    <w:lvl w:ilvl="4" w:tplc="9E186AB2">
      <w:start w:val="1"/>
      <w:numFmt w:val="bullet"/>
      <w:lvlText w:val="o"/>
      <w:lvlJc w:val="left"/>
      <w:pPr>
        <w:ind w:left="3600" w:hanging="360"/>
      </w:pPr>
      <w:rPr>
        <w:rFonts w:hint="default" w:ascii="Courier New" w:hAnsi="Courier New"/>
      </w:rPr>
    </w:lvl>
    <w:lvl w:ilvl="5" w:tplc="935E2476">
      <w:start w:val="1"/>
      <w:numFmt w:val="bullet"/>
      <w:lvlText w:val=""/>
      <w:lvlJc w:val="left"/>
      <w:pPr>
        <w:ind w:left="4320" w:hanging="360"/>
      </w:pPr>
      <w:rPr>
        <w:rFonts w:hint="default" w:ascii="Wingdings" w:hAnsi="Wingdings"/>
      </w:rPr>
    </w:lvl>
    <w:lvl w:ilvl="6" w:tplc="45FE85F0">
      <w:start w:val="1"/>
      <w:numFmt w:val="bullet"/>
      <w:lvlText w:val=""/>
      <w:lvlJc w:val="left"/>
      <w:pPr>
        <w:ind w:left="5040" w:hanging="360"/>
      </w:pPr>
      <w:rPr>
        <w:rFonts w:hint="default" w:ascii="Symbol" w:hAnsi="Symbol"/>
      </w:rPr>
    </w:lvl>
    <w:lvl w:ilvl="7" w:tplc="DC74F282">
      <w:start w:val="1"/>
      <w:numFmt w:val="bullet"/>
      <w:lvlText w:val="o"/>
      <w:lvlJc w:val="left"/>
      <w:pPr>
        <w:ind w:left="5760" w:hanging="360"/>
      </w:pPr>
      <w:rPr>
        <w:rFonts w:hint="default" w:ascii="Courier New" w:hAnsi="Courier New"/>
      </w:rPr>
    </w:lvl>
    <w:lvl w:ilvl="8" w:tplc="1E922A42">
      <w:start w:val="1"/>
      <w:numFmt w:val="bullet"/>
      <w:lvlText w:val=""/>
      <w:lvlJc w:val="left"/>
      <w:pPr>
        <w:ind w:left="6480" w:hanging="360"/>
      </w:pPr>
      <w:rPr>
        <w:rFonts w:hint="default" w:ascii="Wingdings" w:hAnsi="Wingdings"/>
      </w:rPr>
    </w:lvl>
  </w:abstractNum>
  <w:abstractNum w:abstractNumId="13" w15:restartNumberingAfterBreak="0">
    <w:nsid w:val="2CF577FE"/>
    <w:multiLevelType w:val="hybridMultilevel"/>
    <w:tmpl w:val="5888EA0E"/>
    <w:lvl w:ilvl="0" w:tplc="B17C978E">
      <w:start w:val="1"/>
      <w:numFmt w:val="bullet"/>
      <w:lvlText w:val=""/>
      <w:lvlJc w:val="left"/>
      <w:pPr>
        <w:ind w:left="720" w:hanging="360"/>
      </w:pPr>
      <w:rPr>
        <w:rFonts w:hint="default" w:ascii="Symbol" w:hAnsi="Symbol"/>
      </w:rPr>
    </w:lvl>
    <w:lvl w:ilvl="1" w:tplc="B8E47F48">
      <w:start w:val="1"/>
      <w:numFmt w:val="bullet"/>
      <w:lvlText w:val="o"/>
      <w:lvlJc w:val="left"/>
      <w:pPr>
        <w:ind w:left="1440" w:hanging="360"/>
      </w:pPr>
      <w:rPr>
        <w:rFonts w:hint="default" w:ascii="Courier New" w:hAnsi="Courier New"/>
      </w:rPr>
    </w:lvl>
    <w:lvl w:ilvl="2" w:tplc="5CB60D3E">
      <w:start w:val="1"/>
      <w:numFmt w:val="bullet"/>
      <w:lvlText w:val=""/>
      <w:lvlJc w:val="left"/>
      <w:pPr>
        <w:ind w:left="2160" w:hanging="360"/>
      </w:pPr>
      <w:rPr>
        <w:rFonts w:hint="default" w:ascii="Wingdings" w:hAnsi="Wingdings"/>
      </w:rPr>
    </w:lvl>
    <w:lvl w:ilvl="3" w:tplc="47DAC362">
      <w:start w:val="1"/>
      <w:numFmt w:val="bullet"/>
      <w:lvlText w:val=""/>
      <w:lvlJc w:val="left"/>
      <w:pPr>
        <w:ind w:left="2880" w:hanging="360"/>
      </w:pPr>
      <w:rPr>
        <w:rFonts w:hint="default" w:ascii="Symbol" w:hAnsi="Symbol"/>
      </w:rPr>
    </w:lvl>
    <w:lvl w:ilvl="4" w:tplc="174E6872">
      <w:start w:val="1"/>
      <w:numFmt w:val="bullet"/>
      <w:lvlText w:val="o"/>
      <w:lvlJc w:val="left"/>
      <w:pPr>
        <w:ind w:left="3600" w:hanging="360"/>
      </w:pPr>
      <w:rPr>
        <w:rFonts w:hint="default" w:ascii="Courier New" w:hAnsi="Courier New"/>
      </w:rPr>
    </w:lvl>
    <w:lvl w:ilvl="5" w:tplc="72D82A96">
      <w:start w:val="1"/>
      <w:numFmt w:val="bullet"/>
      <w:lvlText w:val=""/>
      <w:lvlJc w:val="left"/>
      <w:pPr>
        <w:ind w:left="4320" w:hanging="360"/>
      </w:pPr>
      <w:rPr>
        <w:rFonts w:hint="default" w:ascii="Wingdings" w:hAnsi="Wingdings"/>
      </w:rPr>
    </w:lvl>
    <w:lvl w:ilvl="6" w:tplc="24AC5BAA">
      <w:start w:val="1"/>
      <w:numFmt w:val="bullet"/>
      <w:lvlText w:val=""/>
      <w:lvlJc w:val="left"/>
      <w:pPr>
        <w:ind w:left="5040" w:hanging="360"/>
      </w:pPr>
      <w:rPr>
        <w:rFonts w:hint="default" w:ascii="Symbol" w:hAnsi="Symbol"/>
      </w:rPr>
    </w:lvl>
    <w:lvl w:ilvl="7" w:tplc="F22C0FD0">
      <w:start w:val="1"/>
      <w:numFmt w:val="bullet"/>
      <w:lvlText w:val="o"/>
      <w:lvlJc w:val="left"/>
      <w:pPr>
        <w:ind w:left="5760" w:hanging="360"/>
      </w:pPr>
      <w:rPr>
        <w:rFonts w:hint="default" w:ascii="Courier New" w:hAnsi="Courier New"/>
      </w:rPr>
    </w:lvl>
    <w:lvl w:ilvl="8" w:tplc="F56CF9FC">
      <w:start w:val="1"/>
      <w:numFmt w:val="bullet"/>
      <w:lvlText w:val=""/>
      <w:lvlJc w:val="left"/>
      <w:pPr>
        <w:ind w:left="6480" w:hanging="360"/>
      </w:pPr>
      <w:rPr>
        <w:rFonts w:hint="default" w:ascii="Wingdings" w:hAnsi="Wingdings"/>
      </w:rPr>
    </w:lvl>
  </w:abstractNum>
  <w:abstractNum w:abstractNumId="14" w15:restartNumberingAfterBreak="0">
    <w:nsid w:val="312505BC"/>
    <w:multiLevelType w:val="hybridMultilevel"/>
    <w:tmpl w:val="802A487A"/>
    <w:lvl w:ilvl="0" w:tplc="BE7AFE1C">
      <w:start w:val="1"/>
      <w:numFmt w:val="bullet"/>
      <w:lvlText w:val=""/>
      <w:lvlJc w:val="left"/>
      <w:pPr>
        <w:ind w:left="720" w:hanging="360"/>
      </w:pPr>
      <w:rPr>
        <w:rFonts w:hint="default" w:ascii="Symbol" w:hAnsi="Symbol"/>
      </w:rPr>
    </w:lvl>
    <w:lvl w:ilvl="1" w:tplc="1A802916">
      <w:start w:val="1"/>
      <w:numFmt w:val="bullet"/>
      <w:lvlText w:val="o"/>
      <w:lvlJc w:val="left"/>
      <w:pPr>
        <w:ind w:left="1440" w:hanging="360"/>
      </w:pPr>
      <w:rPr>
        <w:rFonts w:hint="default" w:ascii="Courier New" w:hAnsi="Courier New"/>
      </w:rPr>
    </w:lvl>
    <w:lvl w:ilvl="2" w:tplc="741E1368">
      <w:start w:val="1"/>
      <w:numFmt w:val="bullet"/>
      <w:lvlText w:val=""/>
      <w:lvlJc w:val="left"/>
      <w:pPr>
        <w:ind w:left="2160" w:hanging="360"/>
      </w:pPr>
      <w:rPr>
        <w:rFonts w:hint="default" w:ascii="Wingdings" w:hAnsi="Wingdings"/>
      </w:rPr>
    </w:lvl>
    <w:lvl w:ilvl="3" w:tplc="C1706812">
      <w:start w:val="1"/>
      <w:numFmt w:val="bullet"/>
      <w:lvlText w:val=""/>
      <w:lvlJc w:val="left"/>
      <w:pPr>
        <w:ind w:left="2880" w:hanging="360"/>
      </w:pPr>
      <w:rPr>
        <w:rFonts w:hint="default" w:ascii="Symbol" w:hAnsi="Symbol"/>
      </w:rPr>
    </w:lvl>
    <w:lvl w:ilvl="4" w:tplc="0FF6C7B2">
      <w:start w:val="1"/>
      <w:numFmt w:val="bullet"/>
      <w:lvlText w:val="o"/>
      <w:lvlJc w:val="left"/>
      <w:pPr>
        <w:ind w:left="3600" w:hanging="360"/>
      </w:pPr>
      <w:rPr>
        <w:rFonts w:hint="default" w:ascii="Courier New" w:hAnsi="Courier New"/>
      </w:rPr>
    </w:lvl>
    <w:lvl w:ilvl="5" w:tplc="72F0BB7C">
      <w:start w:val="1"/>
      <w:numFmt w:val="bullet"/>
      <w:lvlText w:val=""/>
      <w:lvlJc w:val="left"/>
      <w:pPr>
        <w:ind w:left="4320" w:hanging="360"/>
      </w:pPr>
      <w:rPr>
        <w:rFonts w:hint="default" w:ascii="Wingdings" w:hAnsi="Wingdings"/>
      </w:rPr>
    </w:lvl>
    <w:lvl w:ilvl="6" w:tplc="170ECF82">
      <w:start w:val="1"/>
      <w:numFmt w:val="bullet"/>
      <w:lvlText w:val=""/>
      <w:lvlJc w:val="left"/>
      <w:pPr>
        <w:ind w:left="5040" w:hanging="360"/>
      </w:pPr>
      <w:rPr>
        <w:rFonts w:hint="default" w:ascii="Symbol" w:hAnsi="Symbol"/>
      </w:rPr>
    </w:lvl>
    <w:lvl w:ilvl="7" w:tplc="4CD01EDE">
      <w:start w:val="1"/>
      <w:numFmt w:val="bullet"/>
      <w:lvlText w:val="o"/>
      <w:lvlJc w:val="left"/>
      <w:pPr>
        <w:ind w:left="5760" w:hanging="360"/>
      </w:pPr>
      <w:rPr>
        <w:rFonts w:hint="default" w:ascii="Courier New" w:hAnsi="Courier New"/>
      </w:rPr>
    </w:lvl>
    <w:lvl w:ilvl="8" w:tplc="7632C426">
      <w:start w:val="1"/>
      <w:numFmt w:val="bullet"/>
      <w:lvlText w:val=""/>
      <w:lvlJc w:val="left"/>
      <w:pPr>
        <w:ind w:left="6480" w:hanging="360"/>
      </w:pPr>
      <w:rPr>
        <w:rFonts w:hint="default" w:ascii="Wingdings" w:hAnsi="Wingdings"/>
      </w:rPr>
    </w:lvl>
  </w:abstractNum>
  <w:abstractNum w:abstractNumId="15" w15:restartNumberingAfterBreak="0">
    <w:nsid w:val="33E923CB"/>
    <w:multiLevelType w:val="hybridMultilevel"/>
    <w:tmpl w:val="5918830A"/>
    <w:lvl w:ilvl="0" w:tplc="5ABE8300">
      <w:start w:val="1"/>
      <w:numFmt w:val="bullet"/>
      <w:lvlText w:val="o"/>
      <w:lvlJc w:val="left"/>
      <w:pPr>
        <w:ind w:left="720" w:hanging="360"/>
      </w:pPr>
      <w:rPr>
        <w:rFonts w:hint="default" w:ascii="Courier New" w:hAnsi="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367678C1"/>
    <w:multiLevelType w:val="multilevel"/>
    <w:tmpl w:val="8A684C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1FD398C"/>
    <w:multiLevelType w:val="hybridMultilevel"/>
    <w:tmpl w:val="EF4CC6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B873B93"/>
    <w:multiLevelType w:val="hybridMultilevel"/>
    <w:tmpl w:val="84BCAD42"/>
    <w:lvl w:ilvl="0" w:tplc="35DCA824">
      <w:start w:val="1"/>
      <w:numFmt w:val="bullet"/>
      <w:lvlText w:val=""/>
      <w:lvlJc w:val="left"/>
      <w:pPr>
        <w:ind w:left="720" w:hanging="360"/>
      </w:pPr>
      <w:rPr>
        <w:rFonts w:hint="default" w:ascii="Symbol" w:hAnsi="Symbol"/>
      </w:rPr>
    </w:lvl>
    <w:lvl w:ilvl="1" w:tplc="0E32ED10">
      <w:start w:val="1"/>
      <w:numFmt w:val="bullet"/>
      <w:lvlText w:val="o"/>
      <w:lvlJc w:val="left"/>
      <w:pPr>
        <w:ind w:left="1440" w:hanging="360"/>
      </w:pPr>
      <w:rPr>
        <w:rFonts w:hint="default" w:ascii="Courier New" w:hAnsi="Courier New"/>
      </w:rPr>
    </w:lvl>
    <w:lvl w:ilvl="2" w:tplc="3CCA7EF4">
      <w:start w:val="1"/>
      <w:numFmt w:val="bullet"/>
      <w:lvlText w:val=""/>
      <w:lvlJc w:val="left"/>
      <w:pPr>
        <w:ind w:left="2160" w:hanging="360"/>
      </w:pPr>
      <w:rPr>
        <w:rFonts w:hint="default" w:ascii="Wingdings" w:hAnsi="Wingdings"/>
      </w:rPr>
    </w:lvl>
    <w:lvl w:ilvl="3" w:tplc="EB0E1B76">
      <w:start w:val="1"/>
      <w:numFmt w:val="bullet"/>
      <w:lvlText w:val=""/>
      <w:lvlJc w:val="left"/>
      <w:pPr>
        <w:ind w:left="2880" w:hanging="360"/>
      </w:pPr>
      <w:rPr>
        <w:rFonts w:hint="default" w:ascii="Symbol" w:hAnsi="Symbol"/>
      </w:rPr>
    </w:lvl>
    <w:lvl w:ilvl="4" w:tplc="059C9070">
      <w:start w:val="1"/>
      <w:numFmt w:val="bullet"/>
      <w:lvlText w:val="o"/>
      <w:lvlJc w:val="left"/>
      <w:pPr>
        <w:ind w:left="3600" w:hanging="360"/>
      </w:pPr>
      <w:rPr>
        <w:rFonts w:hint="default" w:ascii="Courier New" w:hAnsi="Courier New"/>
      </w:rPr>
    </w:lvl>
    <w:lvl w:ilvl="5" w:tplc="8BEE9D74">
      <w:start w:val="1"/>
      <w:numFmt w:val="bullet"/>
      <w:lvlText w:val=""/>
      <w:lvlJc w:val="left"/>
      <w:pPr>
        <w:ind w:left="4320" w:hanging="360"/>
      </w:pPr>
      <w:rPr>
        <w:rFonts w:hint="default" w:ascii="Wingdings" w:hAnsi="Wingdings"/>
      </w:rPr>
    </w:lvl>
    <w:lvl w:ilvl="6" w:tplc="FB14B19E">
      <w:start w:val="1"/>
      <w:numFmt w:val="bullet"/>
      <w:lvlText w:val=""/>
      <w:lvlJc w:val="left"/>
      <w:pPr>
        <w:ind w:left="5040" w:hanging="360"/>
      </w:pPr>
      <w:rPr>
        <w:rFonts w:hint="default" w:ascii="Symbol" w:hAnsi="Symbol"/>
      </w:rPr>
    </w:lvl>
    <w:lvl w:ilvl="7" w:tplc="7F820994">
      <w:start w:val="1"/>
      <w:numFmt w:val="bullet"/>
      <w:lvlText w:val="o"/>
      <w:lvlJc w:val="left"/>
      <w:pPr>
        <w:ind w:left="5760" w:hanging="360"/>
      </w:pPr>
      <w:rPr>
        <w:rFonts w:hint="default" w:ascii="Courier New" w:hAnsi="Courier New"/>
      </w:rPr>
    </w:lvl>
    <w:lvl w:ilvl="8" w:tplc="C96A73A6">
      <w:start w:val="1"/>
      <w:numFmt w:val="bullet"/>
      <w:lvlText w:val=""/>
      <w:lvlJc w:val="left"/>
      <w:pPr>
        <w:ind w:left="6480" w:hanging="360"/>
      </w:pPr>
      <w:rPr>
        <w:rFonts w:hint="default" w:ascii="Wingdings" w:hAnsi="Wingdings"/>
      </w:rPr>
    </w:lvl>
  </w:abstractNum>
  <w:abstractNum w:abstractNumId="19" w15:restartNumberingAfterBreak="0">
    <w:nsid w:val="56D73F85"/>
    <w:multiLevelType w:val="hybridMultilevel"/>
    <w:tmpl w:val="25F6C0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AD024B9"/>
    <w:multiLevelType w:val="hybridMultilevel"/>
    <w:tmpl w:val="06EAA1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3A154C3"/>
    <w:multiLevelType w:val="hybridMultilevel"/>
    <w:tmpl w:val="F47E0860"/>
    <w:lvl w:ilvl="0" w:tplc="9528BC4C">
      <w:start w:val="1"/>
      <w:numFmt w:val="bullet"/>
      <w:lvlText w:val=""/>
      <w:lvlJc w:val="left"/>
      <w:pPr>
        <w:ind w:left="720" w:hanging="360"/>
      </w:pPr>
      <w:rPr>
        <w:rFonts w:hint="default" w:ascii="Symbol" w:hAnsi="Symbol"/>
      </w:rPr>
    </w:lvl>
    <w:lvl w:ilvl="1" w:tplc="36D4EE28">
      <w:start w:val="1"/>
      <w:numFmt w:val="bullet"/>
      <w:lvlText w:val="o"/>
      <w:lvlJc w:val="left"/>
      <w:pPr>
        <w:ind w:left="1440" w:hanging="360"/>
      </w:pPr>
      <w:rPr>
        <w:rFonts w:hint="default" w:ascii="Courier New" w:hAnsi="Courier New"/>
      </w:rPr>
    </w:lvl>
    <w:lvl w:ilvl="2" w:tplc="1922B378">
      <w:start w:val="1"/>
      <w:numFmt w:val="bullet"/>
      <w:lvlText w:val=""/>
      <w:lvlJc w:val="left"/>
      <w:pPr>
        <w:ind w:left="2160" w:hanging="360"/>
      </w:pPr>
      <w:rPr>
        <w:rFonts w:hint="default" w:ascii="Wingdings" w:hAnsi="Wingdings"/>
      </w:rPr>
    </w:lvl>
    <w:lvl w:ilvl="3" w:tplc="78C8EF32">
      <w:start w:val="1"/>
      <w:numFmt w:val="bullet"/>
      <w:lvlText w:val=""/>
      <w:lvlJc w:val="left"/>
      <w:pPr>
        <w:ind w:left="2880" w:hanging="360"/>
      </w:pPr>
      <w:rPr>
        <w:rFonts w:hint="default" w:ascii="Symbol" w:hAnsi="Symbol"/>
      </w:rPr>
    </w:lvl>
    <w:lvl w:ilvl="4" w:tplc="D31A07FC">
      <w:start w:val="1"/>
      <w:numFmt w:val="bullet"/>
      <w:lvlText w:val="o"/>
      <w:lvlJc w:val="left"/>
      <w:pPr>
        <w:ind w:left="3600" w:hanging="360"/>
      </w:pPr>
      <w:rPr>
        <w:rFonts w:hint="default" w:ascii="Courier New" w:hAnsi="Courier New"/>
      </w:rPr>
    </w:lvl>
    <w:lvl w:ilvl="5" w:tplc="932A3FCE">
      <w:start w:val="1"/>
      <w:numFmt w:val="bullet"/>
      <w:lvlText w:val=""/>
      <w:lvlJc w:val="left"/>
      <w:pPr>
        <w:ind w:left="4320" w:hanging="360"/>
      </w:pPr>
      <w:rPr>
        <w:rFonts w:hint="default" w:ascii="Wingdings" w:hAnsi="Wingdings"/>
      </w:rPr>
    </w:lvl>
    <w:lvl w:ilvl="6" w:tplc="3ACAA3FC">
      <w:start w:val="1"/>
      <w:numFmt w:val="bullet"/>
      <w:lvlText w:val=""/>
      <w:lvlJc w:val="left"/>
      <w:pPr>
        <w:ind w:left="5040" w:hanging="360"/>
      </w:pPr>
      <w:rPr>
        <w:rFonts w:hint="default" w:ascii="Symbol" w:hAnsi="Symbol"/>
      </w:rPr>
    </w:lvl>
    <w:lvl w:ilvl="7" w:tplc="AE707B1A">
      <w:start w:val="1"/>
      <w:numFmt w:val="bullet"/>
      <w:lvlText w:val="o"/>
      <w:lvlJc w:val="left"/>
      <w:pPr>
        <w:ind w:left="5760" w:hanging="360"/>
      </w:pPr>
      <w:rPr>
        <w:rFonts w:hint="default" w:ascii="Courier New" w:hAnsi="Courier New"/>
      </w:rPr>
    </w:lvl>
    <w:lvl w:ilvl="8" w:tplc="365E3564">
      <w:start w:val="1"/>
      <w:numFmt w:val="bullet"/>
      <w:lvlText w:val=""/>
      <w:lvlJc w:val="left"/>
      <w:pPr>
        <w:ind w:left="6480" w:hanging="360"/>
      </w:pPr>
      <w:rPr>
        <w:rFonts w:hint="default" w:ascii="Wingdings" w:hAnsi="Wingdings"/>
      </w:rPr>
    </w:lvl>
  </w:abstractNum>
  <w:abstractNum w:abstractNumId="22" w15:restartNumberingAfterBreak="0">
    <w:nsid w:val="6B166983"/>
    <w:multiLevelType w:val="hybridMultilevel"/>
    <w:tmpl w:val="6D2CC2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FBB24D2"/>
    <w:multiLevelType w:val="hybridMultilevel"/>
    <w:tmpl w:val="396092A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6FE4407E"/>
    <w:multiLevelType w:val="hybridMultilevel"/>
    <w:tmpl w:val="EA28B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6AC7F33"/>
    <w:multiLevelType w:val="hybridMultilevel"/>
    <w:tmpl w:val="588A2156"/>
    <w:lvl w:ilvl="0" w:tplc="2264AC20">
      <w:start w:val="1"/>
      <w:numFmt w:val="bullet"/>
      <w:lvlText w:val=""/>
      <w:lvlJc w:val="left"/>
      <w:pPr>
        <w:ind w:left="720" w:hanging="360"/>
      </w:pPr>
      <w:rPr>
        <w:rFonts w:hint="default" w:ascii="Symbol" w:hAnsi="Symbol"/>
      </w:rPr>
    </w:lvl>
    <w:lvl w:ilvl="1" w:tplc="F3DC025C">
      <w:start w:val="1"/>
      <w:numFmt w:val="bullet"/>
      <w:lvlText w:val="o"/>
      <w:lvlJc w:val="left"/>
      <w:pPr>
        <w:ind w:left="1440" w:hanging="360"/>
      </w:pPr>
      <w:rPr>
        <w:rFonts w:hint="default" w:ascii="Courier New" w:hAnsi="Courier New"/>
      </w:rPr>
    </w:lvl>
    <w:lvl w:ilvl="2" w:tplc="E26C02A8">
      <w:start w:val="1"/>
      <w:numFmt w:val="bullet"/>
      <w:lvlText w:val=""/>
      <w:lvlJc w:val="left"/>
      <w:pPr>
        <w:ind w:left="2160" w:hanging="360"/>
      </w:pPr>
      <w:rPr>
        <w:rFonts w:hint="default" w:ascii="Wingdings" w:hAnsi="Wingdings"/>
      </w:rPr>
    </w:lvl>
    <w:lvl w:ilvl="3" w:tplc="491C1692">
      <w:start w:val="1"/>
      <w:numFmt w:val="bullet"/>
      <w:lvlText w:val=""/>
      <w:lvlJc w:val="left"/>
      <w:pPr>
        <w:ind w:left="2880" w:hanging="360"/>
      </w:pPr>
      <w:rPr>
        <w:rFonts w:hint="default" w:ascii="Symbol" w:hAnsi="Symbol"/>
      </w:rPr>
    </w:lvl>
    <w:lvl w:ilvl="4" w:tplc="662AD07A">
      <w:start w:val="1"/>
      <w:numFmt w:val="bullet"/>
      <w:lvlText w:val="o"/>
      <w:lvlJc w:val="left"/>
      <w:pPr>
        <w:ind w:left="3600" w:hanging="360"/>
      </w:pPr>
      <w:rPr>
        <w:rFonts w:hint="default" w:ascii="Courier New" w:hAnsi="Courier New"/>
      </w:rPr>
    </w:lvl>
    <w:lvl w:ilvl="5" w:tplc="5476CCFC">
      <w:start w:val="1"/>
      <w:numFmt w:val="bullet"/>
      <w:lvlText w:val=""/>
      <w:lvlJc w:val="left"/>
      <w:pPr>
        <w:ind w:left="4320" w:hanging="360"/>
      </w:pPr>
      <w:rPr>
        <w:rFonts w:hint="default" w:ascii="Wingdings" w:hAnsi="Wingdings"/>
      </w:rPr>
    </w:lvl>
    <w:lvl w:ilvl="6" w:tplc="6C2651EE">
      <w:start w:val="1"/>
      <w:numFmt w:val="bullet"/>
      <w:lvlText w:val=""/>
      <w:lvlJc w:val="left"/>
      <w:pPr>
        <w:ind w:left="5040" w:hanging="360"/>
      </w:pPr>
      <w:rPr>
        <w:rFonts w:hint="default" w:ascii="Symbol" w:hAnsi="Symbol"/>
      </w:rPr>
    </w:lvl>
    <w:lvl w:ilvl="7" w:tplc="7C286EC2">
      <w:start w:val="1"/>
      <w:numFmt w:val="bullet"/>
      <w:lvlText w:val="o"/>
      <w:lvlJc w:val="left"/>
      <w:pPr>
        <w:ind w:left="5760" w:hanging="360"/>
      </w:pPr>
      <w:rPr>
        <w:rFonts w:hint="default" w:ascii="Courier New" w:hAnsi="Courier New"/>
      </w:rPr>
    </w:lvl>
    <w:lvl w:ilvl="8" w:tplc="77486FE0">
      <w:start w:val="1"/>
      <w:numFmt w:val="bullet"/>
      <w:lvlText w:val=""/>
      <w:lvlJc w:val="left"/>
      <w:pPr>
        <w:ind w:left="6480" w:hanging="360"/>
      </w:pPr>
      <w:rPr>
        <w:rFonts w:hint="default" w:ascii="Wingdings" w:hAnsi="Wingdings"/>
      </w:rPr>
    </w:lvl>
  </w:abstractNum>
  <w:abstractNum w:abstractNumId="26" w15:restartNumberingAfterBreak="0">
    <w:nsid w:val="782F7324"/>
    <w:multiLevelType w:val="hybridMultilevel"/>
    <w:tmpl w:val="FF561B22"/>
    <w:lvl w:ilvl="0" w:tplc="64626150">
      <w:start w:val="1"/>
      <w:numFmt w:val="bullet"/>
      <w:lvlText w:val=""/>
      <w:lvlJc w:val="left"/>
      <w:pPr>
        <w:ind w:left="720" w:hanging="360"/>
      </w:pPr>
      <w:rPr>
        <w:rFonts w:hint="default" w:ascii="Symbol" w:hAnsi="Symbol"/>
      </w:rPr>
    </w:lvl>
    <w:lvl w:ilvl="1" w:tplc="B5FE7088">
      <w:start w:val="1"/>
      <w:numFmt w:val="bullet"/>
      <w:lvlText w:val="o"/>
      <w:lvlJc w:val="left"/>
      <w:pPr>
        <w:ind w:left="1440" w:hanging="360"/>
      </w:pPr>
      <w:rPr>
        <w:rFonts w:hint="default" w:ascii="Courier New" w:hAnsi="Courier New"/>
      </w:rPr>
    </w:lvl>
    <w:lvl w:ilvl="2" w:tplc="71CAB98E">
      <w:start w:val="1"/>
      <w:numFmt w:val="bullet"/>
      <w:lvlText w:val=""/>
      <w:lvlJc w:val="left"/>
      <w:pPr>
        <w:ind w:left="2160" w:hanging="360"/>
      </w:pPr>
      <w:rPr>
        <w:rFonts w:hint="default" w:ascii="Wingdings" w:hAnsi="Wingdings"/>
      </w:rPr>
    </w:lvl>
    <w:lvl w:ilvl="3" w:tplc="1FCC491A">
      <w:start w:val="1"/>
      <w:numFmt w:val="bullet"/>
      <w:lvlText w:val=""/>
      <w:lvlJc w:val="left"/>
      <w:pPr>
        <w:ind w:left="2880" w:hanging="360"/>
      </w:pPr>
      <w:rPr>
        <w:rFonts w:hint="default" w:ascii="Symbol" w:hAnsi="Symbol"/>
      </w:rPr>
    </w:lvl>
    <w:lvl w:ilvl="4" w:tplc="D7C6693E">
      <w:start w:val="1"/>
      <w:numFmt w:val="bullet"/>
      <w:lvlText w:val="o"/>
      <w:lvlJc w:val="left"/>
      <w:pPr>
        <w:ind w:left="3600" w:hanging="360"/>
      </w:pPr>
      <w:rPr>
        <w:rFonts w:hint="default" w:ascii="Courier New" w:hAnsi="Courier New"/>
      </w:rPr>
    </w:lvl>
    <w:lvl w:ilvl="5" w:tplc="D50229BE">
      <w:start w:val="1"/>
      <w:numFmt w:val="bullet"/>
      <w:lvlText w:val=""/>
      <w:lvlJc w:val="left"/>
      <w:pPr>
        <w:ind w:left="4320" w:hanging="360"/>
      </w:pPr>
      <w:rPr>
        <w:rFonts w:hint="default" w:ascii="Wingdings" w:hAnsi="Wingdings"/>
      </w:rPr>
    </w:lvl>
    <w:lvl w:ilvl="6" w:tplc="D78255A4">
      <w:start w:val="1"/>
      <w:numFmt w:val="bullet"/>
      <w:lvlText w:val=""/>
      <w:lvlJc w:val="left"/>
      <w:pPr>
        <w:ind w:left="5040" w:hanging="360"/>
      </w:pPr>
      <w:rPr>
        <w:rFonts w:hint="default" w:ascii="Symbol" w:hAnsi="Symbol"/>
      </w:rPr>
    </w:lvl>
    <w:lvl w:ilvl="7" w:tplc="D5F807CC">
      <w:start w:val="1"/>
      <w:numFmt w:val="bullet"/>
      <w:lvlText w:val="o"/>
      <w:lvlJc w:val="left"/>
      <w:pPr>
        <w:ind w:left="5760" w:hanging="360"/>
      </w:pPr>
      <w:rPr>
        <w:rFonts w:hint="default" w:ascii="Courier New" w:hAnsi="Courier New"/>
      </w:rPr>
    </w:lvl>
    <w:lvl w:ilvl="8" w:tplc="8F669D7A">
      <w:start w:val="1"/>
      <w:numFmt w:val="bullet"/>
      <w:lvlText w:val=""/>
      <w:lvlJc w:val="left"/>
      <w:pPr>
        <w:ind w:left="6480" w:hanging="360"/>
      </w:pPr>
      <w:rPr>
        <w:rFonts w:hint="default" w:ascii="Wingdings" w:hAnsi="Wingdings"/>
      </w:rPr>
    </w:lvl>
  </w:abstractNum>
  <w:abstractNum w:abstractNumId="27" w15:restartNumberingAfterBreak="0">
    <w:nsid w:val="79020BC0"/>
    <w:multiLevelType w:val="hybridMultilevel"/>
    <w:tmpl w:val="F4A86918"/>
    <w:lvl w:ilvl="0" w:tplc="18E447FE">
      <w:start w:val="1"/>
      <w:numFmt w:val="bullet"/>
      <w:lvlText w:val=""/>
      <w:lvlJc w:val="left"/>
      <w:pPr>
        <w:ind w:left="720" w:hanging="360"/>
      </w:pPr>
      <w:rPr>
        <w:rFonts w:hint="default" w:ascii="Symbol" w:hAnsi="Symbol"/>
      </w:rPr>
    </w:lvl>
    <w:lvl w:ilvl="1" w:tplc="5ABE8300">
      <w:start w:val="1"/>
      <w:numFmt w:val="bullet"/>
      <w:lvlText w:val="o"/>
      <w:lvlJc w:val="left"/>
      <w:pPr>
        <w:ind w:left="1440" w:hanging="360"/>
      </w:pPr>
      <w:rPr>
        <w:rFonts w:hint="default" w:ascii="Courier New" w:hAnsi="Courier New"/>
      </w:rPr>
    </w:lvl>
    <w:lvl w:ilvl="2" w:tplc="1C067238">
      <w:start w:val="1"/>
      <w:numFmt w:val="bullet"/>
      <w:lvlText w:val=""/>
      <w:lvlJc w:val="left"/>
      <w:pPr>
        <w:ind w:left="2160" w:hanging="360"/>
      </w:pPr>
      <w:rPr>
        <w:rFonts w:hint="default" w:ascii="Wingdings" w:hAnsi="Wingdings"/>
      </w:rPr>
    </w:lvl>
    <w:lvl w:ilvl="3" w:tplc="70F87BE0">
      <w:start w:val="1"/>
      <w:numFmt w:val="bullet"/>
      <w:lvlText w:val=""/>
      <w:lvlJc w:val="left"/>
      <w:pPr>
        <w:ind w:left="2880" w:hanging="360"/>
      </w:pPr>
      <w:rPr>
        <w:rFonts w:hint="default" w:ascii="Symbol" w:hAnsi="Symbol"/>
      </w:rPr>
    </w:lvl>
    <w:lvl w:ilvl="4" w:tplc="BAB89906">
      <w:start w:val="1"/>
      <w:numFmt w:val="bullet"/>
      <w:lvlText w:val="o"/>
      <w:lvlJc w:val="left"/>
      <w:pPr>
        <w:ind w:left="3600" w:hanging="360"/>
      </w:pPr>
      <w:rPr>
        <w:rFonts w:hint="default" w:ascii="Courier New" w:hAnsi="Courier New"/>
      </w:rPr>
    </w:lvl>
    <w:lvl w:ilvl="5" w:tplc="F61C20DA">
      <w:start w:val="1"/>
      <w:numFmt w:val="bullet"/>
      <w:lvlText w:val=""/>
      <w:lvlJc w:val="left"/>
      <w:pPr>
        <w:ind w:left="4320" w:hanging="360"/>
      </w:pPr>
      <w:rPr>
        <w:rFonts w:hint="default" w:ascii="Wingdings" w:hAnsi="Wingdings"/>
      </w:rPr>
    </w:lvl>
    <w:lvl w:ilvl="6" w:tplc="ABFC6C24">
      <w:start w:val="1"/>
      <w:numFmt w:val="bullet"/>
      <w:lvlText w:val=""/>
      <w:lvlJc w:val="left"/>
      <w:pPr>
        <w:ind w:left="5040" w:hanging="360"/>
      </w:pPr>
      <w:rPr>
        <w:rFonts w:hint="default" w:ascii="Symbol" w:hAnsi="Symbol"/>
      </w:rPr>
    </w:lvl>
    <w:lvl w:ilvl="7" w:tplc="424A7644">
      <w:start w:val="1"/>
      <w:numFmt w:val="bullet"/>
      <w:lvlText w:val="o"/>
      <w:lvlJc w:val="left"/>
      <w:pPr>
        <w:ind w:left="5760" w:hanging="360"/>
      </w:pPr>
      <w:rPr>
        <w:rFonts w:hint="default" w:ascii="Courier New" w:hAnsi="Courier New"/>
      </w:rPr>
    </w:lvl>
    <w:lvl w:ilvl="8" w:tplc="B0763BF2">
      <w:start w:val="1"/>
      <w:numFmt w:val="bullet"/>
      <w:lvlText w:val=""/>
      <w:lvlJc w:val="left"/>
      <w:pPr>
        <w:ind w:left="6480" w:hanging="360"/>
      </w:pPr>
      <w:rPr>
        <w:rFonts w:hint="default" w:ascii="Wingdings" w:hAnsi="Wingdings"/>
      </w:rPr>
    </w:lvl>
  </w:abstractNum>
  <w:abstractNum w:abstractNumId="28" w15:restartNumberingAfterBreak="0">
    <w:nsid w:val="7D271983"/>
    <w:multiLevelType w:val="hybridMultilevel"/>
    <w:tmpl w:val="B43279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D480D6D"/>
    <w:multiLevelType w:val="hybridMultilevel"/>
    <w:tmpl w:val="8910CB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10814478">
    <w:abstractNumId w:val="27"/>
  </w:num>
  <w:num w:numId="2" w16cid:durableId="940333501">
    <w:abstractNumId w:val="11"/>
  </w:num>
  <w:num w:numId="3" w16cid:durableId="175922351">
    <w:abstractNumId w:val="2"/>
  </w:num>
  <w:num w:numId="4" w16cid:durableId="756243065">
    <w:abstractNumId w:val="14"/>
  </w:num>
  <w:num w:numId="5" w16cid:durableId="411320638">
    <w:abstractNumId w:val="13"/>
  </w:num>
  <w:num w:numId="6" w16cid:durableId="502822036">
    <w:abstractNumId w:val="21"/>
  </w:num>
  <w:num w:numId="7" w16cid:durableId="1306013076">
    <w:abstractNumId w:val="0"/>
  </w:num>
  <w:num w:numId="8" w16cid:durableId="1689746351">
    <w:abstractNumId w:val="7"/>
  </w:num>
  <w:num w:numId="9" w16cid:durableId="1098602989">
    <w:abstractNumId w:val="12"/>
  </w:num>
  <w:num w:numId="10" w16cid:durableId="116142679">
    <w:abstractNumId w:val="9"/>
  </w:num>
  <w:num w:numId="11" w16cid:durableId="1416853115">
    <w:abstractNumId w:val="1"/>
  </w:num>
  <w:num w:numId="12" w16cid:durableId="726296625">
    <w:abstractNumId w:val="26"/>
  </w:num>
  <w:num w:numId="13" w16cid:durableId="735201305">
    <w:abstractNumId w:val="6"/>
  </w:num>
  <w:num w:numId="14" w16cid:durableId="239876525">
    <w:abstractNumId w:val="18"/>
  </w:num>
  <w:num w:numId="15" w16cid:durableId="1137533307">
    <w:abstractNumId w:val="25"/>
  </w:num>
  <w:num w:numId="16" w16cid:durableId="1996297617">
    <w:abstractNumId w:val="22"/>
  </w:num>
  <w:num w:numId="17" w16cid:durableId="1955212325">
    <w:abstractNumId w:val="10"/>
  </w:num>
  <w:num w:numId="18" w16cid:durableId="1720781808">
    <w:abstractNumId w:val="24"/>
  </w:num>
  <w:num w:numId="19" w16cid:durableId="2008702699">
    <w:abstractNumId w:val="8"/>
  </w:num>
  <w:num w:numId="20" w16cid:durableId="1964193037">
    <w:abstractNumId w:val="23"/>
  </w:num>
  <w:num w:numId="21" w16cid:durableId="1576738867">
    <w:abstractNumId w:val="4"/>
  </w:num>
  <w:num w:numId="22" w16cid:durableId="150101306">
    <w:abstractNumId w:val="19"/>
  </w:num>
  <w:num w:numId="23" w16cid:durableId="1750152613">
    <w:abstractNumId w:val="17"/>
  </w:num>
  <w:num w:numId="24" w16cid:durableId="44256416">
    <w:abstractNumId w:val="20"/>
  </w:num>
  <w:num w:numId="25" w16cid:durableId="1280449226">
    <w:abstractNumId w:val="29"/>
  </w:num>
  <w:num w:numId="26" w16cid:durableId="1426076522">
    <w:abstractNumId w:val="16"/>
  </w:num>
  <w:num w:numId="27" w16cid:durableId="614023512">
    <w:abstractNumId w:val="28"/>
  </w:num>
  <w:num w:numId="28" w16cid:durableId="1286038855">
    <w:abstractNumId w:val="5"/>
  </w:num>
  <w:num w:numId="29" w16cid:durableId="947926472">
    <w:abstractNumId w:val="3"/>
  </w:num>
  <w:num w:numId="30" w16cid:durableId="1803959934">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4A"/>
    <w:rsid w:val="00000138"/>
    <w:rsid w:val="00010524"/>
    <w:rsid w:val="000249A4"/>
    <w:rsid w:val="00032A50"/>
    <w:rsid w:val="00042E08"/>
    <w:rsid w:val="0006505C"/>
    <w:rsid w:val="00074224"/>
    <w:rsid w:val="000C4EC9"/>
    <w:rsid w:val="000E004D"/>
    <w:rsid w:val="000E04D1"/>
    <w:rsid w:val="0010095E"/>
    <w:rsid w:val="00125CB5"/>
    <w:rsid w:val="00130D20"/>
    <w:rsid w:val="001547E8"/>
    <w:rsid w:val="0019718B"/>
    <w:rsid w:val="001D295C"/>
    <w:rsid w:val="001F07C2"/>
    <w:rsid w:val="00207056"/>
    <w:rsid w:val="00207129"/>
    <w:rsid w:val="0023515E"/>
    <w:rsid w:val="00270784"/>
    <w:rsid w:val="00282F44"/>
    <w:rsid w:val="0029487F"/>
    <w:rsid w:val="00295680"/>
    <w:rsid w:val="002A1CF3"/>
    <w:rsid w:val="002A5371"/>
    <w:rsid w:val="002D5EC9"/>
    <w:rsid w:val="00325112"/>
    <w:rsid w:val="00340A87"/>
    <w:rsid w:val="00343AF2"/>
    <w:rsid w:val="00354C87"/>
    <w:rsid w:val="00392A61"/>
    <w:rsid w:val="003C05F7"/>
    <w:rsid w:val="003F76DB"/>
    <w:rsid w:val="004013F6"/>
    <w:rsid w:val="00430628"/>
    <w:rsid w:val="004361CD"/>
    <w:rsid w:val="00453075"/>
    <w:rsid w:val="00485277"/>
    <w:rsid w:val="00493CB2"/>
    <w:rsid w:val="004B2EAC"/>
    <w:rsid w:val="00501884"/>
    <w:rsid w:val="0051461E"/>
    <w:rsid w:val="005D26BD"/>
    <w:rsid w:val="005F495A"/>
    <w:rsid w:val="007448D5"/>
    <w:rsid w:val="00750086"/>
    <w:rsid w:val="00756ACD"/>
    <w:rsid w:val="007719DA"/>
    <w:rsid w:val="00792A89"/>
    <w:rsid w:val="007A13E8"/>
    <w:rsid w:val="007B0C47"/>
    <w:rsid w:val="007E0C41"/>
    <w:rsid w:val="0082189B"/>
    <w:rsid w:val="00822405"/>
    <w:rsid w:val="0082501C"/>
    <w:rsid w:val="008759D1"/>
    <w:rsid w:val="00890C09"/>
    <w:rsid w:val="00954C40"/>
    <w:rsid w:val="009B382D"/>
    <w:rsid w:val="009B5612"/>
    <w:rsid w:val="009E314C"/>
    <w:rsid w:val="009F29BA"/>
    <w:rsid w:val="00A67086"/>
    <w:rsid w:val="00A72079"/>
    <w:rsid w:val="00A747B7"/>
    <w:rsid w:val="00A91776"/>
    <w:rsid w:val="00A9689E"/>
    <w:rsid w:val="00AA0EEC"/>
    <w:rsid w:val="00AA47AE"/>
    <w:rsid w:val="00AB00D5"/>
    <w:rsid w:val="00AE0A5C"/>
    <w:rsid w:val="00AE5FCE"/>
    <w:rsid w:val="00B21DD3"/>
    <w:rsid w:val="00B5219F"/>
    <w:rsid w:val="00BA3383"/>
    <w:rsid w:val="00C2639E"/>
    <w:rsid w:val="00C55986"/>
    <w:rsid w:val="00C85754"/>
    <w:rsid w:val="00C90E5E"/>
    <w:rsid w:val="00CA3753"/>
    <w:rsid w:val="00CB01FF"/>
    <w:rsid w:val="00CD6332"/>
    <w:rsid w:val="00CE6429"/>
    <w:rsid w:val="00CF1ED7"/>
    <w:rsid w:val="00D20851"/>
    <w:rsid w:val="00D25479"/>
    <w:rsid w:val="00D31A53"/>
    <w:rsid w:val="00D8040F"/>
    <w:rsid w:val="00D90700"/>
    <w:rsid w:val="00E20A5A"/>
    <w:rsid w:val="00E4434A"/>
    <w:rsid w:val="00E636D1"/>
    <w:rsid w:val="00E91EAB"/>
    <w:rsid w:val="00E929A0"/>
    <w:rsid w:val="00ED4256"/>
    <w:rsid w:val="00EE7DEE"/>
    <w:rsid w:val="00F1137B"/>
    <w:rsid w:val="00F57CB8"/>
    <w:rsid w:val="00F63202"/>
    <w:rsid w:val="00F64A24"/>
    <w:rsid w:val="00F74E85"/>
    <w:rsid w:val="08F86CF5"/>
    <w:rsid w:val="09497B33"/>
    <w:rsid w:val="0E0FF4C3"/>
    <w:rsid w:val="1174029D"/>
    <w:rsid w:val="11FB7A39"/>
    <w:rsid w:val="13D90F35"/>
    <w:rsid w:val="14C3E10F"/>
    <w:rsid w:val="15F4E3F6"/>
    <w:rsid w:val="16438F24"/>
    <w:rsid w:val="1806E6DC"/>
    <w:rsid w:val="1A04566E"/>
    <w:rsid w:val="1B9F032F"/>
    <w:rsid w:val="1BF2E0CC"/>
    <w:rsid w:val="1D2EF10D"/>
    <w:rsid w:val="1E8994AE"/>
    <w:rsid w:val="1F7CED7B"/>
    <w:rsid w:val="2113ED42"/>
    <w:rsid w:val="249B8735"/>
    <w:rsid w:val="24FDB832"/>
    <w:rsid w:val="268FD11D"/>
    <w:rsid w:val="277234BF"/>
    <w:rsid w:val="29B6F758"/>
    <w:rsid w:val="2AE23AF9"/>
    <w:rsid w:val="2C239BE5"/>
    <w:rsid w:val="302F9709"/>
    <w:rsid w:val="32D06CF6"/>
    <w:rsid w:val="3C5A37D7"/>
    <w:rsid w:val="46499928"/>
    <w:rsid w:val="46EEEB36"/>
    <w:rsid w:val="4743C920"/>
    <w:rsid w:val="4B1C5478"/>
    <w:rsid w:val="4C75F8BB"/>
    <w:rsid w:val="53A84F37"/>
    <w:rsid w:val="555CB084"/>
    <w:rsid w:val="557C42E7"/>
    <w:rsid w:val="5B9BF80F"/>
    <w:rsid w:val="62949EF3"/>
    <w:rsid w:val="6368B6A5"/>
    <w:rsid w:val="66EEB371"/>
    <w:rsid w:val="674EE92C"/>
    <w:rsid w:val="69B15506"/>
    <w:rsid w:val="6CB60800"/>
    <w:rsid w:val="716A4746"/>
    <w:rsid w:val="72304063"/>
    <w:rsid w:val="7B98BF37"/>
    <w:rsid w:val="7D1A7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4426"/>
  <w15:chartTrackingRefBased/>
  <w15:docId w15:val="{1EC94A0B-EA31-4821-9566-FFE1544F02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2F44"/>
    <w:pPr>
      <w:spacing w:line="360" w:lineRule="auto"/>
    </w:pPr>
    <w:rPr>
      <w:rFonts w:ascii="Arial" w:hAnsi="Arial"/>
      <w:sz w:val="24"/>
    </w:rPr>
  </w:style>
  <w:style w:type="paragraph" w:styleId="Heading1">
    <w:name w:val="heading 1"/>
    <w:aliases w:val="Main Content"/>
    <w:basedOn w:val="Normal"/>
    <w:next w:val="Normal"/>
    <w:link w:val="Heading1Char"/>
    <w:uiPriority w:val="9"/>
    <w:qFormat/>
    <w:rsid w:val="00295680"/>
    <w:pPr>
      <w:keepNext/>
      <w:keepLines/>
      <w:spacing w:before="240" w:after="0"/>
      <w:outlineLvl w:val="0"/>
    </w:pPr>
    <w:rPr>
      <w:rFonts w:eastAsiaTheme="majorEastAsia" w:cstheme="majorBidi"/>
      <w:color w:val="000000" w:themeColor="text1"/>
      <w:szCs w:val="32"/>
    </w:rPr>
  </w:style>
  <w:style w:type="paragraph" w:styleId="Heading2">
    <w:name w:val="heading 2"/>
    <w:aliases w:val="Title Page"/>
    <w:basedOn w:val="Normal"/>
    <w:next w:val="Normal"/>
    <w:link w:val="Heading2Char"/>
    <w:uiPriority w:val="9"/>
    <w:unhideWhenUsed/>
    <w:qFormat/>
    <w:rsid w:val="00282F44"/>
    <w:pPr>
      <w:keepNext/>
      <w:keepLines/>
      <w:spacing w:before="40" w:after="0"/>
      <w:outlineLvl w:val="1"/>
    </w:pPr>
    <w:rPr>
      <w:rFonts w:eastAsiaTheme="majorEastAsia" w:cstheme="majorBidi"/>
      <w:b/>
      <w:color w:val="000000" w:themeColor="text1"/>
      <w:sz w:val="44"/>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Main Content Char"/>
    <w:basedOn w:val="DefaultParagraphFont"/>
    <w:link w:val="Heading1"/>
    <w:uiPriority w:val="9"/>
    <w:rsid w:val="00295680"/>
    <w:rPr>
      <w:rFonts w:ascii="Arial" w:hAnsi="Arial" w:eastAsiaTheme="majorEastAsia" w:cstheme="majorBidi"/>
      <w:color w:val="000000" w:themeColor="text1"/>
      <w:sz w:val="24"/>
      <w:szCs w:val="32"/>
    </w:rPr>
  </w:style>
  <w:style w:type="character" w:styleId="Heading2Char" w:customStyle="1">
    <w:name w:val="Heading 2 Char"/>
    <w:aliases w:val="Title Page Char"/>
    <w:basedOn w:val="DefaultParagraphFont"/>
    <w:link w:val="Heading2"/>
    <w:uiPriority w:val="9"/>
    <w:rsid w:val="00282F44"/>
    <w:rPr>
      <w:rFonts w:ascii="Arial" w:hAnsi="Arial" w:eastAsiaTheme="majorEastAsia" w:cstheme="majorBidi"/>
      <w:b/>
      <w:color w:val="000000" w:themeColor="text1"/>
      <w:sz w:val="44"/>
      <w:szCs w:val="26"/>
    </w:rPr>
  </w:style>
  <w:style w:type="paragraph" w:styleId="NoSpacing">
    <w:name w:val="No Spacing"/>
    <w:aliases w:val="Section Header"/>
    <w:next w:val="Normal"/>
    <w:uiPriority w:val="1"/>
    <w:qFormat/>
    <w:rsid w:val="00282F44"/>
    <w:pPr>
      <w:spacing w:after="0" w:line="360" w:lineRule="auto"/>
    </w:pPr>
    <w:rPr>
      <w:rFonts w:ascii="Arial" w:hAnsi="Arial"/>
      <w:b/>
      <w:sz w:val="28"/>
    </w:rPr>
  </w:style>
  <w:style w:type="paragraph" w:styleId="Header">
    <w:name w:val="header"/>
    <w:basedOn w:val="Normal"/>
    <w:link w:val="HeaderChar"/>
    <w:uiPriority w:val="99"/>
    <w:unhideWhenUsed/>
    <w:rsid w:val="00CE6429"/>
    <w:pPr>
      <w:tabs>
        <w:tab w:val="center" w:pos="4513"/>
        <w:tab w:val="right" w:pos="9026"/>
      </w:tabs>
      <w:spacing w:after="0" w:line="240" w:lineRule="auto"/>
    </w:pPr>
    <w:rPr>
      <w:rFonts w:asciiTheme="minorHAnsi" w:hAnsiTheme="minorHAnsi"/>
      <w:sz w:val="22"/>
    </w:rPr>
  </w:style>
  <w:style w:type="character" w:styleId="HeaderChar" w:customStyle="1">
    <w:name w:val="Header Char"/>
    <w:basedOn w:val="DefaultParagraphFont"/>
    <w:link w:val="Header"/>
    <w:uiPriority w:val="99"/>
    <w:rsid w:val="00CE6429"/>
  </w:style>
  <w:style w:type="paragraph" w:styleId="Footer">
    <w:name w:val="footer"/>
    <w:basedOn w:val="Normal"/>
    <w:link w:val="FooterChar"/>
    <w:uiPriority w:val="99"/>
    <w:unhideWhenUsed/>
    <w:rsid w:val="00CE6429"/>
    <w:pPr>
      <w:tabs>
        <w:tab w:val="center" w:pos="4513"/>
        <w:tab w:val="right" w:pos="9026"/>
      </w:tabs>
      <w:spacing w:after="0" w:line="240" w:lineRule="auto"/>
    </w:pPr>
    <w:rPr>
      <w:rFonts w:asciiTheme="minorHAnsi" w:hAnsiTheme="minorHAnsi"/>
      <w:sz w:val="22"/>
    </w:rPr>
  </w:style>
  <w:style w:type="character" w:styleId="FooterChar" w:customStyle="1">
    <w:name w:val="Footer Char"/>
    <w:basedOn w:val="DefaultParagraphFont"/>
    <w:link w:val="Footer"/>
    <w:uiPriority w:val="99"/>
    <w:rsid w:val="00CE6429"/>
  </w:style>
  <w:style w:type="paragraph" w:styleId="Default" w:customStyle="1">
    <w:name w:val="Default"/>
    <w:basedOn w:val="Normal"/>
    <w:uiPriority w:val="1"/>
    <w:rsid w:val="1E8994AE"/>
    <w:pPr>
      <w:spacing w:after="0"/>
    </w:pPr>
    <w:rPr>
      <w:rFonts w:cs="Arial"/>
      <w:color w:val="000000" w:themeColor="text1"/>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D907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geoserver.nottinghamcity.gov.uk/information-asset-register/"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nottinghamcity.gov.uk/privacy-statemen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nottinghamcity.gov.uk/privacy-statement"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www.ico.org.uk/"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ata.protectionofficer@nottinghamcity.gov.uk" TargetMode="External" Id="rId14" /><Relationship Type="http://schemas.openxmlformats.org/officeDocument/2006/relationships/hyperlink" Target="mailto:data.protectionofficer@nottinghamcity.gov.uk" TargetMode="External" Id="R40f6a285c5dd402d"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d283ba-de7a-4840-8de8-33b50af26d1d">
      <Terms xmlns="http://schemas.microsoft.com/office/infopath/2007/PartnerControls"/>
    </lcf76f155ced4ddcb4097134ff3c332f>
    <TaxCatchAll xmlns="3e3818c0-63b1-4e0d-917b-d28421aa48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7C8F8D13046D43B6AB208DD9FBE345" ma:contentTypeVersion="10" ma:contentTypeDescription="Create a new document." ma:contentTypeScope="" ma:versionID="282c14caf9230b97f7b8ced21da77384">
  <xsd:schema xmlns:xsd="http://www.w3.org/2001/XMLSchema" xmlns:xs="http://www.w3.org/2001/XMLSchema" xmlns:p="http://schemas.microsoft.com/office/2006/metadata/properties" xmlns:ns2="60d283ba-de7a-4840-8de8-33b50af26d1d" xmlns:ns3="3e3818c0-63b1-4e0d-917b-d28421aa48db" targetNamespace="http://schemas.microsoft.com/office/2006/metadata/properties" ma:root="true" ma:fieldsID="e989d541ea64b2dda4e4d9b832b123a5" ns2:_="" ns3:_="">
    <xsd:import namespace="60d283ba-de7a-4840-8de8-33b50af26d1d"/>
    <xsd:import namespace="3e3818c0-63b1-4e0d-917b-d28421aa48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283ba-de7a-4840-8de8-33b50af26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818c0-63b1-4e0d-917b-d28421aa48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fced8d-01f5-4bf7-b315-a14a562cc08f}" ma:internalName="TaxCatchAll" ma:showField="CatchAllData" ma:web="3e3818c0-63b1-4e0d-917b-d28421aa48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D5120-FF03-4BFB-8984-3BE7263432A3}">
  <ds:schemaRefs>
    <ds:schemaRef ds:uri="http://schemas.microsoft.com/sharepoint/v3/contenttype/forms"/>
  </ds:schemaRefs>
</ds:datastoreItem>
</file>

<file path=customXml/itemProps2.xml><?xml version="1.0" encoding="utf-8"?>
<ds:datastoreItem xmlns:ds="http://schemas.openxmlformats.org/officeDocument/2006/customXml" ds:itemID="{77FBA0C6-7116-4915-8643-B4E76D571B05}">
  <ds:schemaRefs>
    <ds:schemaRef ds:uri="http://schemas.microsoft.com/office/2006/metadata/properties"/>
    <ds:schemaRef ds:uri="http://schemas.microsoft.com/office/infopath/2007/PartnerControls"/>
    <ds:schemaRef ds:uri="60d283ba-de7a-4840-8de8-33b50af26d1d"/>
    <ds:schemaRef ds:uri="3e3818c0-63b1-4e0d-917b-d28421aa48db"/>
  </ds:schemaRefs>
</ds:datastoreItem>
</file>

<file path=customXml/itemProps3.xml><?xml version="1.0" encoding="utf-8"?>
<ds:datastoreItem xmlns:ds="http://schemas.openxmlformats.org/officeDocument/2006/customXml" ds:itemID="{69D469CD-E0E9-4DFD-AA52-E5AAAD7A3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283ba-de7a-4840-8de8-33b50af26d1d"/>
    <ds:schemaRef ds:uri="3e3818c0-63b1-4e0d-917b-d28421aa4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Nottingham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Rodney Burns</dc:creator>
  <keywords/>
  <dc:description/>
  <lastModifiedBy>Nicole Wilkinson</lastModifiedBy>
  <revision>81</revision>
  <dcterms:created xsi:type="dcterms:W3CDTF">2026-05-21T13:11:00.0000000Z</dcterms:created>
  <dcterms:modified xsi:type="dcterms:W3CDTF">2026-05-26T07:27:49.1423872Z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0x010100787C8F8D13046D43B6AB208DD9FBE345</vt:lpwstr>
  </property>
  <property fmtid="{D5CDD505-2E9C-101B-9397-08002B2CF9AE}" pid="3" name="docLang">
    <vt:lpwstr>en</vt:lpwstr>
  </property>
</Properties>
</file>