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BEE5" w14:textId="77777777" w:rsidR="00CD2DD8" w:rsidRDefault="00CD2DD8" w:rsidP="00CD2DD8">
      <w:pPr>
        <w:jc w:val="center"/>
      </w:pPr>
      <w:r w:rsidRPr="00B50CC1">
        <w:rPr>
          <w:b/>
        </w:rPr>
        <w:t>NOTTINGHAM CITY COUNCIL</w:t>
      </w:r>
    </w:p>
    <w:p w14:paraId="130F51C7" w14:textId="77777777" w:rsidR="00CD2DD8" w:rsidRDefault="00CD2DD8" w:rsidP="00CD2DD8"/>
    <w:p w14:paraId="4DC0F910" w14:textId="77777777" w:rsidR="00CD2DD8" w:rsidRPr="00B50CC1" w:rsidRDefault="00CD2DD8" w:rsidP="00CD2DD8">
      <w:pPr>
        <w:jc w:val="center"/>
        <w:rPr>
          <w:b/>
        </w:rPr>
      </w:pPr>
      <w:r>
        <w:rPr>
          <w:b/>
        </w:rPr>
        <w:t xml:space="preserve">Local Government (Miscellaneous Provisions) Act 1982 </w:t>
      </w:r>
      <w:r w:rsidRPr="00DF3402">
        <w:rPr>
          <w:b/>
        </w:rPr>
        <w:t>Section 3 and Schedule 4</w:t>
      </w:r>
    </w:p>
    <w:p w14:paraId="7F1FB65F" w14:textId="77777777" w:rsidR="00CD2DD8" w:rsidRDefault="00CD2DD8" w:rsidP="00CD2DD8"/>
    <w:p w14:paraId="7EA4595D" w14:textId="77777777" w:rsidR="00CD2DD8" w:rsidRDefault="00CD2DD8" w:rsidP="00CD2DD8"/>
    <w:p w14:paraId="0205328F" w14:textId="1FE031BA" w:rsidR="00CD2DD8" w:rsidRDefault="00CD2DD8" w:rsidP="00CD2DD8">
      <w:r>
        <w:rPr>
          <w:b/>
        </w:rPr>
        <w:t>TAKE NOTICE</w:t>
      </w:r>
      <w:r>
        <w:t xml:space="preserve"> that Nottingham City Council (“the Council”) has passed the resolutions listed in the Schedule below in accordance with paragraph 2 of Schedule 4 of the Local Government (Miscellaneous Provisions) Act 1982 (“the Act”)</w:t>
      </w:r>
    </w:p>
    <w:p w14:paraId="1C714F79" w14:textId="77777777" w:rsidR="00CD2DD8" w:rsidRDefault="00CD2DD8" w:rsidP="00CD2DD8"/>
    <w:p w14:paraId="42029F4A" w14:textId="777AB4E7" w:rsidR="00CD2DD8" w:rsidRDefault="00CD2DD8" w:rsidP="00CD2DD8">
      <w:r>
        <w:t>The effect of the resolutions will be to prohibit street trading in the streets or parts of streets listed or referred to in 1 and 2 of the Schedule without a “consent” granted by the Council (which will be subject to a fee and other terms and conditions) with effect from 11</w:t>
      </w:r>
      <w:r w:rsidRPr="00CE5333">
        <w:t>th</w:t>
      </w:r>
      <w:r>
        <w:t xml:space="preserve"> December 2023</w:t>
      </w:r>
      <w:r w:rsidRPr="00CE5333">
        <w:t>.</w:t>
      </w:r>
    </w:p>
    <w:p w14:paraId="79A5AB8D" w14:textId="77777777" w:rsidR="00CD2DD8" w:rsidRDefault="00CD2DD8" w:rsidP="00CD2DD8"/>
    <w:p w14:paraId="63B33FF9" w14:textId="77777777" w:rsidR="00CD2DD8" w:rsidRDefault="00CD2DD8" w:rsidP="00CD2DD8">
      <w:pPr>
        <w:jc w:val="center"/>
        <w:rPr>
          <w:b/>
          <w:u w:val="single"/>
        </w:rPr>
      </w:pPr>
      <w:r>
        <w:rPr>
          <w:b/>
          <w:u w:val="single"/>
        </w:rPr>
        <w:t xml:space="preserve">SCHEDULE </w:t>
      </w:r>
    </w:p>
    <w:p w14:paraId="6EAA281E" w14:textId="77777777" w:rsidR="00CD2DD8" w:rsidRPr="005A7DD4" w:rsidRDefault="00CD2DD8" w:rsidP="00CD2DD8">
      <w:pPr>
        <w:pStyle w:val="ListParagraph"/>
        <w:rPr>
          <w:b/>
        </w:rPr>
      </w:pPr>
    </w:p>
    <w:p w14:paraId="10D1FFFC" w14:textId="77777777" w:rsidR="00CD2DD8" w:rsidRPr="005A7DD4" w:rsidRDefault="00CD2DD8" w:rsidP="00CD2DD8">
      <w:pPr>
        <w:pStyle w:val="ListParagraph"/>
        <w:numPr>
          <w:ilvl w:val="0"/>
          <w:numId w:val="1"/>
        </w:numPr>
        <w:rPr>
          <w:b/>
        </w:rPr>
      </w:pPr>
      <w:r>
        <w:rPr>
          <w:b/>
        </w:rPr>
        <w:t>B</w:t>
      </w:r>
      <w:r w:rsidRPr="005A7DD4">
        <w:rPr>
          <w:b/>
        </w:rPr>
        <w:t>eing satisfied that it is necessary</w:t>
      </w:r>
      <w:r>
        <w:rPr>
          <w:b/>
        </w:rPr>
        <w:t xml:space="preserve"> that,</w:t>
      </w:r>
      <w:r w:rsidRPr="005A7DD4">
        <w:rPr>
          <w:b/>
        </w:rPr>
        <w:t xml:space="preserve"> with effect from 11th December 2023, the streets in the city of Nottingham listed at (a) – (f) below </w:t>
      </w:r>
      <w:r>
        <w:rPr>
          <w:b/>
        </w:rPr>
        <w:t xml:space="preserve">be re-designated </w:t>
      </w:r>
      <w:r w:rsidRPr="005A7DD4">
        <w:rPr>
          <w:b/>
        </w:rPr>
        <w:t xml:space="preserve">as “consent” streets for the purposes of street trading: </w:t>
      </w:r>
      <w:r w:rsidRPr="005A7DD4">
        <w:rPr>
          <w:b/>
        </w:rPr>
        <w:br/>
      </w:r>
      <w:r w:rsidRPr="005A7DD4">
        <w:rPr>
          <w:b/>
        </w:rPr>
        <w:br/>
        <w:t xml:space="preserve">(a) Collin Street </w:t>
      </w:r>
      <w:r w:rsidRPr="005A7DD4">
        <w:rPr>
          <w:b/>
        </w:rPr>
        <w:br/>
        <w:t xml:space="preserve">(b) Sussex Street </w:t>
      </w:r>
      <w:r w:rsidRPr="005A7DD4">
        <w:rPr>
          <w:b/>
        </w:rPr>
        <w:br/>
        <w:t xml:space="preserve">(c) Trent Street </w:t>
      </w:r>
      <w:r w:rsidRPr="005A7DD4">
        <w:rPr>
          <w:b/>
        </w:rPr>
        <w:br/>
        <w:t xml:space="preserve">(d) Carrington Street from its junction with Collin Street to its junction with Station Street </w:t>
      </w:r>
      <w:r w:rsidRPr="005A7DD4">
        <w:rPr>
          <w:b/>
        </w:rPr>
        <w:br/>
        <w:t xml:space="preserve">(e) Albion Street </w:t>
      </w:r>
      <w:r w:rsidRPr="005A7DD4">
        <w:rPr>
          <w:b/>
        </w:rPr>
        <w:br/>
        <w:t>(f) Stanford Street</w:t>
      </w:r>
      <w:r w:rsidRPr="005A7DD4">
        <w:rPr>
          <w:b/>
        </w:rPr>
        <w:br/>
      </w:r>
    </w:p>
    <w:p w14:paraId="63562E67" w14:textId="77777777" w:rsidR="00CD2DD8" w:rsidRPr="005A7DD4" w:rsidRDefault="00CD2DD8" w:rsidP="00CD2DD8">
      <w:pPr>
        <w:pStyle w:val="ListParagraph"/>
        <w:numPr>
          <w:ilvl w:val="0"/>
          <w:numId w:val="1"/>
        </w:numPr>
        <w:rPr>
          <w:b/>
        </w:rPr>
      </w:pPr>
      <w:r>
        <w:rPr>
          <w:b/>
        </w:rPr>
        <w:t>B</w:t>
      </w:r>
      <w:r w:rsidRPr="005A7DD4">
        <w:rPr>
          <w:b/>
        </w:rPr>
        <w:t>eing satisfied that it is necessary</w:t>
      </w:r>
      <w:r>
        <w:rPr>
          <w:b/>
        </w:rPr>
        <w:t xml:space="preserve"> that,</w:t>
      </w:r>
      <w:r w:rsidRPr="005A7DD4">
        <w:rPr>
          <w:b/>
        </w:rPr>
        <w:t xml:space="preserve"> with effect from 11th December 2023, that part of Station Street in the city of Nottingham from its junction with Carrington Street to its junction with Trent Street in the said city </w:t>
      </w:r>
      <w:r>
        <w:rPr>
          <w:b/>
        </w:rPr>
        <w:t xml:space="preserve">be designated </w:t>
      </w:r>
      <w:r w:rsidRPr="005A7DD4">
        <w:rPr>
          <w:b/>
        </w:rPr>
        <w:t>as a “consent” street for the purposes of street trading;</w:t>
      </w:r>
      <w:r w:rsidRPr="005A7DD4">
        <w:rPr>
          <w:b/>
        </w:rPr>
        <w:br/>
      </w:r>
    </w:p>
    <w:p w14:paraId="7C3F06AC" w14:textId="397B02DF" w:rsidR="00CD2DD8" w:rsidRPr="005A7DD4" w:rsidRDefault="00CD2DD8" w:rsidP="00CD2DD8">
      <w:pPr>
        <w:pStyle w:val="ListParagraph"/>
        <w:numPr>
          <w:ilvl w:val="0"/>
          <w:numId w:val="1"/>
        </w:numPr>
        <w:rPr>
          <w:b/>
        </w:rPr>
      </w:pPr>
      <w:r w:rsidRPr="005A7DD4">
        <w:rPr>
          <w:b/>
        </w:rPr>
        <w:t xml:space="preserve">that all previous resolutions of the Council relating to the designation of the streets listed in </w:t>
      </w:r>
      <w:r w:rsidR="00CB5FA2">
        <w:rPr>
          <w:b/>
        </w:rPr>
        <w:t>resolution</w:t>
      </w:r>
      <w:r w:rsidRPr="005A7DD4">
        <w:rPr>
          <w:b/>
        </w:rPr>
        <w:t xml:space="preserve"> </w:t>
      </w:r>
      <w:r>
        <w:rPr>
          <w:b/>
        </w:rPr>
        <w:t>1</w:t>
      </w:r>
      <w:r w:rsidRPr="005A7DD4">
        <w:rPr>
          <w:b/>
        </w:rPr>
        <w:t xml:space="preserve"> above will be rescinded with effect from 11th December 2023.</w:t>
      </w:r>
    </w:p>
    <w:p w14:paraId="18EFEBD9" w14:textId="77777777" w:rsidR="00CD2DD8" w:rsidRDefault="00CD2DD8" w:rsidP="00CD2DD8">
      <w:pPr>
        <w:pStyle w:val="ListParagraph"/>
      </w:pPr>
      <w:r>
        <w:t xml:space="preserve"> </w:t>
      </w:r>
    </w:p>
    <w:p w14:paraId="3CBFABD6" w14:textId="361BF66D" w:rsidR="00CD2DD8" w:rsidRDefault="00CD2DD8" w:rsidP="00CD2DD8"/>
    <w:p w14:paraId="202FF501" w14:textId="77777777" w:rsidR="00CD2DD8" w:rsidRPr="00C06E13" w:rsidRDefault="00CD2DD8" w:rsidP="00CD2DD8">
      <w:pPr>
        <w:rPr>
          <w:b/>
          <w:color w:val="000000" w:themeColor="text1"/>
        </w:rPr>
      </w:pPr>
      <w:r>
        <w:rPr>
          <w:b/>
          <w:color w:val="000000" w:themeColor="text1"/>
        </w:rPr>
        <w:t>Colin Wilderspin</w:t>
      </w:r>
    </w:p>
    <w:p w14:paraId="6AD6ED0B" w14:textId="592C6B84" w:rsidR="00CD2DD8" w:rsidRDefault="00CD2DD8" w:rsidP="00CD2DD8">
      <w:pPr>
        <w:shd w:val="clear" w:color="auto" w:fill="FFFFFF" w:themeFill="background1"/>
        <w:rPr>
          <w:b/>
        </w:rPr>
      </w:pPr>
      <w:r>
        <w:rPr>
          <w:b/>
        </w:rPr>
        <w:t xml:space="preserve">Interim </w:t>
      </w:r>
      <w:r w:rsidRPr="00F3438D">
        <w:rPr>
          <w:b/>
        </w:rPr>
        <w:t xml:space="preserve">Director of </w:t>
      </w:r>
      <w:r>
        <w:rPr>
          <w:b/>
        </w:rPr>
        <w:t>Communities</w:t>
      </w:r>
    </w:p>
    <w:p w14:paraId="08CCD342" w14:textId="77777777" w:rsidR="00754A87" w:rsidRDefault="00754A87" w:rsidP="00CD2DD8">
      <w:pPr>
        <w:shd w:val="clear" w:color="auto" w:fill="FFFFFF" w:themeFill="background1"/>
      </w:pPr>
      <w:r>
        <w:t xml:space="preserve">Nottingham City Council, </w:t>
      </w:r>
    </w:p>
    <w:p w14:paraId="5B27905F" w14:textId="77777777" w:rsidR="00754A87" w:rsidRDefault="00754A87" w:rsidP="00CD2DD8">
      <w:pPr>
        <w:shd w:val="clear" w:color="auto" w:fill="FFFFFF" w:themeFill="background1"/>
      </w:pPr>
      <w:r>
        <w:t xml:space="preserve">Loxley House, </w:t>
      </w:r>
    </w:p>
    <w:p w14:paraId="316CF2AB" w14:textId="77777777" w:rsidR="00754A87" w:rsidRDefault="00754A87" w:rsidP="00CD2DD8">
      <w:pPr>
        <w:shd w:val="clear" w:color="auto" w:fill="FFFFFF" w:themeFill="background1"/>
      </w:pPr>
      <w:r>
        <w:t xml:space="preserve">Station Street, </w:t>
      </w:r>
    </w:p>
    <w:p w14:paraId="76D86874" w14:textId="77777777" w:rsidR="00754A87" w:rsidRDefault="00754A87" w:rsidP="00CD2DD8">
      <w:pPr>
        <w:shd w:val="clear" w:color="auto" w:fill="FFFFFF" w:themeFill="background1"/>
      </w:pPr>
      <w:r>
        <w:t xml:space="preserve">Nottingham, </w:t>
      </w:r>
    </w:p>
    <w:p w14:paraId="18259699" w14:textId="522F2CD9" w:rsidR="00754A87" w:rsidRDefault="00754A87" w:rsidP="00CD2DD8">
      <w:pPr>
        <w:shd w:val="clear" w:color="auto" w:fill="FFFFFF" w:themeFill="background1"/>
      </w:pPr>
      <w:r>
        <w:t>NG2 3NG</w:t>
      </w:r>
    </w:p>
    <w:p w14:paraId="7BE62786" w14:textId="77777777" w:rsidR="00183758" w:rsidRDefault="00CE13D7"/>
    <w:sectPr w:rsidR="00183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2053D"/>
    <w:multiLevelType w:val="hybridMultilevel"/>
    <w:tmpl w:val="42342E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D8"/>
    <w:rsid w:val="000A69E4"/>
    <w:rsid w:val="00465B45"/>
    <w:rsid w:val="004C15F1"/>
    <w:rsid w:val="0058192F"/>
    <w:rsid w:val="00611F1E"/>
    <w:rsid w:val="00754A87"/>
    <w:rsid w:val="00CB5FA2"/>
    <w:rsid w:val="00CD2DD8"/>
    <w:rsid w:val="00CE13D7"/>
    <w:rsid w:val="00D26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4A55"/>
  <w15:chartTrackingRefBased/>
  <w15:docId w15:val="{671E8786-446D-4436-9073-A43B685B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DD8"/>
    <w:pPr>
      <w:ind w:left="720"/>
      <w:contextualSpacing/>
    </w:pPr>
  </w:style>
  <w:style w:type="character" w:styleId="Hyperlink">
    <w:name w:val="Hyperlink"/>
    <w:basedOn w:val="DefaultParagraphFont"/>
    <w:uiPriority w:val="99"/>
    <w:unhideWhenUsed/>
    <w:rsid w:val="00CD2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Company>Nottingham City Council</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Tamazin Wilson</dc:creator>
  <cp:keywords/>
  <dc:description/>
  <cp:lastModifiedBy>Laura Marsden</cp:lastModifiedBy>
  <cp:revision>2</cp:revision>
  <dcterms:created xsi:type="dcterms:W3CDTF">2023-10-31T09:26:00Z</dcterms:created>
  <dcterms:modified xsi:type="dcterms:W3CDTF">2023-10-31T09:26:00Z</dcterms:modified>
</cp:coreProperties>
</file>