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A758E" w14:textId="77777777" w:rsidR="00875334" w:rsidRDefault="00875334" w:rsidP="005D6ED8">
      <w:pPr>
        <w:autoSpaceDE w:val="0"/>
        <w:autoSpaceDN w:val="0"/>
        <w:jc w:val="center"/>
        <w:rPr>
          <w:rFonts w:ascii="Arial" w:hAnsi="Arial" w:cs="Arial"/>
          <w:b/>
          <w:bCs/>
          <w:color w:val="000000"/>
          <w:sz w:val="28"/>
          <w:szCs w:val="28"/>
        </w:rPr>
      </w:pPr>
    </w:p>
    <w:p w14:paraId="78781502" w14:textId="0887D1A4" w:rsidR="00C42E3C" w:rsidRDefault="00C42E3C" w:rsidP="002F172E">
      <w:pPr>
        <w:autoSpaceDE w:val="0"/>
        <w:autoSpaceDN w:val="0"/>
        <w:jc w:val="center"/>
        <w:rPr>
          <w:rFonts w:ascii="Arial" w:hAnsi="Arial" w:cs="Arial"/>
          <w:b/>
          <w:bCs/>
          <w:color w:val="000000"/>
          <w:sz w:val="28"/>
          <w:szCs w:val="28"/>
        </w:rPr>
      </w:pPr>
    </w:p>
    <w:p w14:paraId="4BDC7338" w14:textId="2F4F4098" w:rsidR="005D6ED8" w:rsidRPr="00875334" w:rsidRDefault="002F172E" w:rsidP="002F172E">
      <w:pPr>
        <w:spacing w:after="160"/>
        <w:jc w:val="center"/>
        <w:rPr>
          <w:rFonts w:ascii="Arial" w:hAnsi="Arial" w:cs="Arial"/>
          <w:b/>
          <w:bCs/>
          <w:color w:val="000000"/>
          <w:sz w:val="28"/>
          <w:szCs w:val="28"/>
        </w:rPr>
      </w:pPr>
      <w:r w:rsidRPr="002F172E">
        <w:rPr>
          <w:rFonts w:ascii="Arial" w:eastAsiaTheme="majorEastAsia" w:hAnsi="Arial" w:cs="Arial"/>
          <w:b/>
          <w:bCs/>
          <w:spacing w:val="-10"/>
          <w:kern w:val="28"/>
          <w:sz w:val="28"/>
          <w:szCs w:val="28"/>
        </w:rPr>
        <w:t xml:space="preserve">The Park Conservation Area Appraisal &amp; Management Plan </w:t>
      </w:r>
      <w:r>
        <w:rPr>
          <w:rFonts w:ascii="Arial" w:eastAsiaTheme="majorEastAsia" w:hAnsi="Arial" w:cs="Arial"/>
          <w:b/>
          <w:bCs/>
          <w:spacing w:val="-10"/>
          <w:kern w:val="28"/>
          <w:sz w:val="28"/>
          <w:szCs w:val="28"/>
        </w:rPr>
        <w:t>S</w:t>
      </w:r>
      <w:r w:rsidR="005D6ED8" w:rsidRPr="00875334">
        <w:rPr>
          <w:rFonts w:ascii="Arial" w:hAnsi="Arial" w:cs="Arial"/>
          <w:b/>
          <w:bCs/>
          <w:color w:val="000000"/>
          <w:sz w:val="28"/>
          <w:szCs w:val="28"/>
        </w:rPr>
        <w:t>upplementary Planning Document (SPD)</w:t>
      </w:r>
    </w:p>
    <w:p w14:paraId="633D12BE" w14:textId="77777777" w:rsidR="005D6ED8" w:rsidRPr="00875334" w:rsidRDefault="005D6ED8" w:rsidP="005D6ED8">
      <w:pPr>
        <w:autoSpaceDE w:val="0"/>
        <w:autoSpaceDN w:val="0"/>
        <w:jc w:val="center"/>
        <w:rPr>
          <w:rFonts w:ascii="Arial" w:hAnsi="Arial" w:cs="Arial"/>
          <w:b/>
          <w:bCs/>
          <w:color w:val="000000"/>
          <w:sz w:val="28"/>
          <w:szCs w:val="28"/>
        </w:rPr>
      </w:pPr>
    </w:p>
    <w:p w14:paraId="3904F657" w14:textId="0E6DDA51" w:rsidR="005D6ED8" w:rsidRDefault="005D6ED8" w:rsidP="005D6ED8">
      <w:pPr>
        <w:autoSpaceDE w:val="0"/>
        <w:autoSpaceDN w:val="0"/>
        <w:jc w:val="center"/>
        <w:rPr>
          <w:rFonts w:ascii="Arial" w:hAnsi="Arial" w:cs="Arial"/>
          <w:b/>
          <w:bCs/>
          <w:color w:val="000000"/>
          <w:sz w:val="28"/>
          <w:szCs w:val="28"/>
        </w:rPr>
      </w:pPr>
      <w:r w:rsidRPr="00875334">
        <w:rPr>
          <w:rFonts w:ascii="Arial" w:hAnsi="Arial" w:cs="Arial"/>
          <w:b/>
          <w:bCs/>
          <w:color w:val="000000"/>
          <w:sz w:val="28"/>
          <w:szCs w:val="28"/>
        </w:rPr>
        <w:t>Adoption Statement</w:t>
      </w:r>
    </w:p>
    <w:p w14:paraId="275D19C3" w14:textId="77777777" w:rsidR="002F172E" w:rsidRPr="00875334" w:rsidRDefault="002F172E" w:rsidP="005D6ED8">
      <w:pPr>
        <w:autoSpaceDE w:val="0"/>
        <w:autoSpaceDN w:val="0"/>
        <w:jc w:val="center"/>
        <w:rPr>
          <w:rFonts w:ascii="Arial" w:hAnsi="Arial" w:cs="Arial"/>
          <w:b/>
          <w:bCs/>
          <w:color w:val="000000"/>
          <w:sz w:val="24"/>
          <w:szCs w:val="24"/>
        </w:rPr>
      </w:pPr>
    </w:p>
    <w:p w14:paraId="0E6B2FFD" w14:textId="77777777" w:rsidR="005D6ED8" w:rsidRPr="00670330" w:rsidRDefault="005D6ED8" w:rsidP="005D6ED8">
      <w:pPr>
        <w:autoSpaceDE w:val="0"/>
        <w:autoSpaceDN w:val="0"/>
        <w:rPr>
          <w:rFonts w:ascii="Arial" w:hAnsi="Arial" w:cs="Arial"/>
          <w:color w:val="000000"/>
          <w:sz w:val="24"/>
          <w:szCs w:val="24"/>
        </w:rPr>
      </w:pPr>
    </w:p>
    <w:p w14:paraId="3031329E" w14:textId="77777777" w:rsidR="00670330" w:rsidRPr="00670330" w:rsidRDefault="005D6ED8" w:rsidP="00670330">
      <w:pPr>
        <w:rPr>
          <w:rFonts w:ascii="Arial" w:hAnsi="Arial" w:cs="Arial"/>
          <w:sz w:val="24"/>
          <w:szCs w:val="24"/>
        </w:rPr>
      </w:pPr>
      <w:r w:rsidRPr="00670330">
        <w:rPr>
          <w:rFonts w:ascii="Arial" w:hAnsi="Arial" w:cs="Arial"/>
          <w:color w:val="000000"/>
          <w:sz w:val="24"/>
          <w:szCs w:val="24"/>
        </w:rPr>
        <w:t xml:space="preserve">The </w:t>
      </w:r>
      <w:r w:rsidR="007C67C0" w:rsidRPr="00670330">
        <w:rPr>
          <w:rFonts w:ascii="Arial" w:eastAsiaTheme="majorEastAsia" w:hAnsi="Arial" w:cs="Arial"/>
          <w:spacing w:val="-10"/>
          <w:kern w:val="28"/>
          <w:sz w:val="24"/>
          <w:szCs w:val="24"/>
        </w:rPr>
        <w:t>Park Conservation Area Appraisal &amp; Management Plan</w:t>
      </w:r>
      <w:r w:rsidR="007C67C0" w:rsidRPr="00670330">
        <w:rPr>
          <w:rFonts w:ascii="Arial" w:eastAsiaTheme="majorEastAsia" w:hAnsi="Arial" w:cs="Arial"/>
          <w:spacing w:val="-10"/>
          <w:kern w:val="28"/>
          <w:sz w:val="24"/>
          <w:szCs w:val="24"/>
        </w:rPr>
        <w:t xml:space="preserve"> </w:t>
      </w:r>
      <w:r w:rsidRPr="00670330">
        <w:rPr>
          <w:rFonts w:ascii="Arial" w:hAnsi="Arial" w:cs="Arial"/>
          <w:color w:val="000000"/>
          <w:sz w:val="24"/>
          <w:szCs w:val="24"/>
        </w:rPr>
        <w:t xml:space="preserve">Supplementary Planning Document (SPD) was adopted by Nottingham City Council on </w:t>
      </w:r>
      <w:r w:rsidR="00F30D5E" w:rsidRPr="00670330">
        <w:rPr>
          <w:rFonts w:ascii="Arial" w:hAnsi="Arial" w:cs="Arial"/>
          <w:color w:val="000000"/>
          <w:sz w:val="24"/>
          <w:szCs w:val="24"/>
        </w:rPr>
        <w:t xml:space="preserve">21 March 2023. </w:t>
      </w:r>
      <w:r w:rsidRPr="00670330">
        <w:rPr>
          <w:rFonts w:ascii="Arial" w:hAnsi="Arial" w:cs="Arial"/>
          <w:color w:val="000000"/>
          <w:sz w:val="24"/>
          <w:szCs w:val="24"/>
        </w:rPr>
        <w:t xml:space="preserve">The SPD provides </w:t>
      </w:r>
      <w:r w:rsidR="00670330" w:rsidRPr="00670330">
        <w:rPr>
          <w:rFonts w:ascii="Arial" w:hAnsi="Arial" w:cs="Arial"/>
          <w:color w:val="000000"/>
          <w:sz w:val="24"/>
          <w:szCs w:val="24"/>
        </w:rPr>
        <w:t xml:space="preserve">planning </w:t>
      </w:r>
      <w:r w:rsidRPr="00670330">
        <w:rPr>
          <w:rFonts w:ascii="Arial" w:hAnsi="Arial" w:cs="Arial"/>
          <w:color w:val="000000"/>
          <w:sz w:val="24"/>
          <w:szCs w:val="24"/>
        </w:rPr>
        <w:t xml:space="preserve">guidance </w:t>
      </w:r>
      <w:r w:rsidR="00670330" w:rsidRPr="00670330">
        <w:rPr>
          <w:rFonts w:ascii="Arial" w:hAnsi="Arial" w:cs="Arial"/>
          <w:color w:val="000000"/>
          <w:sz w:val="24"/>
          <w:szCs w:val="24"/>
        </w:rPr>
        <w:t xml:space="preserve">for The Park Conservation Area. </w:t>
      </w:r>
      <w:r w:rsidR="00670330" w:rsidRPr="00670330">
        <w:rPr>
          <w:rFonts w:ascii="Arial" w:hAnsi="Arial" w:cs="Arial"/>
          <w:sz w:val="24"/>
          <w:szCs w:val="24"/>
        </w:rPr>
        <w:t>The Conservation Area Appraisal forms the primary evidence base for the special character and appearance of the area. The Management Plan provides supplementary guidance to policies set out within the adopted Nottingham City Local Plan.</w:t>
      </w:r>
    </w:p>
    <w:p w14:paraId="411CC238" w14:textId="6A6F9B5B" w:rsidR="005D6ED8" w:rsidRPr="00D25C02" w:rsidRDefault="005D6ED8" w:rsidP="005D6ED8">
      <w:pPr>
        <w:autoSpaceDE w:val="0"/>
        <w:autoSpaceDN w:val="0"/>
        <w:rPr>
          <w:rFonts w:ascii="Arial" w:hAnsi="Arial" w:cs="Arial"/>
          <w:color w:val="FF0000"/>
          <w:sz w:val="24"/>
          <w:szCs w:val="24"/>
        </w:rPr>
      </w:pPr>
    </w:p>
    <w:p w14:paraId="31E79395" w14:textId="77777777" w:rsidR="005D6ED8" w:rsidRPr="00875334" w:rsidRDefault="005D6ED8" w:rsidP="005D6ED8">
      <w:pPr>
        <w:autoSpaceDE w:val="0"/>
        <w:autoSpaceDN w:val="0"/>
        <w:rPr>
          <w:rFonts w:ascii="Arial" w:hAnsi="Arial" w:cs="Arial"/>
          <w:color w:val="000000"/>
          <w:sz w:val="24"/>
          <w:szCs w:val="24"/>
        </w:rPr>
      </w:pPr>
      <w:r w:rsidRPr="00875334">
        <w:rPr>
          <w:rFonts w:ascii="Arial" w:hAnsi="Arial" w:cs="Arial"/>
          <w:color w:val="000000"/>
          <w:sz w:val="24"/>
          <w:szCs w:val="24"/>
        </w:rPr>
        <w:t>Any person with sufficient interest in the decision to adopt the SPD may apply to the High</w:t>
      </w:r>
      <w:r w:rsidR="00875334">
        <w:rPr>
          <w:rFonts w:ascii="Arial" w:hAnsi="Arial" w:cs="Arial"/>
          <w:color w:val="000000"/>
          <w:sz w:val="24"/>
          <w:szCs w:val="24"/>
        </w:rPr>
        <w:t xml:space="preserve"> </w:t>
      </w:r>
      <w:r w:rsidRPr="00875334">
        <w:rPr>
          <w:rFonts w:ascii="Arial" w:hAnsi="Arial" w:cs="Arial"/>
          <w:color w:val="000000"/>
          <w:sz w:val="24"/>
          <w:szCs w:val="24"/>
        </w:rPr>
        <w:t>Court for permission to apply for judicial review of that decision. Any such application must</w:t>
      </w:r>
      <w:r w:rsidR="00875334">
        <w:rPr>
          <w:rFonts w:ascii="Arial" w:hAnsi="Arial" w:cs="Arial"/>
          <w:color w:val="000000"/>
          <w:sz w:val="24"/>
          <w:szCs w:val="24"/>
        </w:rPr>
        <w:t xml:space="preserve"> </w:t>
      </w:r>
      <w:r w:rsidRPr="00875334">
        <w:rPr>
          <w:rFonts w:ascii="Arial" w:hAnsi="Arial" w:cs="Arial"/>
          <w:color w:val="000000"/>
          <w:sz w:val="24"/>
          <w:szCs w:val="24"/>
        </w:rPr>
        <w:t>be made promptly and in any event not later than three months after the date on which the</w:t>
      </w:r>
      <w:r w:rsidR="00875334">
        <w:rPr>
          <w:rFonts w:ascii="Arial" w:hAnsi="Arial" w:cs="Arial"/>
          <w:color w:val="000000"/>
          <w:sz w:val="24"/>
          <w:szCs w:val="24"/>
        </w:rPr>
        <w:t xml:space="preserve"> </w:t>
      </w:r>
      <w:r w:rsidRPr="00875334">
        <w:rPr>
          <w:rFonts w:ascii="Arial" w:hAnsi="Arial" w:cs="Arial"/>
          <w:color w:val="000000"/>
          <w:sz w:val="24"/>
          <w:szCs w:val="24"/>
        </w:rPr>
        <w:t>SPD was adopted.</w:t>
      </w:r>
    </w:p>
    <w:p w14:paraId="1C1595CB" w14:textId="77777777" w:rsidR="005D6ED8" w:rsidRPr="00875334" w:rsidRDefault="005D6ED8" w:rsidP="005D6ED8">
      <w:pPr>
        <w:autoSpaceDE w:val="0"/>
        <w:autoSpaceDN w:val="0"/>
        <w:rPr>
          <w:rFonts w:ascii="Arial" w:hAnsi="Arial" w:cs="Arial"/>
          <w:color w:val="000000"/>
          <w:sz w:val="24"/>
          <w:szCs w:val="24"/>
        </w:rPr>
      </w:pPr>
    </w:p>
    <w:p w14:paraId="03205E59" w14:textId="77777777" w:rsidR="005D6ED8" w:rsidRPr="00875334" w:rsidRDefault="005D6ED8" w:rsidP="005D6ED8">
      <w:pPr>
        <w:autoSpaceDE w:val="0"/>
        <w:autoSpaceDN w:val="0"/>
        <w:rPr>
          <w:rFonts w:ascii="Arial" w:hAnsi="Arial" w:cs="Arial"/>
          <w:color w:val="000000"/>
          <w:sz w:val="24"/>
          <w:szCs w:val="24"/>
        </w:rPr>
      </w:pPr>
      <w:r w:rsidRPr="00875334">
        <w:rPr>
          <w:rFonts w:ascii="Arial" w:hAnsi="Arial" w:cs="Arial"/>
          <w:color w:val="000000"/>
          <w:sz w:val="24"/>
          <w:szCs w:val="24"/>
        </w:rPr>
        <w:t>The SPD, the Report of Consultation summarising the main issues raised during the formal</w:t>
      </w:r>
      <w:r w:rsidR="00875334">
        <w:rPr>
          <w:rFonts w:ascii="Arial" w:hAnsi="Arial" w:cs="Arial"/>
          <w:color w:val="000000"/>
          <w:sz w:val="24"/>
          <w:szCs w:val="24"/>
        </w:rPr>
        <w:t xml:space="preserve"> </w:t>
      </w:r>
      <w:r w:rsidRPr="00875334">
        <w:rPr>
          <w:rFonts w:ascii="Arial" w:hAnsi="Arial" w:cs="Arial"/>
          <w:color w:val="000000"/>
          <w:sz w:val="24"/>
          <w:szCs w:val="24"/>
        </w:rPr>
        <w:t>consultation period and how these were addressed, and a copy of this Adoption Statement</w:t>
      </w:r>
      <w:r w:rsidR="00875334">
        <w:rPr>
          <w:rFonts w:ascii="Arial" w:hAnsi="Arial" w:cs="Arial"/>
          <w:color w:val="000000"/>
          <w:sz w:val="24"/>
          <w:szCs w:val="24"/>
        </w:rPr>
        <w:t xml:space="preserve"> </w:t>
      </w:r>
      <w:r w:rsidRPr="00875334">
        <w:rPr>
          <w:rFonts w:ascii="Arial" w:hAnsi="Arial" w:cs="Arial"/>
          <w:color w:val="000000"/>
          <w:sz w:val="24"/>
          <w:szCs w:val="24"/>
        </w:rPr>
        <w:t xml:space="preserve">can be viewed on the Council’s website at </w:t>
      </w:r>
      <w:hyperlink r:id="rId4" w:history="1">
        <w:r w:rsidR="000D6A81" w:rsidRPr="000D6A81">
          <w:rPr>
            <w:rStyle w:val="Hyperlink"/>
            <w:rFonts w:ascii="Arial" w:hAnsi="Arial" w:cs="Arial"/>
            <w:sz w:val="24"/>
            <w:szCs w:val="24"/>
            <w:u w:val="none"/>
          </w:rPr>
          <w:t>www.nottinghamcity.gov.uk/localplan</w:t>
        </w:r>
      </w:hyperlink>
      <w:r w:rsidR="000D6A81" w:rsidRPr="000D6A81">
        <w:rPr>
          <w:rStyle w:val="Hyperlink"/>
          <w:rFonts w:ascii="Arial" w:hAnsi="Arial" w:cs="Arial"/>
          <w:sz w:val="24"/>
          <w:szCs w:val="24"/>
          <w:u w:val="none"/>
        </w:rPr>
        <w:t>.</w:t>
      </w:r>
      <w:r w:rsidR="000D6A81">
        <w:rPr>
          <w:rStyle w:val="Hyperlink"/>
          <w:rFonts w:ascii="Arial" w:hAnsi="Arial" w:cs="Arial"/>
          <w:sz w:val="24"/>
          <w:szCs w:val="24"/>
          <w:u w:val="none"/>
        </w:rPr>
        <w:t xml:space="preserve"> </w:t>
      </w:r>
      <w:r w:rsidRPr="00875334">
        <w:rPr>
          <w:rFonts w:ascii="Arial" w:hAnsi="Arial" w:cs="Arial"/>
          <w:color w:val="000000"/>
          <w:sz w:val="24"/>
          <w:szCs w:val="24"/>
        </w:rPr>
        <w:t xml:space="preserve">Alternatively, the SPD, Report of Consultation and </w:t>
      </w:r>
      <w:r w:rsidR="00875334">
        <w:rPr>
          <w:rFonts w:ascii="Arial" w:hAnsi="Arial" w:cs="Arial"/>
          <w:color w:val="000000"/>
          <w:sz w:val="24"/>
          <w:szCs w:val="24"/>
        </w:rPr>
        <w:t xml:space="preserve">this </w:t>
      </w:r>
      <w:r w:rsidRPr="00875334">
        <w:rPr>
          <w:rFonts w:ascii="Arial" w:hAnsi="Arial" w:cs="Arial"/>
          <w:color w:val="000000"/>
          <w:sz w:val="24"/>
          <w:szCs w:val="24"/>
        </w:rPr>
        <w:t>Adoption Statement can be viewed at the Council offices at Loxley House.</w:t>
      </w:r>
    </w:p>
    <w:p w14:paraId="0BD02865" w14:textId="77777777" w:rsidR="005D6ED8" w:rsidRPr="00875334" w:rsidRDefault="005D6ED8" w:rsidP="005D6ED8">
      <w:pPr>
        <w:autoSpaceDE w:val="0"/>
        <w:autoSpaceDN w:val="0"/>
        <w:rPr>
          <w:rFonts w:ascii="Arial" w:hAnsi="Arial" w:cs="Arial"/>
          <w:color w:val="000000"/>
          <w:sz w:val="24"/>
          <w:szCs w:val="24"/>
        </w:rPr>
      </w:pPr>
    </w:p>
    <w:p w14:paraId="4BAA56AD" w14:textId="77777777" w:rsidR="005D6ED8" w:rsidRPr="00875334" w:rsidRDefault="005D6ED8" w:rsidP="005D6ED8">
      <w:pPr>
        <w:autoSpaceDE w:val="0"/>
        <w:autoSpaceDN w:val="0"/>
        <w:rPr>
          <w:rFonts w:ascii="Arial" w:hAnsi="Arial" w:cs="Arial"/>
          <w:color w:val="000000"/>
          <w:sz w:val="24"/>
          <w:szCs w:val="24"/>
        </w:rPr>
      </w:pPr>
      <w:r w:rsidRPr="00875334">
        <w:rPr>
          <w:rFonts w:ascii="Arial" w:hAnsi="Arial" w:cs="Arial"/>
          <w:color w:val="000000"/>
          <w:sz w:val="24"/>
          <w:szCs w:val="24"/>
        </w:rPr>
        <w:t xml:space="preserve">If you require any further information please contact the Planning Policy Team on (0115) 876 4594 or </w:t>
      </w:r>
      <w:hyperlink r:id="rId5" w:history="1">
        <w:r w:rsidRPr="00875334">
          <w:rPr>
            <w:rStyle w:val="Hyperlink"/>
            <w:rFonts w:ascii="Arial" w:hAnsi="Arial" w:cs="Arial"/>
            <w:sz w:val="24"/>
            <w:szCs w:val="24"/>
          </w:rPr>
          <w:t>localplan@nottinghamcity.gov.uk</w:t>
        </w:r>
      </w:hyperlink>
    </w:p>
    <w:p w14:paraId="60CC0D38" w14:textId="77777777" w:rsidR="002F3686" w:rsidRPr="002F3686" w:rsidRDefault="002F3686" w:rsidP="002F3686">
      <w:pPr>
        <w:pBdr>
          <w:bottom w:val="single" w:sz="12" w:space="1" w:color="auto"/>
        </w:pBdr>
        <w:rPr>
          <w:rFonts w:ascii="Arial" w:hAnsi="Arial" w:cs="Arial"/>
        </w:rPr>
      </w:pPr>
    </w:p>
    <w:p w14:paraId="0F23FADC" w14:textId="77777777" w:rsidR="00A208D6" w:rsidRPr="002F3686" w:rsidRDefault="00670330">
      <w:pPr>
        <w:pBdr>
          <w:bottom w:val="single" w:sz="12" w:space="1" w:color="auto"/>
        </w:pBdr>
        <w:rPr>
          <w:rFonts w:ascii="Arial" w:hAnsi="Arial" w:cs="Arial"/>
        </w:rPr>
      </w:pPr>
    </w:p>
    <w:p w14:paraId="725B7168" w14:textId="77777777" w:rsidR="00875334" w:rsidRPr="002F3686" w:rsidRDefault="00875334">
      <w:pPr>
        <w:rPr>
          <w:rFonts w:ascii="Arial" w:hAnsi="Arial" w:cs="Arial"/>
        </w:rPr>
      </w:pPr>
    </w:p>
    <w:p w14:paraId="391A986B" w14:textId="77777777" w:rsidR="00875334" w:rsidRPr="002F3686" w:rsidRDefault="00875334">
      <w:pPr>
        <w:rPr>
          <w:rFonts w:ascii="Arial" w:hAnsi="Arial" w:cs="Arial"/>
        </w:rPr>
      </w:pPr>
    </w:p>
    <w:p w14:paraId="4C56219A" w14:textId="77777777" w:rsidR="00875334" w:rsidRPr="00875334" w:rsidRDefault="00875334" w:rsidP="00875334">
      <w:pPr>
        <w:jc w:val="center"/>
        <w:rPr>
          <w:rFonts w:ascii="Arial" w:hAnsi="Arial" w:cs="Arial"/>
        </w:rPr>
      </w:pPr>
      <w:r>
        <w:fldChar w:fldCharType="begin"/>
      </w:r>
      <w:r>
        <w:instrText xml:space="preserve"> INCLUDEPICTURE "http://www.hlg.org.uk/getfile/fc954801-440f-496a-a716-2bdee41a1bd1/Nottingham-20City-20Council-20Logo.aspx" \* MERGEFORMATINET </w:instrText>
      </w:r>
      <w:r>
        <w:fldChar w:fldCharType="separate"/>
      </w:r>
      <w:r w:rsidR="000D6A81">
        <w:fldChar w:fldCharType="begin"/>
      </w:r>
      <w:r w:rsidR="000D6A81">
        <w:instrText xml:space="preserve"> INCLUDEPICTURE  "http://www.hlg.org.uk/getfile/fc954801-440f-496a-a716-2bdee41a1bd1/Nottingham-20City-20Council-20Logo.aspx" \* MERGEFORMATINET </w:instrText>
      </w:r>
      <w:r w:rsidR="000D6A81">
        <w:fldChar w:fldCharType="separate"/>
      </w:r>
      <w:r w:rsidR="00CF29C3">
        <w:fldChar w:fldCharType="begin"/>
      </w:r>
      <w:r w:rsidR="00CF29C3">
        <w:instrText xml:space="preserve"> INCLUDEPICTURE  "http://www.hlg.org.uk/getfile/fc954801-440f-496a-a716-2bdee41a1bd1/Nottingham-20City-20Council-20Logo.aspx" \* MERGEFORMATINET </w:instrText>
      </w:r>
      <w:r w:rsidR="00CF29C3">
        <w:fldChar w:fldCharType="separate"/>
      </w:r>
      <w:r w:rsidR="002F3686">
        <w:fldChar w:fldCharType="begin"/>
      </w:r>
      <w:r w:rsidR="002F3686">
        <w:instrText xml:space="preserve"> INCLUDEPICTURE  "http://www.hlg.org.uk/getfile/fc954801-440f-496a-a716-2bdee41a1bd1/Nottingham-20City-20Council-20Logo.aspx" \* MERGEFORMATINET </w:instrText>
      </w:r>
      <w:r w:rsidR="002F3686">
        <w:fldChar w:fldCharType="separate"/>
      </w:r>
      <w:r w:rsidR="00670330">
        <w:fldChar w:fldCharType="begin"/>
      </w:r>
      <w:r w:rsidR="00670330">
        <w:instrText xml:space="preserve"> </w:instrText>
      </w:r>
      <w:r w:rsidR="00670330">
        <w:instrText>INCLUDEPICTURE  "http://www.hlg.org.uk/getfile/fc954801-440f-496a-a716-2bdee41a1bd1/Nottingham-20City-20Council-20Logo.aspx" \* MERGEFORMATINET</w:instrText>
      </w:r>
      <w:r w:rsidR="00670330">
        <w:instrText xml:space="preserve"> </w:instrText>
      </w:r>
      <w:r w:rsidR="00670330">
        <w:fldChar w:fldCharType="separate"/>
      </w:r>
      <w:r w:rsidR="00F67F48">
        <w:pict w14:anchorId="1F53F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41.4pt">
            <v:imagedata r:id="rId6" r:href="rId7"/>
          </v:shape>
        </w:pict>
      </w:r>
      <w:r w:rsidR="00670330">
        <w:fldChar w:fldCharType="end"/>
      </w:r>
      <w:r w:rsidR="002F3686">
        <w:fldChar w:fldCharType="end"/>
      </w:r>
      <w:r w:rsidR="00CF29C3">
        <w:fldChar w:fldCharType="end"/>
      </w:r>
      <w:r w:rsidR="000D6A81">
        <w:fldChar w:fldCharType="end"/>
      </w:r>
      <w:r>
        <w:fldChar w:fldCharType="end"/>
      </w:r>
    </w:p>
    <w:sectPr w:rsidR="00875334" w:rsidRPr="008753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ED8"/>
    <w:rsid w:val="00040C53"/>
    <w:rsid w:val="000848B6"/>
    <w:rsid w:val="000D6A81"/>
    <w:rsid w:val="000E767E"/>
    <w:rsid w:val="002C3A29"/>
    <w:rsid w:val="002D5EC6"/>
    <w:rsid w:val="002F172E"/>
    <w:rsid w:val="002F3686"/>
    <w:rsid w:val="005A7E75"/>
    <w:rsid w:val="005D6ED8"/>
    <w:rsid w:val="00670330"/>
    <w:rsid w:val="007C67C0"/>
    <w:rsid w:val="00875334"/>
    <w:rsid w:val="008D7820"/>
    <w:rsid w:val="009B49BF"/>
    <w:rsid w:val="00AB2AC4"/>
    <w:rsid w:val="00C07E28"/>
    <w:rsid w:val="00C42E3C"/>
    <w:rsid w:val="00CF29C3"/>
    <w:rsid w:val="00D25C02"/>
    <w:rsid w:val="00E806F4"/>
    <w:rsid w:val="00F30D5E"/>
    <w:rsid w:val="00F6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28C3CF"/>
  <w15:chartTrackingRefBased/>
  <w15:docId w15:val="{65EF8526-801D-425B-A24B-38895C59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D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E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03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hlg.org.uk/getfile/fc954801-440f-496a-a716-2bdee41a1bd1/Nottingham-20City-20Council-20Logo.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localplan@nottinghamcity.gov.uk" TargetMode="External"/><Relationship Id="rId4" Type="http://schemas.openxmlformats.org/officeDocument/2006/relationships/hyperlink" Target="http://www.nottinghamcity.gov.uk/localpl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Perrey</dc:creator>
  <cp:keywords/>
  <dc:description/>
  <cp:lastModifiedBy>Kate Perrey</cp:lastModifiedBy>
  <cp:revision>12</cp:revision>
  <dcterms:created xsi:type="dcterms:W3CDTF">2023-03-28T11:11:00Z</dcterms:created>
  <dcterms:modified xsi:type="dcterms:W3CDTF">2023-03-28T11:19:00Z</dcterms:modified>
</cp:coreProperties>
</file>