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8"/>
        <w:gridCol w:w="5228"/>
      </w:tblGrid>
      <w:tr w:rsidR="0049651C" w14:paraId="05A35159" w14:textId="77777777" w:rsidTr="0049651C">
        <w:tc>
          <w:tcPr>
            <w:tcW w:w="5228" w:type="dxa"/>
          </w:tcPr>
          <w:p w14:paraId="04B796F8" w14:textId="0B05CFA1" w:rsidR="0049651C" w:rsidRDefault="0049651C" w:rsidP="0049651C">
            <w:pPr>
              <w:rPr>
                <w:lang w:eastAsia="en-GB"/>
              </w:rPr>
            </w:pPr>
            <w:r w:rsidRPr="005557FD">
              <w:rPr>
                <w:b/>
                <w:sz w:val="24"/>
                <w:szCs w:val="24"/>
                <w:u w:val="single"/>
                <w:lang w:eastAsia="en-GB"/>
              </w:rPr>
              <w:t>Pink, Blue, and You</w:t>
            </w:r>
            <w:r w:rsidRPr="005557FD">
              <w:rPr>
                <w:u w:val="single"/>
                <w:lang w:eastAsia="en-GB"/>
              </w:rPr>
              <w:t>!:</w:t>
            </w:r>
            <w:r>
              <w:rPr>
                <w:lang w:eastAsia="en-GB"/>
              </w:rPr>
              <w:t xml:space="preserve"> Questions for children</w:t>
            </w:r>
            <w:r w:rsidRPr="0039134E">
              <w:rPr>
                <w:lang w:eastAsia="en-GB"/>
              </w:rPr>
              <w:t xml:space="preserve"> about Gender</w:t>
            </w:r>
            <w:r>
              <w:rPr>
                <w:lang w:eastAsia="en-GB"/>
              </w:rPr>
              <w:t xml:space="preserve"> Stereotypes</w:t>
            </w:r>
          </w:p>
          <w:p w14:paraId="78FB0337" w14:textId="77777777" w:rsidR="0049651C" w:rsidRPr="0039134E" w:rsidRDefault="0049651C" w:rsidP="0049651C">
            <w:pPr>
              <w:rPr>
                <w:lang w:eastAsia="en-GB"/>
              </w:rPr>
            </w:pPr>
          </w:p>
          <w:p w14:paraId="60C54570" w14:textId="50B749DE" w:rsidR="0049651C" w:rsidRDefault="0049651C" w:rsidP="0049651C">
            <w:pPr>
              <w:rPr>
                <w:sz w:val="21"/>
                <w:szCs w:val="21"/>
                <w:lang w:eastAsia="en-GB"/>
              </w:rPr>
            </w:pPr>
            <w:r>
              <w:t xml:space="preserve">  </w:t>
            </w:r>
            <w:r>
              <w:rPr>
                <w:noProof/>
                <w:lang w:eastAsia="en-GB"/>
              </w:rPr>
              <w:drawing>
                <wp:inline distT="0" distB="0" distL="0" distR="0" wp14:anchorId="0C88EF5A" wp14:editId="4EC59C13">
                  <wp:extent cx="1562100" cy="1940977"/>
                  <wp:effectExtent l="0" t="0" r="0" b="2540"/>
                  <wp:docPr id="1" name="Picture 1" descr="Pink, Blue, and You!: Questions for Kids about Gender Stereotypes by [Elise Gravel, Mykaell B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k, Blue, and You!: Questions for Kids about Gender Stereotypes by [Elise Gravel, Mykaell Bla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325" cy="1964865"/>
                          </a:xfrm>
                          <a:prstGeom prst="rect">
                            <a:avLst/>
                          </a:prstGeom>
                          <a:noFill/>
                          <a:ln>
                            <a:noFill/>
                          </a:ln>
                        </pic:spPr>
                      </pic:pic>
                    </a:graphicData>
                  </a:graphic>
                </wp:inline>
              </w:drawing>
            </w:r>
            <w:r w:rsidRPr="0039134E">
              <w:rPr>
                <w:sz w:val="21"/>
                <w:szCs w:val="21"/>
                <w:lang w:eastAsia="en-GB"/>
              </w:rPr>
              <w:t xml:space="preserve"> </w:t>
            </w:r>
            <w:r>
              <w:rPr>
                <w:sz w:val="21"/>
                <w:szCs w:val="21"/>
                <w:lang w:eastAsia="en-GB"/>
              </w:rPr>
              <w:t xml:space="preserve"> </w:t>
            </w:r>
          </w:p>
          <w:p w14:paraId="2299B147" w14:textId="77777777" w:rsidR="0049651C" w:rsidRDefault="0049651C" w:rsidP="0049651C">
            <w:pPr>
              <w:rPr>
                <w:sz w:val="21"/>
                <w:szCs w:val="21"/>
                <w:lang w:eastAsia="en-GB"/>
              </w:rPr>
            </w:pPr>
          </w:p>
          <w:p w14:paraId="25FA12ED" w14:textId="57634AE1" w:rsidR="0049651C" w:rsidRDefault="0049651C" w:rsidP="0049651C">
            <w:pPr>
              <w:rPr>
                <w:b/>
                <w:sz w:val="24"/>
                <w:szCs w:val="24"/>
                <w:u w:val="single"/>
                <w:lang w:eastAsia="en-GB"/>
              </w:rPr>
            </w:pPr>
            <w:r w:rsidRPr="00E02A06">
              <w:rPr>
                <w:b/>
              </w:rPr>
              <w:t>Author </w:t>
            </w:r>
            <w:hyperlink r:id="rId5" w:history="1">
              <w:r w:rsidRPr="00E02A06">
                <w:rPr>
                  <w:b/>
                </w:rPr>
                <w:t>Elise Gravel</w:t>
              </w:r>
            </w:hyperlink>
            <w:r w:rsidRPr="00E02A06">
              <w:rPr>
                <w:b/>
              </w:rPr>
              <w:t>  (Author), </w:t>
            </w:r>
            <w:proofErr w:type="spellStart"/>
            <w:r>
              <w:fldChar w:fldCharType="begin"/>
            </w:r>
            <w:r>
              <w:instrText xml:space="preserve"> HYPERLINK "https://www.amazon.co.uk/s/ref=dp_byline_sr_ebooks_2?ie=UTF8&amp;field-author=Mykaell+Blais&amp;text=Mykaell+Blais&amp;sort=relevancerank&amp;search-alias=digital-text" </w:instrText>
            </w:r>
            <w:r>
              <w:fldChar w:fldCharType="separate"/>
            </w:r>
            <w:r w:rsidRPr="00E02A06">
              <w:rPr>
                <w:b/>
              </w:rPr>
              <w:t>Mykaell</w:t>
            </w:r>
            <w:proofErr w:type="spellEnd"/>
            <w:r w:rsidRPr="00E02A06">
              <w:rPr>
                <w:b/>
              </w:rPr>
              <w:t xml:space="preserve"> </w:t>
            </w:r>
            <w:proofErr w:type="spellStart"/>
            <w:r w:rsidRPr="00E02A06">
              <w:rPr>
                <w:b/>
              </w:rPr>
              <w:t>Blais</w:t>
            </w:r>
            <w:proofErr w:type="spellEnd"/>
            <w:r>
              <w:rPr>
                <w:b/>
              </w:rPr>
              <w:fldChar w:fldCharType="end"/>
            </w:r>
            <w:r w:rsidRPr="00E02A06">
              <w:rPr>
                <w:b/>
              </w:rPr>
              <w:t> (Author)</w:t>
            </w:r>
          </w:p>
        </w:tc>
        <w:tc>
          <w:tcPr>
            <w:tcW w:w="5228" w:type="dxa"/>
          </w:tcPr>
          <w:p w14:paraId="5A47BE83" w14:textId="77777777" w:rsidR="0049651C" w:rsidRDefault="0049651C" w:rsidP="0049651C">
            <w:pPr>
              <w:rPr>
                <w:rFonts w:cstheme="minorHAnsi"/>
                <w:bCs/>
                <w:color w:val="333333"/>
                <w:shd w:val="clear" w:color="auto" w:fill="FFFFFF"/>
              </w:rPr>
            </w:pPr>
          </w:p>
          <w:p w14:paraId="1C084EE7" w14:textId="0D649C68" w:rsidR="0049651C" w:rsidRDefault="0049651C" w:rsidP="0049651C">
            <w:pPr>
              <w:rPr>
                <w:rFonts w:cstheme="minorHAnsi"/>
                <w:bCs/>
                <w:color w:val="333333"/>
                <w:shd w:val="clear" w:color="auto" w:fill="FFFFFF"/>
              </w:rPr>
            </w:pPr>
            <w:r w:rsidRPr="0039134E">
              <w:rPr>
                <w:rFonts w:cstheme="minorHAnsi"/>
                <w:bCs/>
                <w:color w:val="333333"/>
                <w:shd w:val="clear" w:color="auto" w:fill="FFFFFF"/>
              </w:rPr>
              <w:t>Simple, accessible, and direct, this picture book is perfect for kids and parents or teachers to read together, opening the door to conversations about gender stereotypes and everyone's right to be their true selves.</w:t>
            </w:r>
          </w:p>
          <w:p w14:paraId="05B4D6DB" w14:textId="77777777" w:rsidR="0049651C" w:rsidRDefault="0049651C" w:rsidP="0039134E">
            <w:pPr>
              <w:rPr>
                <w:b/>
                <w:sz w:val="24"/>
                <w:szCs w:val="24"/>
                <w:u w:val="single"/>
                <w:lang w:eastAsia="en-GB"/>
              </w:rPr>
            </w:pPr>
          </w:p>
        </w:tc>
      </w:tr>
      <w:tr w:rsidR="0049651C" w14:paraId="21176982" w14:textId="77777777" w:rsidTr="0049651C">
        <w:tc>
          <w:tcPr>
            <w:tcW w:w="5228" w:type="dxa"/>
          </w:tcPr>
          <w:p w14:paraId="33130530" w14:textId="77777777" w:rsidR="0049651C" w:rsidRDefault="0049651C" w:rsidP="0049651C">
            <w:pPr>
              <w:rPr>
                <w:rFonts w:ascii="Helvetica" w:hAnsi="Helvetica"/>
                <w:color w:val="181818"/>
                <w:sz w:val="18"/>
                <w:szCs w:val="18"/>
                <w:lang w:eastAsia="en-GB"/>
              </w:rPr>
            </w:pPr>
            <w:r w:rsidRPr="0039134E">
              <w:rPr>
                <w:rFonts w:ascii="Helvetica" w:hAnsi="Helvetica"/>
                <w:color w:val="181818"/>
                <w:sz w:val="18"/>
                <w:szCs w:val="18"/>
                <w:lang w:eastAsia="en-GB"/>
              </w:rPr>
              <w:t> </w:t>
            </w:r>
          </w:p>
          <w:p w14:paraId="65584F49" w14:textId="07E68F45" w:rsidR="0049651C" w:rsidRPr="002F34E9" w:rsidRDefault="0049651C" w:rsidP="0049651C">
            <w:r w:rsidRPr="0039134E">
              <w:rPr>
                <w:color w:val="181818"/>
                <w:sz w:val="21"/>
                <w:szCs w:val="21"/>
                <w:lang w:eastAsia="en-GB"/>
              </w:rPr>
              <w:t>My Shadow is Pink is a beautifully written rhyming story that touches on the subjects of gender identity, self-acceptance, equality and diversity.</w:t>
            </w:r>
            <w:r w:rsidRPr="0039134E">
              <w:rPr>
                <w:color w:val="181818"/>
                <w:sz w:val="21"/>
                <w:szCs w:val="21"/>
                <w:lang w:eastAsia="en-GB"/>
              </w:rPr>
              <w:br/>
            </w:r>
            <w:r w:rsidRPr="002F34E9">
              <w:t>Inspired by the author's own little boy, 'Shadow's' main character likes princesses, fairies and things 'not for boys'... he soon learns (through the support of his dad) that everyone has a shadow that they sometimes feel they need to hide. This is an important book for a new generation of children (and adults alike)</w:t>
            </w:r>
            <w:r>
              <w:t>, it</w:t>
            </w:r>
            <w:r w:rsidRPr="002F34E9">
              <w:t xml:space="preserve"> exemplifies the concepts of unconditional love, respect and positive parenting. Creates opportunity for open di</w:t>
            </w:r>
            <w:r>
              <w:t>scussion and learning and h</w:t>
            </w:r>
            <w:r w:rsidRPr="002F34E9">
              <w:t xml:space="preserve">ighlights current themes of gender identity. </w:t>
            </w:r>
          </w:p>
          <w:p w14:paraId="6574893D" w14:textId="77777777" w:rsidR="0049651C" w:rsidRDefault="0049651C" w:rsidP="0039134E">
            <w:pPr>
              <w:rPr>
                <w:b/>
                <w:sz w:val="24"/>
                <w:szCs w:val="24"/>
                <w:u w:val="single"/>
                <w:lang w:eastAsia="en-GB"/>
              </w:rPr>
            </w:pPr>
          </w:p>
        </w:tc>
        <w:tc>
          <w:tcPr>
            <w:tcW w:w="5228" w:type="dxa"/>
          </w:tcPr>
          <w:p w14:paraId="5A2AE9BF" w14:textId="5F697DD7" w:rsidR="0049651C" w:rsidRDefault="0049651C" w:rsidP="0049651C">
            <w:pPr>
              <w:rPr>
                <w:b/>
                <w:sz w:val="24"/>
                <w:szCs w:val="24"/>
                <w:u w:val="single"/>
                <w:lang w:eastAsia="en-GB"/>
              </w:rPr>
            </w:pPr>
            <w:r w:rsidRPr="005557FD">
              <w:rPr>
                <w:b/>
                <w:sz w:val="24"/>
                <w:szCs w:val="24"/>
                <w:u w:val="single"/>
                <w:lang w:eastAsia="en-GB"/>
              </w:rPr>
              <w:t>My Shadow is Pink</w:t>
            </w:r>
            <w:r>
              <w:rPr>
                <w:b/>
                <w:sz w:val="24"/>
                <w:szCs w:val="24"/>
                <w:u w:val="single"/>
                <w:lang w:eastAsia="en-GB"/>
              </w:rPr>
              <w:t xml:space="preserve"> </w:t>
            </w:r>
          </w:p>
          <w:p w14:paraId="6D0D85BB" w14:textId="77777777" w:rsidR="0049651C" w:rsidRPr="005557FD" w:rsidRDefault="0049651C" w:rsidP="0049651C">
            <w:pPr>
              <w:rPr>
                <w:b/>
                <w:sz w:val="24"/>
                <w:szCs w:val="24"/>
                <w:u w:val="single"/>
                <w:lang w:eastAsia="en-GB"/>
              </w:rPr>
            </w:pPr>
          </w:p>
          <w:p w14:paraId="4A3793A2" w14:textId="77777777" w:rsidR="0049651C" w:rsidRDefault="0049651C" w:rsidP="0049651C">
            <w:pPr>
              <w:rPr>
                <w:sz w:val="24"/>
                <w:szCs w:val="24"/>
                <w:lang w:eastAsia="en-GB"/>
              </w:rPr>
            </w:pPr>
            <w:r>
              <w:rPr>
                <w:noProof/>
                <w:lang w:eastAsia="en-GB"/>
              </w:rPr>
              <w:drawing>
                <wp:inline distT="0" distB="0" distL="0" distR="0" wp14:anchorId="725C6288" wp14:editId="687969E7">
                  <wp:extent cx="1668780" cy="1799088"/>
                  <wp:effectExtent l="0" t="0" r="7620" b="0"/>
                  <wp:docPr id="9" name="Picture 9" descr="54557593. sx3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557593. sx318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073" cy="1827434"/>
                          </a:xfrm>
                          <a:prstGeom prst="rect">
                            <a:avLst/>
                          </a:prstGeom>
                          <a:noFill/>
                          <a:ln>
                            <a:noFill/>
                          </a:ln>
                        </pic:spPr>
                      </pic:pic>
                    </a:graphicData>
                  </a:graphic>
                </wp:inline>
              </w:drawing>
            </w:r>
          </w:p>
          <w:p w14:paraId="3B5621D3" w14:textId="4AB0102D" w:rsidR="0049651C" w:rsidRPr="0039134E" w:rsidRDefault="0049651C" w:rsidP="0049651C">
            <w:pPr>
              <w:rPr>
                <w:sz w:val="24"/>
                <w:szCs w:val="24"/>
                <w:lang w:eastAsia="en-GB"/>
              </w:rPr>
            </w:pPr>
            <w:r>
              <w:rPr>
                <w:sz w:val="24"/>
                <w:szCs w:val="24"/>
                <w:lang w:eastAsia="en-GB"/>
              </w:rPr>
              <w:t xml:space="preserve"> </w:t>
            </w:r>
            <w:r>
              <w:rPr>
                <w:b/>
              </w:rPr>
              <w:t>Author</w:t>
            </w:r>
            <w:r w:rsidRPr="00E02A06">
              <w:rPr>
                <w:b/>
              </w:rPr>
              <w:t xml:space="preserve"> </w:t>
            </w:r>
            <w:hyperlink r:id="rId7" w:history="1">
              <w:r w:rsidRPr="00E02A06">
                <w:rPr>
                  <w:b/>
                </w:rPr>
                <w:t>Scott Stuart</w:t>
              </w:r>
            </w:hyperlink>
          </w:p>
          <w:p w14:paraId="42C1D50F" w14:textId="77777777" w:rsidR="0049651C" w:rsidRDefault="0049651C" w:rsidP="0039134E">
            <w:pPr>
              <w:rPr>
                <w:b/>
                <w:sz w:val="24"/>
                <w:szCs w:val="24"/>
                <w:u w:val="single"/>
                <w:lang w:eastAsia="en-GB"/>
              </w:rPr>
            </w:pPr>
          </w:p>
        </w:tc>
      </w:tr>
      <w:tr w:rsidR="0049651C" w14:paraId="336441A0" w14:textId="77777777" w:rsidTr="0049651C">
        <w:tc>
          <w:tcPr>
            <w:tcW w:w="5228" w:type="dxa"/>
          </w:tcPr>
          <w:p w14:paraId="7EA1D52F" w14:textId="77777777" w:rsidR="0049651C" w:rsidRPr="005557FD" w:rsidRDefault="0049651C" w:rsidP="0049651C">
            <w:pPr>
              <w:rPr>
                <w:rFonts w:cstheme="minorHAnsi"/>
                <w:b/>
                <w:sz w:val="24"/>
                <w:szCs w:val="24"/>
                <w:u w:val="single"/>
              </w:rPr>
            </w:pPr>
            <w:r w:rsidRPr="005557FD">
              <w:rPr>
                <w:rFonts w:cstheme="minorHAnsi"/>
                <w:b/>
                <w:sz w:val="24"/>
                <w:szCs w:val="24"/>
                <w:u w:val="single"/>
              </w:rPr>
              <w:t xml:space="preserve">A Day in the Life of Marlon </w:t>
            </w:r>
            <w:proofErr w:type="spellStart"/>
            <w:r w:rsidRPr="005557FD">
              <w:rPr>
                <w:rFonts w:cstheme="minorHAnsi"/>
                <w:b/>
                <w:sz w:val="24"/>
                <w:szCs w:val="24"/>
                <w:u w:val="single"/>
              </w:rPr>
              <w:t>Bundo</w:t>
            </w:r>
            <w:proofErr w:type="spellEnd"/>
          </w:p>
          <w:p w14:paraId="3E8A839E" w14:textId="77777777" w:rsidR="0049651C" w:rsidRDefault="0049651C" w:rsidP="0049651C">
            <w:pPr>
              <w:rPr>
                <w:rFonts w:cstheme="minorHAnsi"/>
              </w:rPr>
            </w:pPr>
            <w:r>
              <w:rPr>
                <w:noProof/>
                <w:lang w:eastAsia="en-GB"/>
              </w:rPr>
              <w:drawing>
                <wp:inline distT="0" distB="0" distL="0" distR="0" wp14:anchorId="3AA97044" wp14:editId="557DE7BD">
                  <wp:extent cx="1943100" cy="1943100"/>
                  <wp:effectExtent l="0" t="0" r="0" b="0"/>
                  <wp:docPr id="10" name="Picture 10" descr="https://images-na.ssl-images-amazon.com/images/I/51CNFwegBN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CNFwegBNL._SY498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Pr>
                <w:rFonts w:cstheme="minorHAnsi"/>
              </w:rPr>
              <w:t xml:space="preserve"> </w:t>
            </w:r>
          </w:p>
          <w:p w14:paraId="1A375787" w14:textId="14E0C36C" w:rsidR="0049651C" w:rsidRDefault="0049651C" w:rsidP="00C81557">
            <w:pPr>
              <w:rPr>
                <w:b/>
                <w:sz w:val="24"/>
                <w:szCs w:val="24"/>
                <w:u w:val="single"/>
                <w:lang w:eastAsia="en-GB"/>
              </w:rPr>
            </w:pPr>
            <w:r w:rsidRPr="00E02A06">
              <w:rPr>
                <w:b/>
              </w:rPr>
              <w:t xml:space="preserve">Author </w:t>
            </w:r>
            <w:hyperlink r:id="rId9" w:history="1">
              <w:r w:rsidRPr="00E02A06">
                <w:rPr>
                  <w:b/>
                </w:rPr>
                <w:t>Jill Twiss</w:t>
              </w:r>
            </w:hyperlink>
            <w:r w:rsidRPr="00E02A06">
              <w:rPr>
                <w:b/>
              </w:rPr>
              <w:t>  (Author), </w:t>
            </w:r>
            <w:hyperlink r:id="rId10" w:history="1">
              <w:r w:rsidRPr="00E02A06">
                <w:rPr>
                  <w:b/>
                </w:rPr>
                <w:t>EG Keller</w:t>
              </w:r>
            </w:hyperlink>
            <w:r w:rsidRPr="00E02A06">
              <w:rPr>
                <w:b/>
              </w:rPr>
              <w:t> (Illustrator)</w:t>
            </w:r>
          </w:p>
        </w:tc>
        <w:tc>
          <w:tcPr>
            <w:tcW w:w="5228" w:type="dxa"/>
          </w:tcPr>
          <w:p w14:paraId="3E7460EA" w14:textId="77777777" w:rsidR="0049651C" w:rsidRDefault="0049651C" w:rsidP="0049651C">
            <w:pPr>
              <w:rPr>
                <w:rFonts w:cstheme="minorHAnsi"/>
                <w:color w:val="333333"/>
                <w:shd w:val="clear" w:color="auto" w:fill="FFFFFF"/>
              </w:rPr>
            </w:pPr>
          </w:p>
          <w:p w14:paraId="7C6CEC62" w14:textId="79B561C3" w:rsidR="0049651C" w:rsidRPr="002264E8" w:rsidRDefault="0049651C" w:rsidP="0049651C">
            <w:pPr>
              <w:rPr>
                <w:rFonts w:cstheme="minorHAnsi"/>
                <w:color w:val="333333"/>
                <w:shd w:val="clear" w:color="auto" w:fill="FFFFFF"/>
              </w:rPr>
            </w:pPr>
            <w:r w:rsidRPr="002264E8">
              <w:rPr>
                <w:rFonts w:cstheme="minorHAnsi"/>
                <w:color w:val="333333"/>
                <w:shd w:val="clear" w:color="auto" w:fill="FFFFFF"/>
              </w:rPr>
              <w:t>Very Special boy bunny who falls in love with another boy bunny.</w:t>
            </w:r>
            <w:r w:rsidRPr="002264E8">
              <w:rPr>
                <w:rFonts w:cstheme="minorHAnsi"/>
                <w:color w:val="333333"/>
              </w:rPr>
              <w:br/>
            </w:r>
            <w:r w:rsidRPr="002264E8">
              <w:rPr>
                <w:rFonts w:cstheme="minorHAnsi"/>
                <w:color w:val="333333"/>
                <w:shd w:val="clear" w:color="auto" w:fill="FFFFFF"/>
              </w:rPr>
              <w:t xml:space="preserve">Meet Marlon </w:t>
            </w:r>
            <w:proofErr w:type="spellStart"/>
            <w:r w:rsidRPr="002264E8">
              <w:rPr>
                <w:rFonts w:cstheme="minorHAnsi"/>
                <w:color w:val="333333"/>
                <w:shd w:val="clear" w:color="auto" w:fill="FFFFFF"/>
              </w:rPr>
              <w:t>Bundo</w:t>
            </w:r>
            <w:proofErr w:type="spellEnd"/>
            <w:r w:rsidRPr="002264E8">
              <w:rPr>
                <w:rFonts w:cstheme="minorHAnsi"/>
                <w:color w:val="333333"/>
                <w:shd w:val="clear" w:color="auto" w:fill="FFFFFF"/>
              </w:rPr>
              <w:t>, a lonely bunny who lives with his Grampa, Mike Pence - the Vice President of the United States. But on this Very Special Day, Marlon's life is about to change forever...</w:t>
            </w:r>
            <w:r w:rsidRPr="002264E8">
              <w:rPr>
                <w:rFonts w:cstheme="minorHAnsi"/>
                <w:color w:val="333333"/>
              </w:rPr>
              <w:br/>
            </w:r>
            <w:r w:rsidRPr="002264E8">
              <w:rPr>
                <w:rFonts w:cstheme="minorHAnsi"/>
                <w:color w:val="333333"/>
                <w:shd w:val="clear" w:color="auto" w:fill="FFFFFF"/>
              </w:rPr>
              <w:t xml:space="preserve">With its message of tolerance and advocacy, this charming bunny book for kids explores issues of same sex marriage and democracy. Sweet, funny, and beautifully illustrated, this better </w:t>
            </w:r>
            <w:proofErr w:type="spellStart"/>
            <w:r w:rsidRPr="002264E8">
              <w:rPr>
                <w:rFonts w:cstheme="minorHAnsi"/>
                <w:color w:val="333333"/>
                <w:shd w:val="clear" w:color="auto" w:fill="FFFFFF"/>
              </w:rPr>
              <w:t>Bundo</w:t>
            </w:r>
            <w:proofErr w:type="spellEnd"/>
            <w:r w:rsidRPr="002264E8">
              <w:rPr>
                <w:rFonts w:cstheme="minorHAnsi"/>
                <w:color w:val="333333"/>
                <w:shd w:val="clear" w:color="auto" w:fill="FFFFFF"/>
              </w:rPr>
              <w:t xml:space="preserve"> book is dedicated to every bunny who has ever felt different.</w:t>
            </w:r>
          </w:p>
          <w:p w14:paraId="58258B77" w14:textId="77777777" w:rsidR="0049651C" w:rsidRDefault="0049651C" w:rsidP="0039134E">
            <w:pPr>
              <w:rPr>
                <w:b/>
                <w:sz w:val="24"/>
                <w:szCs w:val="24"/>
                <w:u w:val="single"/>
                <w:lang w:eastAsia="en-GB"/>
              </w:rPr>
            </w:pPr>
          </w:p>
        </w:tc>
      </w:tr>
      <w:tr w:rsidR="0049651C" w14:paraId="48C3F6E0" w14:textId="77777777" w:rsidTr="0049651C">
        <w:tc>
          <w:tcPr>
            <w:tcW w:w="5228" w:type="dxa"/>
          </w:tcPr>
          <w:p w14:paraId="088F2A89" w14:textId="77777777" w:rsidR="0049651C" w:rsidRDefault="0049651C" w:rsidP="0049651C">
            <w:pPr>
              <w:rPr>
                <w:rFonts w:cstheme="minorHAnsi"/>
                <w:color w:val="333333"/>
                <w:shd w:val="clear" w:color="auto" w:fill="FFFFFF"/>
              </w:rPr>
            </w:pPr>
          </w:p>
          <w:p w14:paraId="219A44FE" w14:textId="36557C52" w:rsidR="0049651C" w:rsidRPr="002264E8" w:rsidRDefault="0049651C" w:rsidP="0049651C">
            <w:pPr>
              <w:rPr>
                <w:rFonts w:cstheme="minorHAnsi"/>
                <w:color w:val="333333"/>
                <w:shd w:val="clear" w:color="auto" w:fill="FFFFFF"/>
              </w:rPr>
            </w:pPr>
            <w:r w:rsidRPr="002264E8">
              <w:rPr>
                <w:rFonts w:cstheme="minorHAnsi"/>
                <w:color w:val="333333"/>
                <w:shd w:val="clear" w:color="auto" w:fill="FFFFFF"/>
              </w:rPr>
              <w:t>While riding the subway home with his Nana one day, Julian notices three women spectacularly dressed up. Their hair billows in brilliant hues, their dresses end in fishtails, and their joy fills the train carriage. When Julian gets ho</w:t>
            </w:r>
            <w:r>
              <w:rPr>
                <w:rFonts w:cstheme="minorHAnsi"/>
                <w:color w:val="333333"/>
                <w:shd w:val="clear" w:color="auto" w:fill="FFFFFF"/>
              </w:rPr>
              <w:t>me, daydreaming of the magic he has</w:t>
            </w:r>
            <w:r w:rsidRPr="002264E8">
              <w:rPr>
                <w:rFonts w:cstheme="minorHAnsi"/>
                <w:color w:val="333333"/>
                <w:shd w:val="clear" w:color="auto" w:fill="FFFFFF"/>
              </w:rPr>
              <w:t xml:space="preserve"> seen, all he can think about is dressing up just like the ladies and making his own fabulous mermaid costume. But what will Nana think about the mess he makes – and even more importantly – what will she think about how Julian sees himself?</w:t>
            </w:r>
          </w:p>
          <w:p w14:paraId="28367875" w14:textId="77777777" w:rsidR="0049651C" w:rsidRDefault="0049651C" w:rsidP="0039134E">
            <w:pPr>
              <w:rPr>
                <w:b/>
                <w:sz w:val="24"/>
                <w:szCs w:val="24"/>
                <w:u w:val="single"/>
                <w:lang w:eastAsia="en-GB"/>
              </w:rPr>
            </w:pPr>
          </w:p>
        </w:tc>
        <w:tc>
          <w:tcPr>
            <w:tcW w:w="5228" w:type="dxa"/>
          </w:tcPr>
          <w:p w14:paraId="025274F2" w14:textId="77777777" w:rsidR="0049651C" w:rsidRPr="005557FD" w:rsidRDefault="0049651C" w:rsidP="0049651C">
            <w:pPr>
              <w:rPr>
                <w:rFonts w:cstheme="minorHAnsi"/>
                <w:b/>
                <w:sz w:val="24"/>
                <w:szCs w:val="24"/>
                <w:u w:val="single"/>
              </w:rPr>
            </w:pPr>
            <w:r w:rsidRPr="005557FD">
              <w:rPr>
                <w:rFonts w:cstheme="minorHAnsi"/>
                <w:b/>
                <w:color w:val="333333"/>
                <w:sz w:val="24"/>
                <w:szCs w:val="24"/>
                <w:u w:val="single"/>
                <w:shd w:val="clear" w:color="auto" w:fill="FFFFFF"/>
              </w:rPr>
              <w:t xml:space="preserve">Julian is a Mermaid </w:t>
            </w:r>
          </w:p>
          <w:p w14:paraId="68201D77" w14:textId="77777777" w:rsidR="0049651C" w:rsidRDefault="0049651C" w:rsidP="0049651C">
            <w:r>
              <w:rPr>
                <w:noProof/>
                <w:lang w:eastAsia="en-GB"/>
              </w:rPr>
              <w:drawing>
                <wp:inline distT="0" distB="0" distL="0" distR="0" wp14:anchorId="7E3E6504" wp14:editId="3AB6542C">
                  <wp:extent cx="1769400" cy="1630680"/>
                  <wp:effectExtent l="0" t="0" r="2540" b="7620"/>
                  <wp:docPr id="11" name="Picture 11" descr="https://images-na.ssl-images-amazon.com/images/I/511ENv3LBML._SY45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1ENv3LBML._SY459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5368" cy="1636180"/>
                          </a:xfrm>
                          <a:prstGeom prst="rect">
                            <a:avLst/>
                          </a:prstGeom>
                          <a:noFill/>
                          <a:ln>
                            <a:noFill/>
                          </a:ln>
                        </pic:spPr>
                      </pic:pic>
                    </a:graphicData>
                  </a:graphic>
                </wp:inline>
              </w:drawing>
            </w:r>
            <w:r>
              <w:t xml:space="preserve"> </w:t>
            </w:r>
          </w:p>
          <w:p w14:paraId="305D16BF" w14:textId="54414C7C" w:rsidR="0049651C" w:rsidRPr="00E02A06" w:rsidRDefault="0049651C" w:rsidP="0049651C">
            <w:pPr>
              <w:rPr>
                <w:b/>
              </w:rPr>
            </w:pPr>
            <w:r w:rsidRPr="00E02A06">
              <w:rPr>
                <w:b/>
              </w:rPr>
              <w:t>Author Jessica Love</w:t>
            </w:r>
          </w:p>
          <w:p w14:paraId="4CB7F878" w14:textId="77777777" w:rsidR="0049651C" w:rsidRDefault="0049651C" w:rsidP="0039134E">
            <w:pPr>
              <w:rPr>
                <w:b/>
                <w:sz w:val="24"/>
                <w:szCs w:val="24"/>
                <w:u w:val="single"/>
                <w:lang w:eastAsia="en-GB"/>
              </w:rPr>
            </w:pPr>
          </w:p>
        </w:tc>
      </w:tr>
      <w:tr w:rsidR="0049651C" w14:paraId="51AC262C" w14:textId="77777777" w:rsidTr="0049651C">
        <w:tc>
          <w:tcPr>
            <w:tcW w:w="5228" w:type="dxa"/>
          </w:tcPr>
          <w:p w14:paraId="646FED4E" w14:textId="72AD9E1D" w:rsidR="0049651C" w:rsidRDefault="0049651C" w:rsidP="0049651C">
            <w:pPr>
              <w:rPr>
                <w:b/>
                <w:u w:val="single"/>
                <w:shd w:val="clear" w:color="auto" w:fill="FFFFFF"/>
              </w:rPr>
            </w:pPr>
            <w:r>
              <w:rPr>
                <w:b/>
                <w:u w:val="single"/>
                <w:shd w:val="clear" w:color="auto" w:fill="FFFFFF"/>
              </w:rPr>
              <w:lastRenderedPageBreak/>
              <w:t>A</w:t>
            </w:r>
            <w:r w:rsidRPr="005557FD">
              <w:rPr>
                <w:b/>
                <w:u w:val="single"/>
                <w:shd w:val="clear" w:color="auto" w:fill="FFFFFF"/>
              </w:rPr>
              <w:t>nd tango makes Three</w:t>
            </w:r>
          </w:p>
          <w:p w14:paraId="0997AF75" w14:textId="77777777" w:rsidR="0049651C" w:rsidRPr="005557FD" w:rsidRDefault="0049651C" w:rsidP="0049651C">
            <w:pPr>
              <w:rPr>
                <w:b/>
                <w:u w:val="single"/>
                <w:shd w:val="clear" w:color="auto" w:fill="FFFFFF"/>
              </w:rPr>
            </w:pPr>
          </w:p>
          <w:p w14:paraId="05B45673" w14:textId="77777777" w:rsidR="0049651C" w:rsidRDefault="0049651C" w:rsidP="0049651C">
            <w:pPr>
              <w:rPr>
                <w:rFonts w:ascii="Arial" w:hAnsi="Arial" w:cs="Arial"/>
                <w:color w:val="333333"/>
                <w:sz w:val="21"/>
                <w:szCs w:val="21"/>
                <w:shd w:val="clear" w:color="auto" w:fill="FFFFFF"/>
              </w:rPr>
            </w:pPr>
            <w:r>
              <w:rPr>
                <w:noProof/>
                <w:lang w:eastAsia="en-GB"/>
              </w:rPr>
              <w:drawing>
                <wp:inline distT="0" distB="0" distL="0" distR="0" wp14:anchorId="6D58AD35" wp14:editId="7DF9C954">
                  <wp:extent cx="1928481" cy="1440180"/>
                  <wp:effectExtent l="0" t="0" r="0" b="7620"/>
                  <wp:docPr id="13" name="Picture 13" descr="https://images-na.ssl-images-amazon.com/images/I/51K58jv0SEL._SY37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K58jv0SEL._SY371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096" cy="1469018"/>
                          </a:xfrm>
                          <a:prstGeom prst="rect">
                            <a:avLst/>
                          </a:prstGeom>
                          <a:noFill/>
                          <a:ln>
                            <a:noFill/>
                          </a:ln>
                        </pic:spPr>
                      </pic:pic>
                    </a:graphicData>
                  </a:graphic>
                </wp:inline>
              </w:drawing>
            </w:r>
            <w:r>
              <w:rPr>
                <w:rFonts w:ascii="Arial" w:hAnsi="Arial" w:cs="Arial"/>
                <w:color w:val="333333"/>
                <w:sz w:val="21"/>
                <w:szCs w:val="21"/>
                <w:shd w:val="clear" w:color="auto" w:fill="FFFFFF"/>
              </w:rPr>
              <w:t xml:space="preserve"> </w:t>
            </w:r>
          </w:p>
          <w:p w14:paraId="34EFC4AB" w14:textId="1B32C4CB" w:rsidR="0049651C" w:rsidRDefault="0049651C" w:rsidP="0049651C">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r w:rsidRPr="00E02A06">
              <w:rPr>
                <w:rFonts w:cstheme="minorHAnsi"/>
                <w:b/>
                <w:color w:val="333333"/>
                <w:shd w:val="clear" w:color="auto" w:fill="FFFFFF"/>
              </w:rPr>
              <w:t>Authors Justin Richardson and Peter Parnell</w:t>
            </w:r>
          </w:p>
          <w:p w14:paraId="4DF08E90" w14:textId="77777777" w:rsidR="0049651C" w:rsidRDefault="0049651C" w:rsidP="0039134E">
            <w:pPr>
              <w:rPr>
                <w:b/>
                <w:sz w:val="24"/>
                <w:szCs w:val="24"/>
                <w:u w:val="single"/>
                <w:lang w:eastAsia="en-GB"/>
              </w:rPr>
            </w:pPr>
          </w:p>
        </w:tc>
        <w:tc>
          <w:tcPr>
            <w:tcW w:w="5228" w:type="dxa"/>
          </w:tcPr>
          <w:p w14:paraId="2583DC6F" w14:textId="77777777" w:rsidR="0049651C" w:rsidRDefault="0049651C" w:rsidP="0049651C">
            <w:pPr>
              <w:rPr>
                <w:rFonts w:cstheme="minorHAnsi"/>
                <w:b/>
                <w:color w:val="333333"/>
                <w:sz w:val="24"/>
                <w:szCs w:val="24"/>
                <w:u w:val="single"/>
                <w:shd w:val="clear" w:color="auto" w:fill="FFFFFF"/>
              </w:rPr>
            </w:pPr>
          </w:p>
          <w:p w14:paraId="4EAC5C19" w14:textId="77777777" w:rsidR="0049651C" w:rsidRPr="001F7782" w:rsidRDefault="0049651C" w:rsidP="0049651C">
            <w:pPr>
              <w:pStyle w:val="NormalWeb"/>
              <w:shd w:val="clear" w:color="auto" w:fill="FFFFFF"/>
              <w:spacing w:before="0" w:beforeAutospacing="0" w:after="210" w:afterAutospacing="0"/>
              <w:rPr>
                <w:rFonts w:asciiTheme="minorHAnsi" w:hAnsiTheme="minorHAnsi" w:cstheme="minorHAnsi"/>
                <w:color w:val="333333"/>
                <w:sz w:val="22"/>
                <w:szCs w:val="22"/>
              </w:rPr>
            </w:pPr>
            <w:r w:rsidRPr="001F7782">
              <w:rPr>
                <w:rFonts w:asciiTheme="minorHAnsi" w:hAnsiTheme="minorHAnsi" w:cstheme="minorHAnsi"/>
                <w:color w:val="333333"/>
                <w:sz w:val="22"/>
                <w:szCs w:val="22"/>
              </w:rPr>
              <w:t xml:space="preserve">At the penguin house at the Central Park Zoo, two penguins named Roy and Silo were a little bit different from the others. But their desire </w:t>
            </w:r>
            <w:r>
              <w:rPr>
                <w:rFonts w:asciiTheme="minorHAnsi" w:hAnsiTheme="minorHAnsi" w:cstheme="minorHAnsi"/>
                <w:color w:val="333333"/>
                <w:sz w:val="22"/>
                <w:szCs w:val="22"/>
              </w:rPr>
              <w:t>for a family was the same. W</w:t>
            </w:r>
            <w:r w:rsidRPr="001F7782">
              <w:rPr>
                <w:rFonts w:asciiTheme="minorHAnsi" w:hAnsiTheme="minorHAnsi" w:cstheme="minorHAnsi"/>
                <w:color w:val="333333"/>
                <w:sz w:val="22"/>
                <w:szCs w:val="22"/>
              </w:rPr>
              <w:t>ith the help of a kindly zookeeper, Roy and Silo got the chance to welcome a baby penguin of their very own.</w:t>
            </w:r>
          </w:p>
          <w:p w14:paraId="209A11DE" w14:textId="2C35C2EE" w:rsidR="0049651C" w:rsidRPr="005557FD" w:rsidRDefault="0049651C" w:rsidP="0049651C">
            <w:pPr>
              <w:rPr>
                <w:rFonts w:cstheme="minorHAnsi"/>
                <w:b/>
                <w:color w:val="333333"/>
                <w:sz w:val="24"/>
                <w:szCs w:val="24"/>
                <w:u w:val="single"/>
                <w:shd w:val="clear" w:color="auto" w:fill="FFFFFF"/>
              </w:rPr>
            </w:pPr>
          </w:p>
        </w:tc>
      </w:tr>
      <w:tr w:rsidR="0049651C" w14:paraId="3DB327F3" w14:textId="77777777" w:rsidTr="0049651C">
        <w:tc>
          <w:tcPr>
            <w:tcW w:w="5228" w:type="dxa"/>
          </w:tcPr>
          <w:p w14:paraId="7076E53A" w14:textId="77777777" w:rsidR="0049651C" w:rsidRDefault="0049651C" w:rsidP="0049651C">
            <w:pPr>
              <w:rPr>
                <w:b/>
                <w:u w:val="single"/>
                <w:shd w:val="clear" w:color="auto" w:fill="FFFFFF"/>
              </w:rPr>
            </w:pPr>
          </w:p>
          <w:p w14:paraId="508BA3C6" w14:textId="6FDDAB2C" w:rsidR="0049651C" w:rsidRDefault="0049651C" w:rsidP="0049651C">
            <w:pPr>
              <w:pStyle w:val="NoSpacing"/>
              <w:jc w:val="both"/>
              <w:rPr>
                <w:b/>
                <w:u w:val="single"/>
                <w:shd w:val="clear" w:color="auto" w:fill="FFFFFF"/>
              </w:rPr>
            </w:pPr>
            <w:r>
              <w:rPr>
                <w:color w:val="333333"/>
                <w:shd w:val="clear" w:color="auto" w:fill="FFFFFF"/>
              </w:rPr>
              <w:t xml:space="preserve">In this book, children will get to experience 14 different countries through the incredible celebrations that each has to offer. The holidays included are: Chinese New Year, Losar, Carnival, </w:t>
            </w:r>
            <w:proofErr w:type="spellStart"/>
            <w:r>
              <w:rPr>
                <w:color w:val="333333"/>
                <w:shd w:val="clear" w:color="auto" w:fill="FFFFFF"/>
              </w:rPr>
              <w:t>Fastelavn</w:t>
            </w:r>
            <w:proofErr w:type="spellEnd"/>
            <w:r>
              <w:rPr>
                <w:color w:val="333333"/>
                <w:shd w:val="clear" w:color="auto" w:fill="FFFFFF"/>
              </w:rPr>
              <w:t>, Purim, Cherry Blossom Festival, Holi, Eid al-Fitr, Fourth of July, Bastille Day, Halloween, Day of the Dead, Guy Fawkes Day, and the German Lantern Festival. Rooted in historical significance and traditions that have been passed down from generation to generation, it’s no wonder that holidays are such an important aspect of culture. Like What s On Your Plate? , this book will feature a holiday from a different country on each spread, and will include text that provides an overview and cultural context for the holiday, vocabulary words related to the holiday, photographs of the holiday, and instructions for a holiday activity.</w:t>
            </w:r>
          </w:p>
        </w:tc>
        <w:tc>
          <w:tcPr>
            <w:tcW w:w="5228" w:type="dxa"/>
          </w:tcPr>
          <w:p w14:paraId="18638D87" w14:textId="77777777" w:rsidR="0049651C" w:rsidRDefault="0049651C" w:rsidP="0049651C">
            <w:pPr>
              <w:rPr>
                <w:b/>
                <w:lang w:eastAsia="en-GB"/>
              </w:rPr>
            </w:pPr>
            <w:r w:rsidRPr="00FE732D">
              <w:rPr>
                <w:b/>
                <w:u w:val="single"/>
                <w:lang w:eastAsia="en-GB"/>
              </w:rPr>
              <w:t>What Do You Celebrate</w:t>
            </w:r>
            <w:r w:rsidRPr="007E700C">
              <w:rPr>
                <w:b/>
                <w:lang w:eastAsia="en-GB"/>
              </w:rPr>
              <w:t>?</w:t>
            </w:r>
            <w:r>
              <w:rPr>
                <w:b/>
                <w:lang w:eastAsia="en-GB"/>
              </w:rPr>
              <w:t xml:space="preserve"> </w:t>
            </w:r>
          </w:p>
          <w:p w14:paraId="3E3928F1" w14:textId="77777777" w:rsidR="0049651C" w:rsidRDefault="0049651C" w:rsidP="0049651C">
            <w:pPr>
              <w:rPr>
                <w:noProof/>
                <w:lang w:eastAsia="en-GB"/>
              </w:rPr>
            </w:pPr>
            <w:r w:rsidRPr="00FE732D">
              <w:rPr>
                <w:lang w:eastAsia="en-GB"/>
              </w:rPr>
              <w:t>Holidays and Festivals Around the World: Exploring the World Through Holidays Hardcover – Picture Book, 7 May 2019</w:t>
            </w:r>
          </w:p>
          <w:p w14:paraId="72482E5A" w14:textId="77777777" w:rsidR="0049651C" w:rsidRDefault="0049651C" w:rsidP="0049651C">
            <w:pPr>
              <w:rPr>
                <w:b/>
                <w:lang w:eastAsia="en-GB"/>
              </w:rPr>
            </w:pPr>
            <w:r>
              <w:rPr>
                <w:noProof/>
                <w:lang w:eastAsia="en-GB"/>
              </w:rPr>
              <w:drawing>
                <wp:inline distT="0" distB="0" distL="0" distR="0" wp14:anchorId="2756A139" wp14:editId="4173DD0D">
                  <wp:extent cx="1584960" cy="1584960"/>
                  <wp:effectExtent l="0" t="0" r="0" b="0"/>
                  <wp:docPr id="14" name="Picture 14" descr="https://images-na.ssl-images-amazon.com/images/I/618Je4+gqm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8Je4+gqmL._SY498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15" cy="1590615"/>
                          </a:xfrm>
                          <a:prstGeom prst="rect">
                            <a:avLst/>
                          </a:prstGeom>
                          <a:noFill/>
                          <a:ln>
                            <a:noFill/>
                          </a:ln>
                        </pic:spPr>
                      </pic:pic>
                    </a:graphicData>
                  </a:graphic>
                </wp:inline>
              </w:drawing>
            </w:r>
            <w:r>
              <w:rPr>
                <w:b/>
                <w:lang w:eastAsia="en-GB"/>
              </w:rPr>
              <w:t xml:space="preserve">  </w:t>
            </w:r>
          </w:p>
          <w:p w14:paraId="31E48888" w14:textId="14F4114B" w:rsidR="0049651C" w:rsidRPr="00FE732D" w:rsidRDefault="0049651C" w:rsidP="0049651C">
            <w:pPr>
              <w:rPr>
                <w:b/>
              </w:rPr>
            </w:pPr>
            <w:r w:rsidRPr="00FE732D">
              <w:rPr>
                <w:b/>
              </w:rPr>
              <w:t xml:space="preserve">Author </w:t>
            </w:r>
            <w:hyperlink r:id="rId14" w:history="1">
              <w:r w:rsidRPr="00FE732D">
                <w:rPr>
                  <w:b/>
                </w:rPr>
                <w:t>Whitney Stewart</w:t>
              </w:r>
            </w:hyperlink>
            <w:r>
              <w:rPr>
                <w:b/>
              </w:rPr>
              <w:t> </w:t>
            </w:r>
            <w:r w:rsidRPr="00FE732D">
              <w:rPr>
                <w:b/>
              </w:rPr>
              <w:t>, </w:t>
            </w:r>
            <w:hyperlink r:id="rId15" w:history="1">
              <w:r w:rsidRPr="00FE732D">
                <w:rPr>
                  <w:b/>
                </w:rPr>
                <w:t>Christiane Engel</w:t>
              </w:r>
            </w:hyperlink>
            <w:r w:rsidRPr="00FE732D">
              <w:rPr>
                <w:b/>
              </w:rPr>
              <w:t>  (Illustrator)</w:t>
            </w:r>
          </w:p>
          <w:p w14:paraId="1816CC95" w14:textId="77777777" w:rsidR="0049651C" w:rsidRDefault="0049651C" w:rsidP="0049651C">
            <w:pPr>
              <w:rPr>
                <w:rFonts w:cstheme="minorHAnsi"/>
                <w:b/>
                <w:color w:val="333333"/>
                <w:sz w:val="24"/>
                <w:szCs w:val="24"/>
                <w:u w:val="single"/>
                <w:shd w:val="clear" w:color="auto" w:fill="FFFFFF"/>
              </w:rPr>
            </w:pPr>
          </w:p>
        </w:tc>
      </w:tr>
      <w:tr w:rsidR="0049651C" w14:paraId="7FDEE812" w14:textId="77777777" w:rsidTr="0049651C">
        <w:tc>
          <w:tcPr>
            <w:tcW w:w="5228" w:type="dxa"/>
          </w:tcPr>
          <w:p w14:paraId="5C3948BA" w14:textId="05CE323F" w:rsidR="0049651C" w:rsidRDefault="0049651C" w:rsidP="0049651C">
            <w:r w:rsidRPr="00414962">
              <w:rPr>
                <w:b/>
                <w:u w:val="single"/>
              </w:rPr>
              <w:t>Playtime for Twins</w:t>
            </w:r>
            <w:r>
              <w:t>:</w:t>
            </w:r>
          </w:p>
          <w:p w14:paraId="526A53AE" w14:textId="77777777" w:rsidR="0049651C" w:rsidRDefault="0049651C" w:rsidP="0049651C">
            <w:pPr>
              <w:rPr>
                <w:b/>
                <w:sz w:val="24"/>
                <w:szCs w:val="24"/>
                <w:u w:val="single"/>
                <w:lang w:eastAsia="en-GB"/>
              </w:rPr>
            </w:pPr>
          </w:p>
          <w:p w14:paraId="1CA7E276" w14:textId="77777777" w:rsidR="0049651C" w:rsidRDefault="0049651C" w:rsidP="0049651C">
            <w:pPr>
              <w:pStyle w:val="NoSpacing"/>
              <w:jc w:val="both"/>
            </w:pPr>
            <w:r>
              <w:rPr>
                <w:noProof/>
                <w:lang w:eastAsia="en-GB"/>
              </w:rPr>
              <w:drawing>
                <wp:inline distT="0" distB="0" distL="0" distR="0" wp14:anchorId="093FD7CA" wp14:editId="25B82D33">
                  <wp:extent cx="1882140" cy="2219504"/>
                  <wp:effectExtent l="0" t="0" r="3810" b="9525"/>
                  <wp:docPr id="15" name="Picture 15" descr="https://images-na.ssl-images-amazon.com/images/I/51EzBPboxbL._SX4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EzBPboxbL._SX422_BO1,204,203,200_.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90968" cy="2229914"/>
                          </a:xfrm>
                          <a:prstGeom prst="rect">
                            <a:avLst/>
                          </a:prstGeom>
                          <a:noFill/>
                          <a:ln>
                            <a:noFill/>
                          </a:ln>
                        </pic:spPr>
                      </pic:pic>
                    </a:graphicData>
                  </a:graphic>
                </wp:inline>
              </w:drawing>
            </w:r>
          </w:p>
          <w:p w14:paraId="5A893163" w14:textId="19E7E234" w:rsidR="0049651C" w:rsidRDefault="0049651C" w:rsidP="0049651C">
            <w:pPr>
              <w:pStyle w:val="NoSpacing"/>
              <w:jc w:val="both"/>
              <w:rPr>
                <w:b/>
                <w:u w:val="single"/>
                <w:shd w:val="clear" w:color="auto" w:fill="FFFFFF"/>
              </w:rPr>
            </w:pPr>
            <w:r w:rsidRPr="00414962">
              <w:rPr>
                <w:b/>
              </w:rPr>
              <w:t>Author Ellen Weiss</w:t>
            </w:r>
          </w:p>
        </w:tc>
        <w:tc>
          <w:tcPr>
            <w:tcW w:w="5228" w:type="dxa"/>
          </w:tcPr>
          <w:p w14:paraId="16B72D36" w14:textId="77777777" w:rsidR="0049651C" w:rsidRDefault="0049651C" w:rsidP="0049651C"/>
          <w:p w14:paraId="4A39B469" w14:textId="26369321" w:rsidR="0049651C" w:rsidRPr="0049651C" w:rsidRDefault="0049651C" w:rsidP="0049651C">
            <w:r w:rsidRPr="0049651C">
              <w:t>The twins are ready for some fun! Laugh along as these cheerful siblings make some noise, read about rocket ships, seesaw, and more before they wave good-bye to the sun as it sets and head for home. Pitch-perfect rhyming text from author Ellen Weiss and soft, engaging images from bestselling illustrator Sam Williams showcase the twins’ appealing personalities and capture all the joy of playtime!</w:t>
            </w:r>
          </w:p>
          <w:p w14:paraId="5C3888A4" w14:textId="77777777" w:rsidR="0049651C" w:rsidRDefault="0049651C" w:rsidP="0049651C">
            <w:pPr>
              <w:rPr>
                <w:rFonts w:cstheme="minorHAnsi"/>
                <w:b/>
                <w:color w:val="333333"/>
                <w:sz w:val="24"/>
                <w:szCs w:val="24"/>
                <w:u w:val="single"/>
                <w:shd w:val="clear" w:color="auto" w:fill="FFFFFF"/>
              </w:rPr>
            </w:pPr>
          </w:p>
        </w:tc>
      </w:tr>
      <w:tr w:rsidR="0049651C" w14:paraId="0C771E8A" w14:textId="77777777" w:rsidTr="0049651C">
        <w:tc>
          <w:tcPr>
            <w:tcW w:w="5228" w:type="dxa"/>
          </w:tcPr>
          <w:p w14:paraId="3F8DF35C" w14:textId="77777777" w:rsidR="0049651C" w:rsidRPr="0049651C" w:rsidRDefault="0049651C" w:rsidP="0049651C">
            <w:pPr>
              <w:rPr>
                <w:b/>
                <w:u w:val="single"/>
              </w:rPr>
            </w:pPr>
          </w:p>
          <w:p w14:paraId="43BDD98D" w14:textId="77777777" w:rsidR="0049651C" w:rsidRPr="0049651C" w:rsidRDefault="0049651C" w:rsidP="0049651C">
            <w:r w:rsidRPr="0049651C">
              <w:t>Being a twin is great! Sometimes our friends cannot tell us apart.</w:t>
            </w:r>
            <w:r w:rsidRPr="0049651C">
              <w:br/>
              <w:t>A boy and his twin do everything together―leapfrog and piggyback rides, dancing and disagreeing, and everything in between! Their relationship has its ups and downs, but in the end, its great knowing there is someone in their world who is just like them. This charming picture book is a sweet and silly celebration of twinhood―whether you look alike or not!</w:t>
            </w:r>
          </w:p>
          <w:p w14:paraId="200F1B91" w14:textId="46CCF2DD" w:rsidR="0049651C" w:rsidRPr="0049651C" w:rsidRDefault="0049651C" w:rsidP="0049651C">
            <w:pPr>
              <w:rPr>
                <w:b/>
                <w:u w:val="single"/>
              </w:rPr>
            </w:pPr>
          </w:p>
        </w:tc>
        <w:tc>
          <w:tcPr>
            <w:tcW w:w="5228" w:type="dxa"/>
          </w:tcPr>
          <w:p w14:paraId="670C899B" w14:textId="77777777" w:rsidR="0049651C" w:rsidRPr="0049651C" w:rsidRDefault="0049651C" w:rsidP="0049651C">
            <w:pPr>
              <w:rPr>
                <w:b/>
              </w:rPr>
            </w:pPr>
            <w:r w:rsidRPr="0049651C">
              <w:rPr>
                <w:b/>
                <w:u w:val="single"/>
              </w:rPr>
              <w:lastRenderedPageBreak/>
              <w:t>Twins</w:t>
            </w:r>
            <w:r w:rsidRPr="0049651C">
              <w:rPr>
                <w:b/>
              </w:rPr>
              <w:t xml:space="preserve">:   </w:t>
            </w:r>
          </w:p>
          <w:p w14:paraId="35122563" w14:textId="77777777" w:rsidR="0049651C" w:rsidRDefault="0049651C" w:rsidP="0049651C">
            <w:pPr>
              <w:rPr>
                <w:b/>
              </w:rPr>
            </w:pPr>
            <w:r>
              <w:rPr>
                <w:noProof/>
                <w:color w:val="1F497D"/>
                <w:lang w:eastAsia="en-GB"/>
              </w:rPr>
              <w:drawing>
                <wp:inline distT="0" distB="0" distL="0" distR="0" wp14:anchorId="351681FA" wp14:editId="2717900E">
                  <wp:extent cx="1135380" cy="1451797"/>
                  <wp:effectExtent l="0" t="0" r="7620" b="0"/>
                  <wp:docPr id="17" name="Picture 17" descr="https://images-na.ssl-images-amazon.com/images/I/41wIz0VxxdL._SX38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41wIz0VxxdL._SX388_BO1,204,203,200_.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149387" cy="1469707"/>
                          </a:xfrm>
                          <a:prstGeom prst="rect">
                            <a:avLst/>
                          </a:prstGeom>
                          <a:noFill/>
                          <a:ln>
                            <a:noFill/>
                          </a:ln>
                        </pic:spPr>
                      </pic:pic>
                    </a:graphicData>
                  </a:graphic>
                </wp:inline>
              </w:drawing>
            </w:r>
            <w:r>
              <w:rPr>
                <w:b/>
              </w:rPr>
              <w:t xml:space="preserve">  </w:t>
            </w:r>
          </w:p>
          <w:p w14:paraId="7EA148E9" w14:textId="143108AE" w:rsidR="0049651C" w:rsidRDefault="0049651C" w:rsidP="0049651C">
            <w:r w:rsidRPr="0049651C">
              <w:rPr>
                <w:b/>
              </w:rPr>
              <w:lastRenderedPageBreak/>
              <w:t xml:space="preserve">Author Mike </w:t>
            </w:r>
            <w:proofErr w:type="spellStart"/>
            <w:r w:rsidRPr="0049651C">
              <w:rPr>
                <w:b/>
              </w:rPr>
              <w:t>Ciccotello</w:t>
            </w:r>
            <w:proofErr w:type="spellEnd"/>
          </w:p>
        </w:tc>
      </w:tr>
    </w:tbl>
    <w:p w14:paraId="09FDD627" w14:textId="77777777" w:rsidR="0049651C" w:rsidRDefault="0049651C" w:rsidP="0039134E">
      <w:pPr>
        <w:rPr>
          <w:b/>
          <w:sz w:val="24"/>
          <w:szCs w:val="24"/>
          <w:u w:val="single"/>
          <w:lang w:eastAsia="en-GB"/>
        </w:rPr>
      </w:pPr>
    </w:p>
    <w:p w14:paraId="7C54D5DF" w14:textId="77777777" w:rsidR="00FD6FA9" w:rsidRPr="00FD6FA9" w:rsidRDefault="00FD6FA9" w:rsidP="00414962">
      <w:pPr>
        <w:rPr>
          <w:b/>
          <w:color w:val="1F497D"/>
        </w:rPr>
      </w:pPr>
    </w:p>
    <w:p w14:paraId="5D9DCEC3" w14:textId="77777777" w:rsidR="00FD6FA9" w:rsidRDefault="00FD6FA9" w:rsidP="00414962">
      <w:pPr>
        <w:rPr>
          <w:color w:val="1F497D"/>
        </w:rPr>
      </w:pPr>
    </w:p>
    <w:p w14:paraId="0A11E755" w14:textId="77777777" w:rsidR="00414962" w:rsidRDefault="00414962" w:rsidP="00BD2EDC">
      <w:pPr>
        <w:pStyle w:val="NoSpacing"/>
        <w:jc w:val="both"/>
      </w:pPr>
    </w:p>
    <w:sectPr w:rsidR="00414962" w:rsidSect="001F77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3A"/>
    <w:rsid w:val="00115537"/>
    <w:rsid w:val="001F7782"/>
    <w:rsid w:val="002264E8"/>
    <w:rsid w:val="002572FF"/>
    <w:rsid w:val="002F34E9"/>
    <w:rsid w:val="00351A3A"/>
    <w:rsid w:val="0039134E"/>
    <w:rsid w:val="00414962"/>
    <w:rsid w:val="0049651C"/>
    <w:rsid w:val="005557FD"/>
    <w:rsid w:val="008839A8"/>
    <w:rsid w:val="00940036"/>
    <w:rsid w:val="00964537"/>
    <w:rsid w:val="009759E6"/>
    <w:rsid w:val="00BD2EDC"/>
    <w:rsid w:val="00C178EB"/>
    <w:rsid w:val="00C44C62"/>
    <w:rsid w:val="00C81557"/>
    <w:rsid w:val="00E02A06"/>
    <w:rsid w:val="00F32F5B"/>
    <w:rsid w:val="00FD6FA9"/>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07CD"/>
  <w15:chartTrackingRefBased/>
  <w15:docId w15:val="{9B8ABD44-F259-4D00-A7C0-B1228332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4E"/>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9134E"/>
  </w:style>
  <w:style w:type="character" w:customStyle="1" w:styleId="a-size-large">
    <w:name w:val="a-size-large"/>
    <w:basedOn w:val="DefaultParagraphFont"/>
    <w:rsid w:val="0039134E"/>
  </w:style>
  <w:style w:type="character" w:customStyle="1" w:styleId="author">
    <w:name w:val="author"/>
    <w:basedOn w:val="DefaultParagraphFont"/>
    <w:rsid w:val="0039134E"/>
  </w:style>
  <w:style w:type="character" w:customStyle="1" w:styleId="a-declarative">
    <w:name w:val="a-declarative"/>
    <w:basedOn w:val="DefaultParagraphFont"/>
    <w:rsid w:val="0039134E"/>
  </w:style>
  <w:style w:type="character" w:styleId="Hyperlink">
    <w:name w:val="Hyperlink"/>
    <w:basedOn w:val="DefaultParagraphFont"/>
    <w:uiPriority w:val="99"/>
    <w:semiHidden/>
    <w:unhideWhenUsed/>
    <w:rsid w:val="0039134E"/>
    <w:rPr>
      <w:color w:val="0000FF"/>
      <w:u w:val="single"/>
    </w:rPr>
  </w:style>
  <w:style w:type="character" w:customStyle="1" w:styleId="contribution">
    <w:name w:val="contribution"/>
    <w:basedOn w:val="DefaultParagraphFont"/>
    <w:rsid w:val="0039134E"/>
  </w:style>
  <w:style w:type="character" w:customStyle="1" w:styleId="a-color-secondary">
    <w:name w:val="a-color-secondary"/>
    <w:basedOn w:val="DefaultParagraphFont"/>
    <w:rsid w:val="0039134E"/>
  </w:style>
  <w:style w:type="character" w:customStyle="1" w:styleId="by">
    <w:name w:val="by"/>
    <w:basedOn w:val="DefaultParagraphFont"/>
    <w:rsid w:val="0039134E"/>
  </w:style>
  <w:style w:type="character" w:customStyle="1" w:styleId="greytext">
    <w:name w:val="greytext"/>
    <w:basedOn w:val="DefaultParagraphFont"/>
    <w:rsid w:val="0039134E"/>
  </w:style>
  <w:style w:type="character" w:customStyle="1" w:styleId="ratinggraph">
    <w:name w:val="rating_graph"/>
    <w:basedOn w:val="DefaultParagraphFont"/>
    <w:rsid w:val="0039134E"/>
  </w:style>
  <w:style w:type="paragraph" w:styleId="NormalWeb">
    <w:name w:val="Normal (Web)"/>
    <w:basedOn w:val="Normal"/>
    <w:uiPriority w:val="99"/>
    <w:semiHidden/>
    <w:unhideWhenUsed/>
    <w:rsid w:val="002F34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264E8"/>
    <w:pPr>
      <w:spacing w:after="0" w:line="240" w:lineRule="auto"/>
    </w:pPr>
  </w:style>
  <w:style w:type="character" w:styleId="Emphasis">
    <w:name w:val="Emphasis"/>
    <w:basedOn w:val="DefaultParagraphFont"/>
    <w:uiPriority w:val="20"/>
    <w:qFormat/>
    <w:rsid w:val="002264E8"/>
    <w:rPr>
      <w:i/>
      <w:iCs/>
    </w:rPr>
  </w:style>
  <w:style w:type="character" w:styleId="Strong">
    <w:name w:val="Strong"/>
    <w:basedOn w:val="DefaultParagraphFont"/>
    <w:uiPriority w:val="22"/>
    <w:qFormat/>
    <w:rsid w:val="002264E8"/>
    <w:rPr>
      <w:b/>
      <w:bCs/>
    </w:rPr>
  </w:style>
  <w:style w:type="table" w:styleId="TableGrid">
    <w:name w:val="Table Grid"/>
    <w:basedOn w:val="TableNormal"/>
    <w:uiPriority w:val="39"/>
    <w:rsid w:val="0049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0067">
      <w:bodyDiv w:val="1"/>
      <w:marLeft w:val="0"/>
      <w:marRight w:val="0"/>
      <w:marTop w:val="0"/>
      <w:marBottom w:val="0"/>
      <w:divBdr>
        <w:top w:val="none" w:sz="0" w:space="0" w:color="auto"/>
        <w:left w:val="none" w:sz="0" w:space="0" w:color="auto"/>
        <w:bottom w:val="none" w:sz="0" w:space="0" w:color="auto"/>
        <w:right w:val="none" w:sz="0" w:space="0" w:color="auto"/>
      </w:divBdr>
      <w:divsChild>
        <w:div w:id="474415387">
          <w:marLeft w:val="0"/>
          <w:marRight w:val="0"/>
          <w:marTop w:val="0"/>
          <w:marBottom w:val="120"/>
          <w:divBdr>
            <w:top w:val="none" w:sz="0" w:space="0" w:color="auto"/>
            <w:left w:val="none" w:sz="0" w:space="0" w:color="auto"/>
            <w:bottom w:val="none" w:sz="0" w:space="0" w:color="auto"/>
            <w:right w:val="none" w:sz="0" w:space="0" w:color="auto"/>
          </w:divBdr>
          <w:divsChild>
            <w:div w:id="1669552432">
              <w:marLeft w:val="0"/>
              <w:marRight w:val="0"/>
              <w:marTop w:val="0"/>
              <w:marBottom w:val="0"/>
              <w:divBdr>
                <w:top w:val="none" w:sz="0" w:space="0" w:color="auto"/>
                <w:left w:val="none" w:sz="0" w:space="0" w:color="auto"/>
                <w:bottom w:val="none" w:sz="0" w:space="0" w:color="auto"/>
                <w:right w:val="none" w:sz="0" w:space="0" w:color="auto"/>
              </w:divBdr>
            </w:div>
          </w:divsChild>
        </w:div>
        <w:div w:id="2028170642">
          <w:marLeft w:val="0"/>
          <w:marRight w:val="0"/>
          <w:marTop w:val="0"/>
          <w:marBottom w:val="150"/>
          <w:divBdr>
            <w:top w:val="none" w:sz="0" w:space="0" w:color="auto"/>
            <w:left w:val="none" w:sz="0" w:space="0" w:color="auto"/>
            <w:bottom w:val="none" w:sz="0" w:space="0" w:color="auto"/>
            <w:right w:val="none" w:sz="0" w:space="0" w:color="auto"/>
          </w:divBdr>
        </w:div>
        <w:div w:id="486674573">
          <w:marLeft w:val="0"/>
          <w:marRight w:val="0"/>
          <w:marTop w:val="0"/>
          <w:marBottom w:val="0"/>
          <w:divBdr>
            <w:top w:val="none" w:sz="0" w:space="0" w:color="auto"/>
            <w:left w:val="none" w:sz="0" w:space="0" w:color="auto"/>
            <w:bottom w:val="single" w:sz="6" w:space="0" w:color="DDDDDD"/>
            <w:right w:val="none" w:sz="0" w:space="0" w:color="auto"/>
          </w:divBdr>
          <w:divsChild>
            <w:div w:id="274488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1478413">
      <w:bodyDiv w:val="1"/>
      <w:marLeft w:val="0"/>
      <w:marRight w:val="0"/>
      <w:marTop w:val="0"/>
      <w:marBottom w:val="0"/>
      <w:divBdr>
        <w:top w:val="none" w:sz="0" w:space="0" w:color="auto"/>
        <w:left w:val="none" w:sz="0" w:space="0" w:color="auto"/>
        <w:bottom w:val="none" w:sz="0" w:space="0" w:color="auto"/>
        <w:right w:val="none" w:sz="0" w:space="0" w:color="auto"/>
      </w:divBdr>
    </w:div>
    <w:div w:id="1444618500">
      <w:bodyDiv w:val="1"/>
      <w:marLeft w:val="0"/>
      <w:marRight w:val="0"/>
      <w:marTop w:val="0"/>
      <w:marBottom w:val="0"/>
      <w:divBdr>
        <w:top w:val="none" w:sz="0" w:space="0" w:color="auto"/>
        <w:left w:val="none" w:sz="0" w:space="0" w:color="auto"/>
        <w:bottom w:val="none" w:sz="0" w:space="0" w:color="auto"/>
        <w:right w:val="none" w:sz="0" w:space="0" w:color="auto"/>
      </w:divBdr>
    </w:div>
    <w:div w:id="1746218554">
      <w:bodyDiv w:val="1"/>
      <w:marLeft w:val="0"/>
      <w:marRight w:val="0"/>
      <w:marTop w:val="0"/>
      <w:marBottom w:val="0"/>
      <w:divBdr>
        <w:top w:val="none" w:sz="0" w:space="0" w:color="auto"/>
        <w:left w:val="none" w:sz="0" w:space="0" w:color="auto"/>
        <w:bottom w:val="none" w:sz="0" w:space="0" w:color="auto"/>
        <w:right w:val="none" w:sz="0" w:space="0" w:color="auto"/>
      </w:divBdr>
      <w:divsChild>
        <w:div w:id="1100643755">
          <w:marLeft w:val="0"/>
          <w:marRight w:val="0"/>
          <w:marTop w:val="0"/>
          <w:marBottom w:val="0"/>
          <w:divBdr>
            <w:top w:val="none" w:sz="0" w:space="0" w:color="auto"/>
            <w:left w:val="none" w:sz="0" w:space="0" w:color="auto"/>
            <w:bottom w:val="none" w:sz="0" w:space="0" w:color="auto"/>
            <w:right w:val="none" w:sz="0" w:space="0" w:color="auto"/>
          </w:divBdr>
          <w:divsChild>
            <w:div w:id="426997840">
              <w:marLeft w:val="0"/>
              <w:marRight w:val="0"/>
              <w:marTop w:val="0"/>
              <w:marBottom w:val="0"/>
              <w:divBdr>
                <w:top w:val="none" w:sz="0" w:space="0" w:color="auto"/>
                <w:left w:val="none" w:sz="0" w:space="0" w:color="auto"/>
                <w:bottom w:val="none" w:sz="0" w:space="0" w:color="auto"/>
                <w:right w:val="none" w:sz="0" w:space="0" w:color="auto"/>
              </w:divBdr>
            </w:div>
          </w:divsChild>
        </w:div>
        <w:div w:id="1097943565">
          <w:marLeft w:val="0"/>
          <w:marRight w:val="0"/>
          <w:marTop w:val="0"/>
          <w:marBottom w:val="0"/>
          <w:divBdr>
            <w:top w:val="none" w:sz="0" w:space="0" w:color="auto"/>
            <w:left w:val="none" w:sz="0" w:space="0" w:color="auto"/>
            <w:bottom w:val="none" w:sz="0" w:space="0" w:color="auto"/>
            <w:right w:val="none" w:sz="0" w:space="0" w:color="auto"/>
          </w:divBdr>
          <w:divsChild>
            <w:div w:id="910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oodreads.com/author/show/367430.Scott_Stuart" TargetMode="External"/><Relationship Id="rId12" Type="http://schemas.openxmlformats.org/officeDocument/2006/relationships/image" Target="media/image5.jpeg"/><Relationship Id="rId17" Type="http://schemas.openxmlformats.org/officeDocument/2006/relationships/image" Target="cid:image003.jpg@01D7C429.C81324C0"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www.amazon.co.uk/Elise-Gravel/e/B004MK4X6G/ref=dp_byline_cont_ebooks_1" TargetMode="External"/><Relationship Id="rId15" Type="http://schemas.openxmlformats.org/officeDocument/2006/relationships/hyperlink" Target="https://www.amazon.co.uk/Christiane-Engel/e/B0034ONQ28/ref=dp_byline_cont_book_2" TargetMode="External"/><Relationship Id="rId10" Type="http://schemas.openxmlformats.org/officeDocument/2006/relationships/hyperlink" Target="https://www.amazon.co.uk/s/ref=dp_byline_sr_book_2?ie=UTF8&amp;field-author=EG+Keller&amp;text=EG+Keller&amp;sort=relevancerank&amp;search-alias=books-uk" TargetMode="External"/><Relationship Id="rId19" Type="http://schemas.openxmlformats.org/officeDocument/2006/relationships/image" Target="cid:image002.jpg@01D7C429.930EE890" TargetMode="External"/><Relationship Id="rId4" Type="http://schemas.openxmlformats.org/officeDocument/2006/relationships/image" Target="media/image1.jpeg"/><Relationship Id="rId9" Type="http://schemas.openxmlformats.org/officeDocument/2006/relationships/hyperlink" Target="https://www.amazon.co.uk/Jill-Twiss/e/B07DFRQH57/ref=dp_byline_cont_book_1" TargetMode="External"/><Relationship Id="rId14" Type="http://schemas.openxmlformats.org/officeDocument/2006/relationships/hyperlink" Target="https://www.amazon.co.uk/Whitney-Stewart/e/B000APJZZQ/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5</cp:revision>
  <cp:lastPrinted>2021-10-06T09:12:00Z</cp:lastPrinted>
  <dcterms:created xsi:type="dcterms:W3CDTF">2021-10-18T13:43:00Z</dcterms:created>
  <dcterms:modified xsi:type="dcterms:W3CDTF">2024-04-04T12:50:00Z</dcterms:modified>
</cp:coreProperties>
</file>