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52A6C32E" w:rsidR="009B50BC" w:rsidRPr="009B50BC" w:rsidRDefault="00120B8C" w:rsidP="00120B8C">
      <w:pPr>
        <w:pStyle w:val="Subtitle"/>
        <w:ind w:left="0" w:right="-180" w:firstLine="0"/>
        <w:rPr>
          <w:rFonts w:cs="Arial"/>
          <w:sz w:val="28"/>
          <w:szCs w:val="28"/>
        </w:rPr>
      </w:pPr>
      <w:r>
        <w:rPr>
          <w:rFonts w:cs="Arial"/>
          <w:sz w:val="28"/>
          <w:szCs w:val="28"/>
        </w:rPr>
        <w:t xml:space="preserve"> </w:t>
      </w:r>
      <w:r w:rsidR="004D56CD" w:rsidRPr="009B50BC">
        <w:rPr>
          <w:rFonts w:cs="Arial"/>
          <w:sz w:val="28"/>
          <w:szCs w:val="28"/>
        </w:rPr>
        <w:t>Post Title:</w:t>
      </w:r>
      <w:r w:rsidR="00CA53FB">
        <w:rPr>
          <w:rFonts w:cs="Arial"/>
          <w:sz w:val="28"/>
          <w:szCs w:val="28"/>
        </w:rPr>
        <w:t xml:space="preserve"> </w:t>
      </w:r>
      <w:r w:rsidR="00FA01AC">
        <w:rPr>
          <w:rFonts w:cs="Arial"/>
          <w:sz w:val="28"/>
          <w:szCs w:val="28"/>
        </w:rPr>
        <w:t>Account Manager</w:t>
      </w:r>
    </w:p>
    <w:p w14:paraId="5277A41E" w14:textId="629AADFA" w:rsidR="004D56CD" w:rsidRPr="009B50BC" w:rsidRDefault="00CA53FB" w:rsidP="009B50BC">
      <w:pPr>
        <w:pStyle w:val="Subtitle"/>
        <w:ind w:right="-180"/>
        <w:rPr>
          <w:rFonts w:cs="Arial"/>
          <w:sz w:val="28"/>
          <w:szCs w:val="28"/>
        </w:rPr>
      </w:pPr>
      <w:r>
        <w:rPr>
          <w:rFonts w:cs="Arial"/>
          <w:bCs w:val="0"/>
          <w:sz w:val="28"/>
          <w:szCs w:val="28"/>
        </w:rPr>
        <w:t xml:space="preserve"> </w:t>
      </w:r>
      <w:r w:rsidR="004D56CD" w:rsidRPr="009B50BC">
        <w:rPr>
          <w:rFonts w:cs="Arial"/>
          <w:bCs w:val="0"/>
          <w:sz w:val="28"/>
          <w:szCs w:val="28"/>
        </w:rPr>
        <w:t>Grade:</w:t>
      </w:r>
      <w:r w:rsidR="004D56CD" w:rsidRPr="009B50BC">
        <w:rPr>
          <w:rFonts w:cs="Arial"/>
          <w:bCs w:val="0"/>
          <w:sz w:val="28"/>
          <w:szCs w:val="28"/>
        </w:rPr>
        <w:tab/>
      </w:r>
      <w:r>
        <w:rPr>
          <w:rFonts w:cs="Arial"/>
          <w:bCs w:val="0"/>
          <w:sz w:val="28"/>
          <w:szCs w:val="28"/>
        </w:rPr>
        <w:t xml:space="preserve"> </w:t>
      </w:r>
      <w:r w:rsidR="00FA01AC">
        <w:rPr>
          <w:rFonts w:cs="Arial"/>
          <w:bCs w:val="0"/>
          <w:sz w:val="28"/>
          <w:szCs w:val="28"/>
        </w:rPr>
        <w:t>G</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D5FE6">
      <w:pPr>
        <w:pStyle w:val="BodyTextIndent"/>
        <w:ind w:left="0" w:firstLine="0"/>
        <w:jc w:val="left"/>
        <w:rPr>
          <w:sz w:val="24"/>
        </w:rPr>
      </w:pPr>
    </w:p>
    <w:p w14:paraId="6BC10429" w14:textId="77777777" w:rsidR="00FA01AC" w:rsidRPr="00E51450" w:rsidRDefault="00FA01AC" w:rsidP="00FA01AC">
      <w:pPr>
        <w:rPr>
          <w:rFonts w:cs="Arial"/>
        </w:rPr>
      </w:pPr>
      <w:r w:rsidRPr="00E51450">
        <w:rPr>
          <w:rFonts w:cs="Arial"/>
        </w:rPr>
        <w:t xml:space="preserve">To support the </w:t>
      </w:r>
      <w:r>
        <w:rPr>
          <w:rFonts w:cs="Arial"/>
        </w:rPr>
        <w:t>Commercial Waste team</w:t>
      </w:r>
      <w:r w:rsidRPr="00E51450">
        <w:rPr>
          <w:rFonts w:cs="Arial"/>
        </w:rPr>
        <w:t xml:space="preserve"> in the sale of a range of commercial and charged for services, and to proactively engage with key decision makers of larger organisations, creating appointments and following up leads which lead to commercial growth and enhanced service delivery.</w:t>
      </w:r>
    </w:p>
    <w:p w14:paraId="66C988FC" w14:textId="77777777" w:rsidR="00FA01AC" w:rsidRPr="00E51450" w:rsidRDefault="00FA01AC" w:rsidP="00FA01AC">
      <w:pPr>
        <w:rPr>
          <w:rFonts w:cs="Arial"/>
        </w:rPr>
      </w:pPr>
    </w:p>
    <w:p w14:paraId="14521319" w14:textId="5C99218F" w:rsidR="001C29B7" w:rsidRDefault="00FA01AC" w:rsidP="00FA01AC">
      <w:r w:rsidRPr="00043552">
        <w:t xml:space="preserve">To effectively </w:t>
      </w:r>
      <w:r>
        <w:t>support</w:t>
      </w:r>
      <w:r w:rsidRPr="00043552">
        <w:t xml:space="preserve"> and develop working relationships with internal and external partners and to support decision making on commercial activity in consideration of the wider legal, community and policy context</w:t>
      </w:r>
      <w:r>
        <w:t>.</w:t>
      </w:r>
    </w:p>
    <w:p w14:paraId="1F59354A" w14:textId="77777777" w:rsidR="00FA01AC" w:rsidRPr="004A2C85" w:rsidRDefault="00FA01AC" w:rsidP="00FA01AC"/>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F707D43" w14:textId="3F2CF1DC" w:rsidR="00892219" w:rsidRPr="002A0112" w:rsidRDefault="00892219" w:rsidP="002A0112">
      <w:pPr>
        <w:pStyle w:val="BodyTextIndent3"/>
        <w:numPr>
          <w:ilvl w:val="0"/>
          <w:numId w:val="36"/>
        </w:numPr>
        <w:tabs>
          <w:tab w:val="left" w:pos="709"/>
        </w:tabs>
        <w:spacing w:after="0"/>
        <w:rPr>
          <w:sz w:val="24"/>
          <w:szCs w:val="24"/>
        </w:rPr>
      </w:pPr>
      <w:r w:rsidRPr="002A0112">
        <w:rPr>
          <w:sz w:val="24"/>
          <w:szCs w:val="24"/>
        </w:rPr>
        <w:t>Actively promote and embed Equality, Diversity, and Inclusion through all actions and in accordance with the organisation’s EDI strategy and objectives.</w:t>
      </w:r>
    </w:p>
    <w:p w14:paraId="3A4748BC" w14:textId="77777777" w:rsidR="002A0112" w:rsidRPr="002A0112" w:rsidRDefault="002A0112" w:rsidP="002A0112">
      <w:pPr>
        <w:pStyle w:val="BodyTextIndent3"/>
        <w:tabs>
          <w:tab w:val="left" w:pos="709"/>
        </w:tabs>
        <w:spacing w:after="0"/>
        <w:ind w:left="1004"/>
        <w:rPr>
          <w:sz w:val="24"/>
          <w:szCs w:val="24"/>
        </w:rPr>
      </w:pPr>
    </w:p>
    <w:p w14:paraId="1A5E6561" w14:textId="77777777" w:rsidR="00FA01AC" w:rsidRDefault="00892219" w:rsidP="00FA01AC">
      <w:pPr>
        <w:pStyle w:val="BodyTextIndent3"/>
        <w:numPr>
          <w:ilvl w:val="0"/>
          <w:numId w:val="36"/>
        </w:numPr>
        <w:tabs>
          <w:tab w:val="left" w:pos="709"/>
        </w:tabs>
        <w:spacing w:after="0"/>
        <w:rPr>
          <w:sz w:val="24"/>
          <w:szCs w:val="24"/>
        </w:rPr>
      </w:pPr>
      <w:r w:rsidRPr="002A0112">
        <w:rPr>
          <w:sz w:val="24"/>
          <w:szCs w:val="24"/>
        </w:rPr>
        <w:t xml:space="preserve">Contribute to our corporate responsibility in relation to climate change by taking action and limiting the carbon impact of activities within your role and championing this work.  </w:t>
      </w:r>
    </w:p>
    <w:p w14:paraId="32640265" w14:textId="77777777" w:rsidR="00FA01AC" w:rsidRDefault="00FA01AC" w:rsidP="00FA01AC">
      <w:pPr>
        <w:pStyle w:val="ListParagraph"/>
        <w:rPr>
          <w:rFonts w:cs="Arial"/>
        </w:rPr>
      </w:pPr>
    </w:p>
    <w:p w14:paraId="6803F19F" w14:textId="77777777" w:rsidR="00FA01AC" w:rsidRPr="00FA01AC" w:rsidRDefault="00FA01AC" w:rsidP="00FA01AC">
      <w:pPr>
        <w:pStyle w:val="BodyTextIndent3"/>
        <w:numPr>
          <w:ilvl w:val="0"/>
          <w:numId w:val="36"/>
        </w:numPr>
        <w:tabs>
          <w:tab w:val="left" w:pos="709"/>
        </w:tabs>
        <w:spacing w:after="0"/>
        <w:rPr>
          <w:sz w:val="24"/>
          <w:szCs w:val="24"/>
        </w:rPr>
      </w:pPr>
      <w:r w:rsidRPr="00FA01AC">
        <w:rPr>
          <w:sz w:val="24"/>
          <w:szCs w:val="24"/>
        </w:rPr>
        <w:t>Reporting to the Head of Commercial Waste and Disposal, this post will be responsible for securing and managing sales accounts above £50,000 p/a and waste broker liaison.</w:t>
      </w:r>
    </w:p>
    <w:p w14:paraId="7EFBF2DF" w14:textId="77777777" w:rsidR="00FA01AC" w:rsidRDefault="00FA01AC" w:rsidP="00FA01AC">
      <w:pPr>
        <w:pStyle w:val="BodyTextIndent3"/>
        <w:tabs>
          <w:tab w:val="left" w:pos="709"/>
        </w:tabs>
        <w:spacing w:after="0"/>
        <w:ind w:left="1004"/>
        <w:rPr>
          <w:sz w:val="24"/>
          <w:szCs w:val="24"/>
        </w:rPr>
      </w:pPr>
    </w:p>
    <w:p w14:paraId="7A12A048" w14:textId="77777777" w:rsidR="001122BD" w:rsidRDefault="001122BD" w:rsidP="00FA01AC">
      <w:pPr>
        <w:pStyle w:val="BodyTextIndent3"/>
        <w:tabs>
          <w:tab w:val="left" w:pos="709"/>
        </w:tabs>
        <w:spacing w:after="0"/>
        <w:ind w:left="1004"/>
        <w:rPr>
          <w:sz w:val="24"/>
          <w:szCs w:val="24"/>
        </w:rPr>
      </w:pPr>
    </w:p>
    <w:p w14:paraId="731321D2" w14:textId="77777777" w:rsidR="001122BD" w:rsidRDefault="001122BD" w:rsidP="00FA01AC">
      <w:pPr>
        <w:pStyle w:val="BodyTextIndent3"/>
        <w:tabs>
          <w:tab w:val="left" w:pos="709"/>
        </w:tabs>
        <w:spacing w:after="0"/>
        <w:ind w:left="1004"/>
        <w:rPr>
          <w:sz w:val="24"/>
          <w:szCs w:val="24"/>
        </w:rPr>
      </w:pPr>
    </w:p>
    <w:p w14:paraId="2CAFD224" w14:textId="77777777" w:rsidR="001122BD" w:rsidRDefault="001122BD" w:rsidP="00FA01AC">
      <w:pPr>
        <w:pStyle w:val="BodyTextIndent3"/>
        <w:tabs>
          <w:tab w:val="left" w:pos="709"/>
        </w:tabs>
        <w:spacing w:after="0"/>
        <w:ind w:left="1004"/>
        <w:rPr>
          <w:sz w:val="24"/>
          <w:szCs w:val="24"/>
        </w:rPr>
      </w:pPr>
    </w:p>
    <w:p w14:paraId="69A1B366" w14:textId="77777777" w:rsidR="00F863CC" w:rsidRDefault="00FA01AC" w:rsidP="00F863CC">
      <w:pPr>
        <w:pStyle w:val="BodyTextIndent3"/>
        <w:numPr>
          <w:ilvl w:val="0"/>
          <w:numId w:val="36"/>
        </w:numPr>
        <w:tabs>
          <w:tab w:val="left" w:pos="709"/>
        </w:tabs>
        <w:spacing w:after="0"/>
        <w:rPr>
          <w:sz w:val="24"/>
          <w:szCs w:val="24"/>
        </w:rPr>
      </w:pPr>
      <w:r w:rsidRPr="00FA01AC">
        <w:rPr>
          <w:sz w:val="24"/>
          <w:szCs w:val="24"/>
        </w:rPr>
        <w:t>To develop and extend the commercial and charged for services offered by Commercial Waste such as business waste collections and skip hire. To maximise income generation, market influence and availability of choice to residents, community groups, local and National businesses.</w:t>
      </w:r>
    </w:p>
    <w:p w14:paraId="7B6C3F78" w14:textId="77777777" w:rsidR="00F863CC" w:rsidRDefault="00F863CC" w:rsidP="00F863CC">
      <w:pPr>
        <w:pStyle w:val="ListParagraph"/>
      </w:pPr>
    </w:p>
    <w:p w14:paraId="6C7F8CE0" w14:textId="4FFE4B75" w:rsidR="00FA01AC" w:rsidRPr="00F863CC" w:rsidRDefault="00FA01AC" w:rsidP="00F863CC">
      <w:pPr>
        <w:pStyle w:val="BodyTextIndent3"/>
        <w:numPr>
          <w:ilvl w:val="0"/>
          <w:numId w:val="36"/>
        </w:numPr>
        <w:tabs>
          <w:tab w:val="left" w:pos="709"/>
        </w:tabs>
        <w:spacing w:after="0"/>
        <w:rPr>
          <w:sz w:val="24"/>
          <w:szCs w:val="24"/>
        </w:rPr>
      </w:pPr>
      <w:r w:rsidRPr="00F863CC">
        <w:rPr>
          <w:sz w:val="24"/>
          <w:szCs w:val="24"/>
        </w:rPr>
        <w:t xml:space="preserve">To work closely with operational colleagues to maximise service capacity for commercial and charged for services, and to develop and maintain an understanding and working knowledge of Commercial Waste operational resource and capability. </w:t>
      </w:r>
    </w:p>
    <w:p w14:paraId="4090A90C" w14:textId="77777777" w:rsidR="00FA01AC" w:rsidRPr="00FA01AC" w:rsidRDefault="00FA01AC" w:rsidP="00FA01AC">
      <w:pPr>
        <w:pStyle w:val="BodyTextIndent3"/>
        <w:tabs>
          <w:tab w:val="left" w:pos="709"/>
        </w:tabs>
        <w:spacing w:after="0"/>
        <w:ind w:left="1004"/>
        <w:rPr>
          <w:sz w:val="24"/>
          <w:szCs w:val="24"/>
        </w:rPr>
      </w:pPr>
    </w:p>
    <w:p w14:paraId="744C4C02" w14:textId="77777777" w:rsidR="00FA01AC" w:rsidRDefault="00FA01AC" w:rsidP="00FA01AC">
      <w:pPr>
        <w:pStyle w:val="BodyTextIndent3"/>
        <w:numPr>
          <w:ilvl w:val="0"/>
          <w:numId w:val="36"/>
        </w:numPr>
        <w:tabs>
          <w:tab w:val="left" w:pos="709"/>
        </w:tabs>
        <w:spacing w:after="0"/>
        <w:rPr>
          <w:sz w:val="24"/>
          <w:szCs w:val="24"/>
        </w:rPr>
      </w:pPr>
      <w:r w:rsidRPr="00FA01AC">
        <w:rPr>
          <w:sz w:val="24"/>
          <w:szCs w:val="24"/>
        </w:rPr>
        <w:t>To support the Head of Commercial Waste and Disposal in the development and realisation of stretching performance and growth targets, working with partners, both within Nottingham and the wider conurbation, to explore creative and innovative ways of working that generate additional income for current services – this may include (but not limited to) shared services, shared infrastructure and cost efficiencies</w:t>
      </w:r>
    </w:p>
    <w:p w14:paraId="2E5F37FD" w14:textId="77777777" w:rsidR="00FA01AC" w:rsidRPr="00FA01AC" w:rsidRDefault="00FA01AC" w:rsidP="00FA01AC">
      <w:pPr>
        <w:pStyle w:val="BodyTextIndent3"/>
        <w:tabs>
          <w:tab w:val="left" w:pos="709"/>
        </w:tabs>
        <w:spacing w:after="0"/>
        <w:ind w:left="1004"/>
        <w:rPr>
          <w:sz w:val="24"/>
          <w:szCs w:val="24"/>
        </w:rPr>
      </w:pPr>
    </w:p>
    <w:p w14:paraId="2E0CD274" w14:textId="77777777" w:rsidR="00FA01AC" w:rsidRDefault="00FA01AC" w:rsidP="00B37ED3">
      <w:pPr>
        <w:pStyle w:val="BodyTextIndent3"/>
        <w:numPr>
          <w:ilvl w:val="0"/>
          <w:numId w:val="36"/>
        </w:numPr>
        <w:tabs>
          <w:tab w:val="left" w:pos="709"/>
        </w:tabs>
        <w:spacing w:after="0"/>
        <w:rPr>
          <w:sz w:val="24"/>
          <w:szCs w:val="24"/>
        </w:rPr>
      </w:pPr>
      <w:r w:rsidRPr="00B37ED3">
        <w:rPr>
          <w:sz w:val="24"/>
          <w:szCs w:val="24"/>
        </w:rPr>
        <w:t>To liaise with a number of internal and external organisations, partners and competitors, to provide or acquire information and produce reports on behalf of Commercial Waste.</w:t>
      </w:r>
    </w:p>
    <w:p w14:paraId="6EF4EB8B" w14:textId="77777777" w:rsidR="00B37ED3" w:rsidRDefault="00B37ED3" w:rsidP="00B37ED3">
      <w:pPr>
        <w:pStyle w:val="ListParagraph"/>
      </w:pPr>
    </w:p>
    <w:p w14:paraId="3CF26B02" w14:textId="77777777" w:rsidR="00FA01AC" w:rsidRPr="00B37ED3" w:rsidRDefault="00FA01AC" w:rsidP="00B37ED3">
      <w:pPr>
        <w:pStyle w:val="BodyTextIndent3"/>
        <w:numPr>
          <w:ilvl w:val="0"/>
          <w:numId w:val="36"/>
        </w:numPr>
        <w:tabs>
          <w:tab w:val="left" w:pos="709"/>
        </w:tabs>
        <w:spacing w:after="0"/>
        <w:rPr>
          <w:sz w:val="24"/>
          <w:szCs w:val="24"/>
        </w:rPr>
      </w:pPr>
      <w:r w:rsidRPr="00B37ED3">
        <w:rPr>
          <w:sz w:val="24"/>
          <w:szCs w:val="24"/>
        </w:rPr>
        <w:t>Negotiate and agree rates and contracts with business customers, schools, education establishments and community organisations for a range of services.</w:t>
      </w:r>
    </w:p>
    <w:p w14:paraId="3FACB7AC" w14:textId="77777777" w:rsidR="00B37ED3" w:rsidRDefault="00B37ED3" w:rsidP="00B37ED3">
      <w:pPr>
        <w:pStyle w:val="BodyTextIndent3"/>
        <w:tabs>
          <w:tab w:val="left" w:pos="709"/>
        </w:tabs>
        <w:spacing w:after="0"/>
        <w:ind w:left="1004"/>
        <w:rPr>
          <w:sz w:val="24"/>
          <w:szCs w:val="24"/>
        </w:rPr>
      </w:pPr>
    </w:p>
    <w:p w14:paraId="3AFFEE6A" w14:textId="44FD2CCE" w:rsidR="00FA01AC" w:rsidRPr="00B37ED3" w:rsidRDefault="00FA01AC" w:rsidP="00B37ED3">
      <w:pPr>
        <w:pStyle w:val="BodyTextIndent3"/>
        <w:numPr>
          <w:ilvl w:val="0"/>
          <w:numId w:val="36"/>
        </w:numPr>
        <w:tabs>
          <w:tab w:val="left" w:pos="709"/>
        </w:tabs>
        <w:spacing w:after="0"/>
        <w:rPr>
          <w:sz w:val="24"/>
          <w:szCs w:val="24"/>
        </w:rPr>
      </w:pPr>
      <w:r w:rsidRPr="00B37ED3">
        <w:rPr>
          <w:sz w:val="24"/>
          <w:szCs w:val="24"/>
        </w:rPr>
        <w:t>To collate and submit information including key business performance indicators to inform and evidence progress towards the business objectives of Resident Services.</w:t>
      </w:r>
    </w:p>
    <w:p w14:paraId="3EE5AD55" w14:textId="77777777" w:rsidR="00B37ED3" w:rsidRDefault="00B37ED3" w:rsidP="00B37ED3">
      <w:pPr>
        <w:pStyle w:val="BodyTextIndent3"/>
        <w:tabs>
          <w:tab w:val="left" w:pos="709"/>
        </w:tabs>
        <w:spacing w:after="0"/>
        <w:ind w:left="1004"/>
        <w:rPr>
          <w:sz w:val="24"/>
          <w:szCs w:val="24"/>
        </w:rPr>
      </w:pPr>
    </w:p>
    <w:p w14:paraId="076A2550" w14:textId="600F1D58" w:rsidR="00FA01AC" w:rsidRPr="00B37ED3" w:rsidRDefault="00FA01AC" w:rsidP="00B37ED3">
      <w:pPr>
        <w:pStyle w:val="BodyTextIndent3"/>
        <w:numPr>
          <w:ilvl w:val="0"/>
          <w:numId w:val="36"/>
        </w:numPr>
        <w:tabs>
          <w:tab w:val="left" w:pos="709"/>
        </w:tabs>
        <w:spacing w:after="0"/>
        <w:rPr>
          <w:sz w:val="24"/>
          <w:szCs w:val="24"/>
        </w:rPr>
      </w:pPr>
      <w:r w:rsidRPr="00B37ED3">
        <w:rPr>
          <w:sz w:val="24"/>
          <w:szCs w:val="24"/>
        </w:rPr>
        <w:t>To put in place and oversee performance management arrangements, to ensure that the appropriate service standards agreed with customers are met, and assess the quality of and satisfaction with service delivery.</w:t>
      </w:r>
    </w:p>
    <w:p w14:paraId="464711B2" w14:textId="77777777" w:rsidR="00B37ED3" w:rsidRDefault="00B37ED3" w:rsidP="00B37ED3">
      <w:pPr>
        <w:pStyle w:val="BodyTextIndent3"/>
        <w:tabs>
          <w:tab w:val="left" w:pos="709"/>
        </w:tabs>
        <w:spacing w:after="0"/>
        <w:ind w:left="1004"/>
        <w:rPr>
          <w:sz w:val="24"/>
          <w:szCs w:val="24"/>
        </w:rPr>
      </w:pPr>
    </w:p>
    <w:p w14:paraId="0E262883" w14:textId="0C377318" w:rsidR="00FA01AC" w:rsidRPr="00B37ED3" w:rsidRDefault="00FA01AC" w:rsidP="00B37ED3">
      <w:pPr>
        <w:pStyle w:val="BodyTextIndent3"/>
        <w:numPr>
          <w:ilvl w:val="0"/>
          <w:numId w:val="36"/>
        </w:numPr>
        <w:tabs>
          <w:tab w:val="left" w:pos="709"/>
        </w:tabs>
        <w:spacing w:after="0"/>
        <w:rPr>
          <w:sz w:val="24"/>
          <w:szCs w:val="24"/>
        </w:rPr>
      </w:pPr>
      <w:r w:rsidRPr="00B37ED3">
        <w:rPr>
          <w:sz w:val="24"/>
          <w:szCs w:val="24"/>
        </w:rPr>
        <w:t>To make use of best practice, market intelligence, legislation and other external factors to identify and act on opportunities for business development and service improvement.</w:t>
      </w:r>
    </w:p>
    <w:p w14:paraId="2B9C4352" w14:textId="77777777" w:rsidR="00B37ED3" w:rsidRDefault="00B37ED3" w:rsidP="00B37ED3">
      <w:pPr>
        <w:pStyle w:val="BodyTextIndent3"/>
        <w:tabs>
          <w:tab w:val="left" w:pos="709"/>
        </w:tabs>
        <w:spacing w:after="0"/>
        <w:ind w:left="1004"/>
        <w:rPr>
          <w:sz w:val="24"/>
          <w:szCs w:val="24"/>
        </w:rPr>
      </w:pPr>
    </w:p>
    <w:p w14:paraId="68ECD0C6" w14:textId="2F7EB96C" w:rsidR="00FA01AC" w:rsidRPr="00B37ED3" w:rsidRDefault="00FA01AC" w:rsidP="00B37ED3">
      <w:pPr>
        <w:pStyle w:val="BodyTextIndent3"/>
        <w:numPr>
          <w:ilvl w:val="0"/>
          <w:numId w:val="36"/>
        </w:numPr>
        <w:tabs>
          <w:tab w:val="left" w:pos="709"/>
        </w:tabs>
        <w:spacing w:after="0"/>
        <w:rPr>
          <w:sz w:val="24"/>
          <w:szCs w:val="24"/>
        </w:rPr>
      </w:pPr>
      <w:r w:rsidRPr="00B37ED3">
        <w:rPr>
          <w:sz w:val="24"/>
          <w:szCs w:val="24"/>
        </w:rPr>
        <w:t>Be aware of the legal frameworks for local authority trading and charging and be responsible for ensuring that the activities of Commercial Waste are legally compliant and conform to and support all relevant objectives of the Council Plan.</w:t>
      </w:r>
    </w:p>
    <w:p w14:paraId="43C34523" w14:textId="77777777" w:rsidR="00B37ED3" w:rsidRDefault="00B37ED3" w:rsidP="00B37ED3">
      <w:pPr>
        <w:pStyle w:val="BodyTextIndent3"/>
        <w:tabs>
          <w:tab w:val="left" w:pos="709"/>
        </w:tabs>
        <w:spacing w:after="0"/>
        <w:ind w:left="1004"/>
        <w:rPr>
          <w:sz w:val="24"/>
          <w:szCs w:val="24"/>
        </w:rPr>
      </w:pPr>
    </w:p>
    <w:p w14:paraId="60123C0E" w14:textId="24CF6786" w:rsidR="00FA01AC" w:rsidRDefault="00FA01AC" w:rsidP="00B37ED3">
      <w:pPr>
        <w:pStyle w:val="BodyTextIndent3"/>
        <w:numPr>
          <w:ilvl w:val="0"/>
          <w:numId w:val="36"/>
        </w:numPr>
        <w:tabs>
          <w:tab w:val="left" w:pos="709"/>
        </w:tabs>
        <w:spacing w:after="0"/>
        <w:rPr>
          <w:sz w:val="24"/>
          <w:szCs w:val="24"/>
        </w:rPr>
      </w:pPr>
      <w:r w:rsidRPr="00B37ED3">
        <w:rPr>
          <w:sz w:val="24"/>
          <w:szCs w:val="24"/>
        </w:rPr>
        <w:t>To actively contribute to the development of best practice in customer service and the design, implementation and monitoring of effective after sales care.</w:t>
      </w:r>
    </w:p>
    <w:p w14:paraId="4A77AC0C" w14:textId="77777777" w:rsidR="00B37ED3" w:rsidRDefault="00B37ED3" w:rsidP="00B37ED3">
      <w:pPr>
        <w:pStyle w:val="ListParagraph"/>
      </w:pPr>
    </w:p>
    <w:p w14:paraId="3696D627" w14:textId="77777777" w:rsidR="00FA01AC" w:rsidRPr="00B37ED3" w:rsidRDefault="00FA01AC" w:rsidP="00B37ED3">
      <w:pPr>
        <w:pStyle w:val="BodyTextIndent3"/>
        <w:numPr>
          <w:ilvl w:val="0"/>
          <w:numId w:val="36"/>
        </w:numPr>
        <w:tabs>
          <w:tab w:val="left" w:pos="709"/>
        </w:tabs>
        <w:spacing w:after="0"/>
        <w:rPr>
          <w:sz w:val="24"/>
          <w:szCs w:val="24"/>
        </w:rPr>
      </w:pPr>
      <w:r w:rsidRPr="00B37ED3">
        <w:rPr>
          <w:sz w:val="24"/>
          <w:szCs w:val="24"/>
        </w:rPr>
        <w:t>To liaise with colleagues in Finance with regard to account management and income recovery for completed works.</w:t>
      </w:r>
    </w:p>
    <w:p w14:paraId="7F4B58CD" w14:textId="77777777" w:rsidR="00B37ED3" w:rsidRDefault="00B37ED3" w:rsidP="00B37ED3">
      <w:pPr>
        <w:pStyle w:val="BodyTextIndent3"/>
        <w:tabs>
          <w:tab w:val="left" w:pos="709"/>
        </w:tabs>
        <w:spacing w:after="0"/>
        <w:ind w:left="1004"/>
        <w:rPr>
          <w:sz w:val="24"/>
          <w:szCs w:val="24"/>
        </w:rPr>
      </w:pPr>
    </w:p>
    <w:p w14:paraId="378DBC3E" w14:textId="77777777" w:rsidR="00B37ED3" w:rsidRDefault="00FA01AC" w:rsidP="00B37ED3">
      <w:pPr>
        <w:pStyle w:val="BodyTextIndent3"/>
        <w:numPr>
          <w:ilvl w:val="0"/>
          <w:numId w:val="36"/>
        </w:numPr>
        <w:tabs>
          <w:tab w:val="left" w:pos="709"/>
        </w:tabs>
        <w:spacing w:after="0"/>
        <w:rPr>
          <w:sz w:val="24"/>
          <w:szCs w:val="24"/>
        </w:rPr>
      </w:pPr>
      <w:r w:rsidRPr="00B37ED3">
        <w:rPr>
          <w:sz w:val="24"/>
          <w:szCs w:val="24"/>
        </w:rPr>
        <w:t>To collaborate and share knowledge with colleagues in Commercial Waste and undertake a coordinated and flexible role as necessary to meet the objectives of the wider service area.</w:t>
      </w:r>
    </w:p>
    <w:p w14:paraId="2EC2257C" w14:textId="77777777" w:rsidR="00B37ED3" w:rsidRDefault="00B37ED3" w:rsidP="00B37ED3"/>
    <w:p w14:paraId="3423BEB2" w14:textId="77777777" w:rsidR="001122BD" w:rsidRDefault="001122BD" w:rsidP="00B37ED3"/>
    <w:p w14:paraId="6B31C87B" w14:textId="77777777" w:rsidR="001122BD" w:rsidRDefault="001122BD" w:rsidP="00B37ED3"/>
    <w:p w14:paraId="1A3CA810" w14:textId="7FE445AE" w:rsidR="00FA01AC" w:rsidRPr="00B37ED3" w:rsidRDefault="00FA01AC" w:rsidP="00B37ED3">
      <w:pPr>
        <w:pStyle w:val="BodyTextIndent3"/>
        <w:numPr>
          <w:ilvl w:val="0"/>
          <w:numId w:val="36"/>
        </w:numPr>
        <w:tabs>
          <w:tab w:val="left" w:pos="709"/>
        </w:tabs>
        <w:spacing w:after="0"/>
        <w:rPr>
          <w:sz w:val="24"/>
          <w:szCs w:val="24"/>
        </w:rPr>
      </w:pPr>
      <w:r w:rsidRPr="00B37ED3">
        <w:rPr>
          <w:sz w:val="24"/>
          <w:szCs w:val="24"/>
        </w:rPr>
        <w:t xml:space="preserve">Undertake the administrative and organisational tasks essential to the post, using software packages – including word-processing, spreadsheets and databases – and systems and, where appropriate, developing systems that improve the efficiency of the section. </w:t>
      </w:r>
    </w:p>
    <w:p w14:paraId="24F5B1B5" w14:textId="77777777" w:rsidR="00B37ED3" w:rsidRPr="00B37ED3" w:rsidRDefault="00B37ED3" w:rsidP="00B37ED3">
      <w:pPr>
        <w:pStyle w:val="BodyTextIndent3"/>
        <w:tabs>
          <w:tab w:val="left" w:pos="709"/>
        </w:tabs>
        <w:spacing w:after="0"/>
        <w:ind w:left="1004"/>
      </w:pPr>
    </w:p>
    <w:p w14:paraId="6B1C5593" w14:textId="6D2AA1D4" w:rsidR="00FA01AC" w:rsidRPr="00B37ED3" w:rsidRDefault="00FA01AC" w:rsidP="00B37ED3">
      <w:pPr>
        <w:pStyle w:val="BodyTextIndent3"/>
        <w:numPr>
          <w:ilvl w:val="0"/>
          <w:numId w:val="36"/>
        </w:numPr>
        <w:tabs>
          <w:tab w:val="left" w:pos="709"/>
        </w:tabs>
        <w:spacing w:after="0"/>
        <w:rPr>
          <w:sz w:val="24"/>
          <w:szCs w:val="24"/>
        </w:rPr>
      </w:pPr>
      <w:r w:rsidRPr="00B37ED3">
        <w:rPr>
          <w:sz w:val="24"/>
          <w:szCs w:val="24"/>
        </w:rPr>
        <w:t>Assist</w:t>
      </w:r>
      <w:r w:rsidR="0072353F">
        <w:rPr>
          <w:sz w:val="24"/>
          <w:szCs w:val="24"/>
        </w:rPr>
        <w:t>ing</w:t>
      </w:r>
      <w:r w:rsidRPr="00B37ED3">
        <w:rPr>
          <w:sz w:val="24"/>
          <w:szCs w:val="24"/>
        </w:rPr>
        <w:t xml:space="preserve"> the Head of Commercial Waste and Disposal with research and related duties in the preparation of service plans, strategy and policy initiatives</w:t>
      </w:r>
    </w:p>
    <w:p w14:paraId="7FF41191" w14:textId="77777777" w:rsidR="00FC09D4" w:rsidRPr="00D8179E" w:rsidRDefault="00FC09D4" w:rsidP="00FC09D4">
      <w:pPr>
        <w:ind w:left="709" w:right="267"/>
        <w:jc w:val="both"/>
        <w:rPr>
          <w:rFonts w:cs="Arial"/>
          <w:bCs/>
        </w:rPr>
      </w:pP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54A67515" w14:textId="77777777" w:rsidR="00B37ED3" w:rsidRDefault="00B37ED3" w:rsidP="00FC09D4">
      <w:pPr>
        <w:jc w:val="both"/>
        <w:rPr>
          <w:rFonts w:cs="Arial"/>
          <w:b/>
        </w:rPr>
      </w:pPr>
    </w:p>
    <w:p w14:paraId="06222203" w14:textId="055623C2" w:rsidR="00FC09D4" w:rsidRDefault="00B37ED3" w:rsidP="00FC09D4">
      <w:pPr>
        <w:jc w:val="both"/>
        <w:rPr>
          <w:rFonts w:cs="Arial"/>
          <w:b/>
        </w:rPr>
      </w:pPr>
      <w:r>
        <w:rPr>
          <w:rFonts w:cs="Arial"/>
          <w:b/>
        </w:rPr>
        <w:t>None</w:t>
      </w:r>
    </w:p>
    <w:p w14:paraId="42DEE081" w14:textId="7B577D3E" w:rsidR="00E33B3A" w:rsidRDefault="00E33B3A" w:rsidP="00FC09D4">
      <w:pPr>
        <w:jc w:val="both"/>
        <w:rPr>
          <w:bCs/>
        </w:rPr>
      </w:pPr>
    </w:p>
    <w:p w14:paraId="666C9F32" w14:textId="70241BC0"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782A3AC3" w14:textId="7B38941D" w:rsidR="00FC09D4" w:rsidRDefault="00FC09D4" w:rsidP="00FC09D4">
      <w:pPr>
        <w:jc w:val="both"/>
        <w:rPr>
          <w:rFonts w:cs="Arial"/>
          <w:b/>
        </w:rPr>
      </w:pPr>
      <w:r>
        <w:rPr>
          <w:rFonts w:cs="Arial"/>
          <w:b/>
        </w:rPr>
        <w:t>Produced by</w:t>
      </w:r>
      <w:r w:rsidR="00B37ED3">
        <w:rPr>
          <w:rFonts w:cs="Arial"/>
          <w:b/>
        </w:rPr>
        <w:t>: Head of Commercial Waste and Disposal</w:t>
      </w:r>
    </w:p>
    <w:p w14:paraId="071D468D" w14:textId="77777777" w:rsidR="00FC09D4" w:rsidRDefault="00FC09D4" w:rsidP="00FC09D4">
      <w:pPr>
        <w:jc w:val="both"/>
        <w:rPr>
          <w:rFonts w:cs="Arial"/>
          <w:b/>
        </w:rPr>
      </w:pPr>
    </w:p>
    <w:p w14:paraId="09283E82" w14:textId="77777777" w:rsidR="00FC09D4" w:rsidRDefault="00FC09D4" w:rsidP="00FC09D4">
      <w:pPr>
        <w:jc w:val="both"/>
        <w:rPr>
          <w:rFonts w:cs="Arial"/>
          <w:b/>
        </w:rPr>
      </w:pPr>
    </w:p>
    <w:p w14:paraId="67F2A5F0" w14:textId="2FCAEC40" w:rsidR="00FC09D4" w:rsidRPr="00D8179E" w:rsidRDefault="00FC09D4" w:rsidP="00FC09D4">
      <w:pPr>
        <w:jc w:val="both"/>
        <w:rPr>
          <w:bCs/>
        </w:rPr>
      </w:pPr>
      <w:r>
        <w:rPr>
          <w:rFonts w:cs="Arial"/>
          <w:b/>
        </w:rPr>
        <w:t>Date</w:t>
      </w:r>
      <w:r w:rsidR="00B37ED3">
        <w:rPr>
          <w:rFonts w:cs="Arial"/>
          <w:b/>
        </w:rPr>
        <w:t>: June 2026</w:t>
      </w:r>
    </w:p>
    <w:p w14:paraId="62D4E88A" w14:textId="77777777" w:rsidR="00E93B29" w:rsidRDefault="009A2552" w:rsidP="00E93B29">
      <w:pPr>
        <w:jc w:val="both"/>
        <w:rPr>
          <w:bCs/>
          <w:sz w:val="22"/>
          <w:szCs w:val="22"/>
        </w:rPr>
      </w:pPr>
      <w:r>
        <w:rPr>
          <w:bCs/>
          <w:sz w:val="22"/>
          <w:szCs w:val="22"/>
        </w:rPr>
        <w:br w:type="page"/>
      </w:r>
    </w:p>
    <w:p w14:paraId="44CAE09A" w14:textId="77777777" w:rsidR="000D1443" w:rsidRDefault="000D1443" w:rsidP="000D1443">
      <w:pPr>
        <w:ind w:left="-113"/>
        <w:rPr>
          <w:rFonts w:cs="Arial"/>
          <w:b/>
          <w:spacing w:val="-20"/>
        </w:rPr>
      </w:pPr>
    </w:p>
    <w:p w14:paraId="79DDF569" w14:textId="77777777" w:rsidR="001122BD" w:rsidRPr="00DF018D" w:rsidRDefault="001122BD" w:rsidP="000D1443">
      <w:pPr>
        <w:ind w:left="-113"/>
        <w:rPr>
          <w:rFonts w:cs="Arial"/>
          <w:b/>
          <w:spacing w:val="-20"/>
        </w:rPr>
      </w:pPr>
    </w:p>
    <w:tbl>
      <w:tblPr>
        <w:tblW w:w="102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4"/>
      </w:tblGrid>
      <w:tr w:rsidR="000D1443" w:rsidRPr="003A4581" w14:paraId="3577BC0E" w14:textId="77777777" w:rsidTr="00CA53FB">
        <w:tc>
          <w:tcPr>
            <w:tcW w:w="10284" w:type="dxa"/>
            <w:tcBorders>
              <w:top w:val="nil"/>
              <w:bottom w:val="single" w:sz="4" w:space="0" w:color="auto"/>
            </w:tcBorders>
            <w:shd w:val="clear" w:color="auto" w:fill="000000"/>
            <w:tcMar>
              <w:top w:w="57" w:type="dxa"/>
              <w:bottom w:w="57" w:type="dxa"/>
            </w:tcMar>
          </w:tcPr>
          <w:p w14:paraId="36174325" w14:textId="18CEA5AB"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CA53FB">
              <w:rPr>
                <w:rFonts w:cs="Arial"/>
                <w:b/>
                <w:color w:val="FFFFFF"/>
                <w:sz w:val="36"/>
                <w:szCs w:val="36"/>
              </w:rPr>
              <w:t>Account Manager</w:t>
            </w:r>
          </w:p>
        </w:tc>
      </w:tr>
    </w:tbl>
    <w:p w14:paraId="4D764837" w14:textId="77777777" w:rsidR="000D1443" w:rsidRPr="00BA0CF7" w:rsidRDefault="000D1443" w:rsidP="000D1443">
      <w:pPr>
        <w:ind w:left="-113"/>
        <w:rPr>
          <w:rFonts w:cs="Arial"/>
          <w:b/>
          <w:spacing w:val="-20"/>
        </w:rPr>
      </w:pP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261"/>
        <w:gridCol w:w="2268"/>
        <w:gridCol w:w="708"/>
        <w:gridCol w:w="851"/>
        <w:gridCol w:w="709"/>
      </w:tblGrid>
      <w:tr w:rsidR="000D1443" w:rsidRPr="00B15705" w14:paraId="004E576F" w14:textId="77777777" w:rsidTr="00CA53FB">
        <w:trPr>
          <w:trHeight w:val="411"/>
        </w:trPr>
        <w:tc>
          <w:tcPr>
            <w:tcW w:w="2376"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529"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268" w:type="dxa"/>
            <w:gridSpan w:val="3"/>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CA53FB">
        <w:trPr>
          <w:trHeight w:val="278"/>
        </w:trPr>
        <w:tc>
          <w:tcPr>
            <w:tcW w:w="2376"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529"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08" w:type="dxa"/>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851"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9"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B40107" w:rsidRPr="00B15705" w14:paraId="230AA13F" w14:textId="77777777" w:rsidTr="00CA53FB">
        <w:trPr>
          <w:trHeight w:val="544"/>
        </w:trPr>
        <w:tc>
          <w:tcPr>
            <w:tcW w:w="2376" w:type="dxa"/>
            <w:vMerge w:val="restart"/>
            <w:tcBorders>
              <w:left w:val="single" w:sz="4" w:space="0" w:color="auto"/>
              <w:right w:val="single" w:sz="4" w:space="0" w:color="auto"/>
            </w:tcBorders>
            <w:shd w:val="clear" w:color="auto" w:fill="BFBFBF"/>
            <w:vAlign w:val="center"/>
          </w:tcPr>
          <w:p w14:paraId="0166DF0A" w14:textId="77777777" w:rsidR="00B40107" w:rsidRPr="00B15705" w:rsidRDefault="00B40107" w:rsidP="00B40107">
            <w:pPr>
              <w:jc w:val="center"/>
              <w:rPr>
                <w:rFonts w:cs="Arial"/>
                <w:b/>
                <w:bCs/>
              </w:rPr>
            </w:pPr>
            <w:r w:rsidRPr="00E51450">
              <w:rPr>
                <w:rFonts w:cs="Arial"/>
                <w:b/>
              </w:rPr>
              <w:t>Knowledge &amp; experience</w:t>
            </w:r>
          </w:p>
          <w:p w14:paraId="62872433" w14:textId="77777777" w:rsidR="00B40107" w:rsidRPr="00B15705" w:rsidRDefault="00B40107" w:rsidP="00B40107">
            <w:pPr>
              <w:jc w:val="center"/>
              <w:rPr>
                <w:rFonts w:cs="Arial"/>
                <w:b/>
              </w:rPr>
            </w:pPr>
          </w:p>
          <w:p w14:paraId="4A1AF3F0" w14:textId="6DCB4DB2" w:rsidR="00B40107" w:rsidRPr="00B15705" w:rsidRDefault="00B40107" w:rsidP="00B40107">
            <w:pPr>
              <w:jc w:val="center"/>
              <w:rPr>
                <w:rFonts w:cs="Arial"/>
                <w:b/>
                <w:bCs/>
              </w:rPr>
            </w:pPr>
          </w:p>
        </w:tc>
        <w:tc>
          <w:tcPr>
            <w:tcW w:w="5529" w:type="dxa"/>
            <w:gridSpan w:val="2"/>
            <w:tcBorders>
              <w:top w:val="single" w:sz="4" w:space="0" w:color="auto"/>
              <w:left w:val="single" w:sz="4" w:space="0" w:color="auto"/>
              <w:bottom w:val="single" w:sz="4" w:space="0" w:color="auto"/>
              <w:right w:val="single" w:sz="4" w:space="0" w:color="auto"/>
            </w:tcBorders>
          </w:tcPr>
          <w:p w14:paraId="070D1D46" w14:textId="17F4B14D" w:rsidR="00B40107" w:rsidRPr="00B162A9" w:rsidRDefault="00B40107" w:rsidP="00B40107">
            <w:pPr>
              <w:pStyle w:val="BodyTextIndent"/>
              <w:tabs>
                <w:tab w:val="left" w:pos="252"/>
              </w:tabs>
              <w:ind w:left="12" w:hanging="12"/>
              <w:rPr>
                <w:rFonts w:cs="Arial"/>
                <w:sz w:val="23"/>
                <w:szCs w:val="23"/>
              </w:rPr>
            </w:pPr>
            <w:r>
              <w:t>Successful track record in the sale and promotion of volume services.</w:t>
            </w:r>
          </w:p>
        </w:tc>
        <w:tc>
          <w:tcPr>
            <w:tcW w:w="708" w:type="dxa"/>
            <w:tcBorders>
              <w:left w:val="single" w:sz="4" w:space="0" w:color="auto"/>
              <w:right w:val="single" w:sz="4" w:space="0" w:color="auto"/>
            </w:tcBorders>
          </w:tcPr>
          <w:p w14:paraId="1D28CD2A" w14:textId="119DBDFB" w:rsidR="00B40107" w:rsidRPr="00DF018D" w:rsidRDefault="00B40107" w:rsidP="00B40107">
            <w:pPr>
              <w:pStyle w:val="Heading3"/>
              <w:jc w:val="center"/>
              <w:rPr>
                <w:rFonts w:cs="Arial"/>
                <w:b w:val="0"/>
              </w:rPr>
            </w:pPr>
            <w:r w:rsidRPr="00995A58">
              <w:rPr>
                <w:sz w:val="28"/>
              </w:rPr>
              <w:sym w:font="Wingdings" w:char="F0FC"/>
            </w:r>
          </w:p>
        </w:tc>
        <w:tc>
          <w:tcPr>
            <w:tcW w:w="851" w:type="dxa"/>
            <w:tcBorders>
              <w:left w:val="single" w:sz="4" w:space="0" w:color="auto"/>
              <w:right w:val="single" w:sz="4" w:space="0" w:color="auto"/>
            </w:tcBorders>
          </w:tcPr>
          <w:p w14:paraId="415389B7" w14:textId="10A0D122" w:rsidR="00B40107" w:rsidRPr="00DF018D" w:rsidRDefault="00B40107" w:rsidP="00B40107">
            <w:pPr>
              <w:jc w:val="center"/>
              <w:rPr>
                <w:b/>
                <w:bCs/>
              </w:rPr>
            </w:pPr>
            <w:r w:rsidRPr="00E51450">
              <w:rPr>
                <w:b/>
                <w:sz w:val="28"/>
              </w:rPr>
              <w:sym w:font="Wingdings" w:char="F0FC"/>
            </w:r>
          </w:p>
        </w:tc>
        <w:tc>
          <w:tcPr>
            <w:tcW w:w="709" w:type="dxa"/>
            <w:tcBorders>
              <w:left w:val="single" w:sz="4" w:space="0" w:color="auto"/>
              <w:right w:val="single" w:sz="4" w:space="0" w:color="auto"/>
            </w:tcBorders>
          </w:tcPr>
          <w:p w14:paraId="3CD719EE" w14:textId="77777777" w:rsidR="00B40107" w:rsidRPr="00DF018D" w:rsidRDefault="00B40107" w:rsidP="00B40107">
            <w:pPr>
              <w:pStyle w:val="Heading3"/>
              <w:jc w:val="center"/>
              <w:rPr>
                <w:rFonts w:cs="Arial"/>
                <w:b w:val="0"/>
              </w:rPr>
            </w:pPr>
          </w:p>
        </w:tc>
      </w:tr>
      <w:tr w:rsidR="00B40107" w:rsidRPr="00B15705" w14:paraId="2C032124" w14:textId="77777777" w:rsidTr="00CA53FB">
        <w:trPr>
          <w:trHeight w:val="605"/>
        </w:trPr>
        <w:tc>
          <w:tcPr>
            <w:tcW w:w="2376" w:type="dxa"/>
            <w:vMerge/>
            <w:tcBorders>
              <w:left w:val="single" w:sz="4" w:space="0" w:color="auto"/>
              <w:right w:val="single" w:sz="4" w:space="0" w:color="auto"/>
            </w:tcBorders>
            <w:shd w:val="clear" w:color="auto" w:fill="BFBFBF"/>
            <w:vAlign w:val="center"/>
          </w:tcPr>
          <w:p w14:paraId="69D8A2EF" w14:textId="77777777" w:rsidR="00B40107" w:rsidRDefault="00B40107" w:rsidP="00B40107">
            <w:pPr>
              <w:jc w:val="center"/>
              <w:rPr>
                <w:rFonts w:cs="Arial"/>
                <w:b/>
                <w:bCs/>
              </w:rPr>
            </w:pPr>
          </w:p>
        </w:tc>
        <w:tc>
          <w:tcPr>
            <w:tcW w:w="5529" w:type="dxa"/>
            <w:gridSpan w:val="2"/>
            <w:tcBorders>
              <w:top w:val="single" w:sz="4" w:space="0" w:color="auto"/>
              <w:left w:val="single" w:sz="4" w:space="0" w:color="auto"/>
              <w:bottom w:val="single" w:sz="4" w:space="0" w:color="auto"/>
              <w:right w:val="single" w:sz="4" w:space="0" w:color="auto"/>
            </w:tcBorders>
          </w:tcPr>
          <w:p w14:paraId="36EF9BBE" w14:textId="4E8CB536" w:rsidR="00B40107" w:rsidRPr="00CA53FB" w:rsidRDefault="00B40107" w:rsidP="00B40107">
            <w:pPr>
              <w:pStyle w:val="BodyTextIndent"/>
              <w:tabs>
                <w:tab w:val="left" w:pos="252"/>
              </w:tabs>
              <w:ind w:left="12" w:hanging="12"/>
            </w:pPr>
            <w:r>
              <w:t>Experience of contract negotiation and the management of customer accounts.</w:t>
            </w:r>
          </w:p>
        </w:tc>
        <w:tc>
          <w:tcPr>
            <w:tcW w:w="708" w:type="dxa"/>
            <w:tcBorders>
              <w:left w:val="single" w:sz="4" w:space="0" w:color="auto"/>
              <w:right w:val="single" w:sz="4" w:space="0" w:color="auto"/>
            </w:tcBorders>
          </w:tcPr>
          <w:p w14:paraId="21369799" w14:textId="6B8DF264" w:rsidR="00B40107" w:rsidRPr="00DF018D" w:rsidRDefault="00B40107" w:rsidP="00B40107">
            <w:pPr>
              <w:pStyle w:val="Heading3"/>
              <w:jc w:val="center"/>
              <w:rPr>
                <w:rFonts w:cs="Arial"/>
                <w:b w:val="0"/>
              </w:rPr>
            </w:pPr>
            <w:r w:rsidRPr="00995A58">
              <w:rPr>
                <w:sz w:val="28"/>
              </w:rPr>
              <w:sym w:font="Wingdings" w:char="F0FC"/>
            </w:r>
          </w:p>
        </w:tc>
        <w:tc>
          <w:tcPr>
            <w:tcW w:w="851" w:type="dxa"/>
            <w:tcBorders>
              <w:left w:val="single" w:sz="4" w:space="0" w:color="auto"/>
              <w:right w:val="single" w:sz="4" w:space="0" w:color="auto"/>
            </w:tcBorders>
          </w:tcPr>
          <w:p w14:paraId="46629EAD" w14:textId="4D813B78" w:rsidR="00B40107" w:rsidRPr="00DF018D" w:rsidRDefault="00B40107" w:rsidP="00B40107">
            <w:pPr>
              <w:jc w:val="center"/>
              <w:rPr>
                <w:b/>
                <w:bCs/>
              </w:rPr>
            </w:pPr>
            <w:r w:rsidRPr="00E51450">
              <w:rPr>
                <w:b/>
                <w:sz w:val="28"/>
              </w:rPr>
              <w:sym w:font="Wingdings" w:char="F0FC"/>
            </w:r>
          </w:p>
        </w:tc>
        <w:tc>
          <w:tcPr>
            <w:tcW w:w="709" w:type="dxa"/>
            <w:tcBorders>
              <w:left w:val="single" w:sz="4" w:space="0" w:color="auto"/>
              <w:right w:val="single" w:sz="4" w:space="0" w:color="auto"/>
            </w:tcBorders>
          </w:tcPr>
          <w:p w14:paraId="506E215F" w14:textId="77777777" w:rsidR="00B40107" w:rsidRPr="00DF018D" w:rsidRDefault="00B40107" w:rsidP="00B40107">
            <w:pPr>
              <w:pStyle w:val="Heading3"/>
              <w:jc w:val="center"/>
              <w:rPr>
                <w:rFonts w:cs="Arial"/>
                <w:b w:val="0"/>
              </w:rPr>
            </w:pPr>
          </w:p>
        </w:tc>
      </w:tr>
      <w:tr w:rsidR="00B40107" w:rsidRPr="00B15705" w14:paraId="575D0AD3" w14:textId="77777777" w:rsidTr="00CA53FB">
        <w:trPr>
          <w:trHeight w:val="549"/>
        </w:trPr>
        <w:tc>
          <w:tcPr>
            <w:tcW w:w="2376" w:type="dxa"/>
            <w:vMerge/>
            <w:tcBorders>
              <w:left w:val="single" w:sz="4" w:space="0" w:color="auto"/>
              <w:right w:val="single" w:sz="4" w:space="0" w:color="auto"/>
            </w:tcBorders>
            <w:shd w:val="clear" w:color="auto" w:fill="BFBFBF"/>
            <w:vAlign w:val="center"/>
          </w:tcPr>
          <w:p w14:paraId="236291AB" w14:textId="77777777" w:rsidR="00B40107" w:rsidRPr="00B15705" w:rsidRDefault="00B40107" w:rsidP="00B40107">
            <w:pPr>
              <w:jc w:val="center"/>
              <w:rPr>
                <w:rFonts w:cs="Arial"/>
                <w:b/>
              </w:rPr>
            </w:pPr>
          </w:p>
        </w:tc>
        <w:tc>
          <w:tcPr>
            <w:tcW w:w="5529" w:type="dxa"/>
            <w:gridSpan w:val="2"/>
            <w:tcBorders>
              <w:top w:val="single" w:sz="4" w:space="0" w:color="auto"/>
              <w:left w:val="single" w:sz="4" w:space="0" w:color="auto"/>
              <w:bottom w:val="single" w:sz="4" w:space="0" w:color="auto"/>
              <w:right w:val="single" w:sz="4" w:space="0" w:color="auto"/>
            </w:tcBorders>
          </w:tcPr>
          <w:p w14:paraId="177B1D13" w14:textId="4FF83360" w:rsidR="00B40107" w:rsidRPr="00CA53FB" w:rsidRDefault="00B40107" w:rsidP="00B40107">
            <w:pPr>
              <w:pStyle w:val="BodyTextIndent"/>
              <w:tabs>
                <w:tab w:val="left" w:pos="252"/>
              </w:tabs>
              <w:ind w:left="12" w:hanging="12"/>
            </w:pPr>
            <w:r>
              <w:t>A track record of working in and forging successful partnerships with a wide range of external and internal bodies.</w:t>
            </w:r>
          </w:p>
        </w:tc>
        <w:tc>
          <w:tcPr>
            <w:tcW w:w="708" w:type="dxa"/>
            <w:tcBorders>
              <w:top w:val="single" w:sz="4" w:space="0" w:color="auto"/>
              <w:left w:val="single" w:sz="4" w:space="0" w:color="auto"/>
              <w:bottom w:val="single" w:sz="4" w:space="0" w:color="auto"/>
              <w:right w:val="single" w:sz="4" w:space="0" w:color="auto"/>
            </w:tcBorders>
          </w:tcPr>
          <w:p w14:paraId="69170E1C" w14:textId="3F98C69D" w:rsidR="00B40107" w:rsidRPr="00DF018D" w:rsidRDefault="00B40107" w:rsidP="00B40107">
            <w:pPr>
              <w:pStyle w:val="Heading3"/>
              <w:jc w:val="center"/>
              <w:rPr>
                <w:rFonts w:cs="Arial"/>
                <w:b w:val="0"/>
              </w:rPr>
            </w:pPr>
            <w:r w:rsidRPr="00995A58">
              <w:rPr>
                <w:sz w:val="28"/>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34852875" w14:textId="160B77AB" w:rsidR="00B40107" w:rsidRPr="00DF018D" w:rsidRDefault="00B40107" w:rsidP="00B40107">
            <w:pPr>
              <w:jc w:val="center"/>
              <w:rPr>
                <w:b/>
                <w:bCs/>
              </w:rPr>
            </w:pPr>
            <w:r w:rsidRPr="00E51450">
              <w:rPr>
                <w:b/>
                <w:sz w:val="28"/>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736DD3A3" w14:textId="77777777" w:rsidR="00B40107" w:rsidRPr="00DF018D" w:rsidRDefault="00B40107" w:rsidP="00B40107">
            <w:pPr>
              <w:pStyle w:val="Heading3"/>
              <w:jc w:val="center"/>
              <w:rPr>
                <w:rFonts w:cs="Arial"/>
                <w:b w:val="0"/>
              </w:rPr>
            </w:pPr>
          </w:p>
        </w:tc>
      </w:tr>
      <w:tr w:rsidR="00B40107" w:rsidRPr="00B15705" w14:paraId="721E25D4" w14:textId="77777777" w:rsidTr="00CA53FB">
        <w:trPr>
          <w:trHeight w:val="527"/>
        </w:trPr>
        <w:tc>
          <w:tcPr>
            <w:tcW w:w="2376" w:type="dxa"/>
            <w:vMerge/>
            <w:tcBorders>
              <w:left w:val="single" w:sz="4" w:space="0" w:color="auto"/>
              <w:right w:val="single" w:sz="4" w:space="0" w:color="auto"/>
            </w:tcBorders>
            <w:shd w:val="clear" w:color="auto" w:fill="BFBFBF"/>
            <w:vAlign w:val="center"/>
          </w:tcPr>
          <w:p w14:paraId="27752F2C" w14:textId="77777777" w:rsidR="00B40107" w:rsidRPr="00B15705" w:rsidRDefault="00B40107" w:rsidP="00B40107">
            <w:pPr>
              <w:rPr>
                <w:rFonts w:cs="Arial"/>
                <w:b/>
              </w:rPr>
            </w:pPr>
          </w:p>
        </w:tc>
        <w:tc>
          <w:tcPr>
            <w:tcW w:w="5529" w:type="dxa"/>
            <w:gridSpan w:val="2"/>
            <w:tcBorders>
              <w:top w:val="single" w:sz="4" w:space="0" w:color="auto"/>
              <w:left w:val="single" w:sz="4" w:space="0" w:color="auto"/>
              <w:bottom w:val="single" w:sz="4" w:space="0" w:color="auto"/>
              <w:right w:val="single" w:sz="4" w:space="0" w:color="auto"/>
            </w:tcBorders>
          </w:tcPr>
          <w:p w14:paraId="559F81C0" w14:textId="3A1D3426" w:rsidR="00B40107" w:rsidRPr="00CA53FB" w:rsidRDefault="00B40107" w:rsidP="00CA53FB">
            <w:pPr>
              <w:pStyle w:val="BodyTextIndent"/>
              <w:tabs>
                <w:tab w:val="left" w:pos="252"/>
              </w:tabs>
              <w:ind w:left="12" w:hanging="12"/>
            </w:pPr>
            <w:r>
              <w:t>Up to date knowledge and understanding of local authority charging and trading powers.</w:t>
            </w:r>
          </w:p>
        </w:tc>
        <w:tc>
          <w:tcPr>
            <w:tcW w:w="708" w:type="dxa"/>
            <w:tcBorders>
              <w:top w:val="single" w:sz="4" w:space="0" w:color="auto"/>
              <w:left w:val="single" w:sz="4" w:space="0" w:color="auto"/>
              <w:bottom w:val="single" w:sz="4" w:space="0" w:color="auto"/>
              <w:right w:val="single" w:sz="4" w:space="0" w:color="auto"/>
            </w:tcBorders>
          </w:tcPr>
          <w:p w14:paraId="634189A0" w14:textId="6308383E" w:rsidR="00B40107" w:rsidRPr="00DF018D" w:rsidRDefault="00B40107" w:rsidP="00B40107">
            <w:pPr>
              <w:pStyle w:val="Heading3"/>
              <w:jc w:val="center"/>
              <w:rPr>
                <w:rFonts w:cs="Arial"/>
                <w:b w:val="0"/>
              </w:rPr>
            </w:pPr>
            <w:r w:rsidRPr="00995A58">
              <w:rPr>
                <w:sz w:val="28"/>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6449A806" w14:textId="24B9A713" w:rsidR="00B40107" w:rsidRPr="00DF018D" w:rsidRDefault="00B40107" w:rsidP="00B40107">
            <w:pPr>
              <w:jc w:val="center"/>
              <w:rPr>
                <w:b/>
              </w:rPr>
            </w:pPr>
            <w:r w:rsidRPr="00E51450">
              <w:rPr>
                <w:b/>
                <w:sz w:val="28"/>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78BFD368" w14:textId="77777777" w:rsidR="00B40107" w:rsidRPr="00DF018D" w:rsidRDefault="00B40107" w:rsidP="00B40107">
            <w:pPr>
              <w:pStyle w:val="Heading3"/>
              <w:jc w:val="center"/>
              <w:rPr>
                <w:rFonts w:cs="Arial"/>
                <w:b w:val="0"/>
              </w:rPr>
            </w:pPr>
          </w:p>
        </w:tc>
      </w:tr>
      <w:tr w:rsidR="00B40107" w:rsidRPr="00B15705" w14:paraId="68A12A4F" w14:textId="77777777" w:rsidTr="00CA53FB">
        <w:trPr>
          <w:trHeight w:val="824"/>
        </w:trPr>
        <w:tc>
          <w:tcPr>
            <w:tcW w:w="2376" w:type="dxa"/>
            <w:vMerge/>
            <w:tcBorders>
              <w:left w:val="single" w:sz="4" w:space="0" w:color="auto"/>
              <w:right w:val="single" w:sz="4" w:space="0" w:color="auto"/>
            </w:tcBorders>
            <w:shd w:val="clear" w:color="auto" w:fill="BFBFBF"/>
            <w:vAlign w:val="center"/>
          </w:tcPr>
          <w:p w14:paraId="099E2955" w14:textId="19E22D97" w:rsidR="00B40107" w:rsidRPr="00B15705" w:rsidRDefault="00B40107" w:rsidP="00B40107">
            <w:pPr>
              <w:jc w:val="center"/>
              <w:rPr>
                <w:rFonts w:cs="Arial"/>
                <w:b/>
              </w:rPr>
            </w:pPr>
          </w:p>
        </w:tc>
        <w:tc>
          <w:tcPr>
            <w:tcW w:w="5529" w:type="dxa"/>
            <w:gridSpan w:val="2"/>
            <w:tcBorders>
              <w:top w:val="single" w:sz="4" w:space="0" w:color="auto"/>
              <w:left w:val="single" w:sz="4" w:space="0" w:color="auto"/>
              <w:bottom w:val="single" w:sz="4" w:space="0" w:color="auto"/>
              <w:right w:val="single" w:sz="4" w:space="0" w:color="auto"/>
            </w:tcBorders>
          </w:tcPr>
          <w:p w14:paraId="13A46A56" w14:textId="3E646CBA" w:rsidR="00B40107" w:rsidRPr="00CA53FB" w:rsidRDefault="00B40107" w:rsidP="00CA53FB">
            <w:pPr>
              <w:pStyle w:val="BodyTextIndent"/>
              <w:tabs>
                <w:tab w:val="left" w:pos="252"/>
              </w:tabs>
              <w:ind w:left="12" w:hanging="12"/>
            </w:pPr>
            <w:r>
              <w:t>Experience of using performance management and quality assurance techniques to drive and maintain high standards of service delivery and contract performance.</w:t>
            </w:r>
          </w:p>
        </w:tc>
        <w:tc>
          <w:tcPr>
            <w:tcW w:w="708" w:type="dxa"/>
            <w:tcBorders>
              <w:top w:val="single" w:sz="4" w:space="0" w:color="auto"/>
              <w:left w:val="single" w:sz="4" w:space="0" w:color="auto"/>
              <w:bottom w:val="single" w:sz="4" w:space="0" w:color="auto"/>
              <w:right w:val="single" w:sz="4" w:space="0" w:color="auto"/>
            </w:tcBorders>
          </w:tcPr>
          <w:p w14:paraId="25903185" w14:textId="4D62A01A" w:rsidR="00B40107" w:rsidRPr="00DF018D" w:rsidRDefault="00B40107" w:rsidP="00B40107">
            <w:pPr>
              <w:pStyle w:val="Heading3"/>
              <w:jc w:val="center"/>
              <w:rPr>
                <w:rFonts w:cs="Arial"/>
                <w:b w:val="0"/>
              </w:rPr>
            </w:pPr>
            <w:r w:rsidRPr="00995A58">
              <w:rPr>
                <w:sz w:val="28"/>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27C891B6" w14:textId="3B06625B" w:rsidR="00B40107" w:rsidRPr="00DF018D" w:rsidRDefault="00B40107" w:rsidP="00B40107">
            <w:pPr>
              <w:jc w:val="center"/>
              <w:rPr>
                <w:b/>
              </w:rPr>
            </w:pPr>
            <w:r w:rsidRPr="00E51450">
              <w:rPr>
                <w:b/>
                <w:sz w:val="28"/>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548AB727" w14:textId="77777777" w:rsidR="00B40107" w:rsidRPr="00DF018D" w:rsidRDefault="00B40107" w:rsidP="00B40107">
            <w:pPr>
              <w:pStyle w:val="Heading3"/>
              <w:jc w:val="center"/>
              <w:rPr>
                <w:rFonts w:cs="Arial"/>
                <w:b w:val="0"/>
              </w:rPr>
            </w:pPr>
          </w:p>
        </w:tc>
      </w:tr>
      <w:tr w:rsidR="0089047F" w:rsidRPr="00B15705" w14:paraId="034107E2" w14:textId="77777777" w:rsidTr="00CA53FB">
        <w:trPr>
          <w:trHeight w:val="663"/>
        </w:trPr>
        <w:tc>
          <w:tcPr>
            <w:tcW w:w="2376" w:type="dxa"/>
            <w:vMerge w:val="restart"/>
            <w:tcBorders>
              <w:left w:val="single" w:sz="4" w:space="0" w:color="auto"/>
              <w:right w:val="single" w:sz="4" w:space="0" w:color="auto"/>
            </w:tcBorders>
            <w:shd w:val="clear" w:color="auto" w:fill="BFBFBF"/>
            <w:vAlign w:val="center"/>
          </w:tcPr>
          <w:p w14:paraId="09E0FC0F" w14:textId="05B9820A" w:rsidR="0089047F" w:rsidRDefault="0089047F" w:rsidP="00B37ED3">
            <w:pPr>
              <w:jc w:val="center"/>
              <w:rPr>
                <w:rFonts w:cs="Arial"/>
                <w:b/>
              </w:rPr>
            </w:pPr>
            <w:r w:rsidRPr="00E51450">
              <w:rPr>
                <w:rFonts w:cs="Arial"/>
                <w:b/>
              </w:rPr>
              <w:t>Skills and Aptitudes</w:t>
            </w:r>
          </w:p>
        </w:tc>
        <w:tc>
          <w:tcPr>
            <w:tcW w:w="5529" w:type="dxa"/>
            <w:gridSpan w:val="2"/>
            <w:tcBorders>
              <w:top w:val="single" w:sz="4" w:space="0" w:color="auto"/>
              <w:left w:val="single" w:sz="4" w:space="0" w:color="auto"/>
              <w:bottom w:val="single" w:sz="4" w:space="0" w:color="auto"/>
              <w:right w:val="single" w:sz="4" w:space="0" w:color="auto"/>
            </w:tcBorders>
          </w:tcPr>
          <w:p w14:paraId="17327962" w14:textId="1839FC8B" w:rsidR="0089047F" w:rsidRPr="00CA53FB" w:rsidRDefault="0089047F" w:rsidP="00CA53FB">
            <w:pPr>
              <w:pStyle w:val="BodyTextIndent"/>
              <w:tabs>
                <w:tab w:val="left" w:pos="252"/>
              </w:tabs>
              <w:ind w:left="12" w:hanging="12"/>
            </w:pPr>
            <w:r>
              <w:t>The ambition and drive to motivate and work with others in an enthusiastic and determined way.</w:t>
            </w:r>
          </w:p>
        </w:tc>
        <w:tc>
          <w:tcPr>
            <w:tcW w:w="708" w:type="dxa"/>
            <w:tcBorders>
              <w:top w:val="single" w:sz="4" w:space="0" w:color="auto"/>
              <w:left w:val="single" w:sz="4" w:space="0" w:color="auto"/>
              <w:bottom w:val="single" w:sz="4" w:space="0" w:color="auto"/>
              <w:right w:val="single" w:sz="4" w:space="0" w:color="auto"/>
            </w:tcBorders>
          </w:tcPr>
          <w:p w14:paraId="06676558" w14:textId="039A24D6" w:rsidR="0089047F" w:rsidRPr="00DF018D" w:rsidRDefault="0089047F" w:rsidP="00B37ED3">
            <w:pPr>
              <w:pStyle w:val="Heading3"/>
              <w:jc w:val="center"/>
              <w:rPr>
                <w:rFonts w:cs="Arial"/>
                <w:b w:val="0"/>
              </w:rPr>
            </w:pPr>
          </w:p>
        </w:tc>
        <w:tc>
          <w:tcPr>
            <w:tcW w:w="851" w:type="dxa"/>
            <w:tcBorders>
              <w:top w:val="single" w:sz="4" w:space="0" w:color="auto"/>
              <w:left w:val="single" w:sz="4" w:space="0" w:color="auto"/>
              <w:bottom w:val="single" w:sz="4" w:space="0" w:color="auto"/>
              <w:right w:val="single" w:sz="4" w:space="0" w:color="auto"/>
            </w:tcBorders>
          </w:tcPr>
          <w:p w14:paraId="47A7920C" w14:textId="0CC2D5AB" w:rsidR="0089047F" w:rsidRPr="00DF018D" w:rsidRDefault="00B40107" w:rsidP="00B37ED3">
            <w:pPr>
              <w:jc w:val="center"/>
              <w:rPr>
                <w:b/>
              </w:rPr>
            </w:pPr>
            <w:r w:rsidRPr="00E51450">
              <w:rPr>
                <w:b/>
                <w:sz w:val="28"/>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029AAF3A" w14:textId="77777777" w:rsidR="0089047F" w:rsidRPr="00DF018D" w:rsidRDefault="0089047F" w:rsidP="00B37ED3">
            <w:pPr>
              <w:pStyle w:val="Heading3"/>
              <w:jc w:val="center"/>
              <w:rPr>
                <w:rFonts w:cs="Arial"/>
                <w:b w:val="0"/>
              </w:rPr>
            </w:pPr>
          </w:p>
        </w:tc>
      </w:tr>
      <w:tr w:rsidR="0089047F" w:rsidRPr="00B15705" w14:paraId="58C87E26" w14:textId="77777777" w:rsidTr="00CA53FB">
        <w:trPr>
          <w:trHeight w:val="559"/>
        </w:trPr>
        <w:tc>
          <w:tcPr>
            <w:tcW w:w="2376" w:type="dxa"/>
            <w:vMerge/>
            <w:tcBorders>
              <w:left w:val="single" w:sz="4" w:space="0" w:color="auto"/>
              <w:right w:val="single" w:sz="4" w:space="0" w:color="auto"/>
            </w:tcBorders>
            <w:shd w:val="clear" w:color="auto" w:fill="BFBFBF"/>
            <w:vAlign w:val="center"/>
          </w:tcPr>
          <w:p w14:paraId="257F1BD7" w14:textId="206357E2" w:rsidR="0089047F" w:rsidRDefault="0089047F" w:rsidP="00B37ED3">
            <w:pPr>
              <w:jc w:val="center"/>
              <w:rPr>
                <w:rFonts w:cs="Arial"/>
                <w:b/>
              </w:rPr>
            </w:pPr>
          </w:p>
        </w:tc>
        <w:tc>
          <w:tcPr>
            <w:tcW w:w="5529" w:type="dxa"/>
            <w:gridSpan w:val="2"/>
            <w:tcBorders>
              <w:top w:val="single" w:sz="4" w:space="0" w:color="auto"/>
              <w:left w:val="single" w:sz="4" w:space="0" w:color="auto"/>
              <w:bottom w:val="single" w:sz="4" w:space="0" w:color="auto"/>
              <w:right w:val="single" w:sz="4" w:space="0" w:color="auto"/>
            </w:tcBorders>
          </w:tcPr>
          <w:p w14:paraId="185BD14A" w14:textId="5017A516" w:rsidR="0089047F" w:rsidRPr="00CA53FB" w:rsidRDefault="0089047F" w:rsidP="00CA53FB">
            <w:pPr>
              <w:pStyle w:val="BodyTextIndent"/>
              <w:tabs>
                <w:tab w:val="left" w:pos="252"/>
              </w:tabs>
              <w:ind w:left="12" w:hanging="12"/>
            </w:pPr>
            <w:r>
              <w:t>Personal resilience and the ability to work effectively under pressure.</w:t>
            </w:r>
          </w:p>
        </w:tc>
        <w:tc>
          <w:tcPr>
            <w:tcW w:w="708" w:type="dxa"/>
            <w:tcBorders>
              <w:top w:val="single" w:sz="4" w:space="0" w:color="auto"/>
              <w:left w:val="single" w:sz="4" w:space="0" w:color="auto"/>
              <w:bottom w:val="single" w:sz="4" w:space="0" w:color="auto"/>
              <w:right w:val="single" w:sz="4" w:space="0" w:color="auto"/>
            </w:tcBorders>
          </w:tcPr>
          <w:p w14:paraId="1578B09E" w14:textId="36251602" w:rsidR="0089047F" w:rsidRPr="00DF018D" w:rsidRDefault="0089047F" w:rsidP="00B37ED3">
            <w:pPr>
              <w:pStyle w:val="Heading3"/>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521C61BB" w14:textId="298BAB4F" w:rsidR="0089047F" w:rsidRPr="00DF018D" w:rsidRDefault="00B40107" w:rsidP="00B37ED3">
            <w:pPr>
              <w:jc w:val="center"/>
              <w:rPr>
                <w:b/>
                <w:sz w:val="22"/>
                <w:szCs w:val="22"/>
              </w:rPr>
            </w:pPr>
            <w:r w:rsidRPr="00E51450">
              <w:rPr>
                <w:b/>
                <w:sz w:val="28"/>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25DE35F3" w14:textId="77777777" w:rsidR="0089047F" w:rsidRPr="00DF018D" w:rsidRDefault="0089047F" w:rsidP="00B37ED3">
            <w:pPr>
              <w:pStyle w:val="Heading3"/>
              <w:jc w:val="center"/>
              <w:rPr>
                <w:rFonts w:cs="Arial"/>
                <w:b w:val="0"/>
              </w:rPr>
            </w:pPr>
          </w:p>
        </w:tc>
      </w:tr>
      <w:tr w:rsidR="0089047F" w:rsidRPr="00B15705" w14:paraId="0BE303B4" w14:textId="77777777" w:rsidTr="00CA53FB">
        <w:trPr>
          <w:trHeight w:val="523"/>
        </w:trPr>
        <w:tc>
          <w:tcPr>
            <w:tcW w:w="2376" w:type="dxa"/>
            <w:vMerge/>
            <w:tcBorders>
              <w:left w:val="single" w:sz="4" w:space="0" w:color="auto"/>
              <w:right w:val="single" w:sz="4" w:space="0" w:color="auto"/>
            </w:tcBorders>
            <w:shd w:val="clear" w:color="auto" w:fill="BFBFBF"/>
            <w:vAlign w:val="center"/>
          </w:tcPr>
          <w:p w14:paraId="1E9C4D9A" w14:textId="77777777" w:rsidR="0089047F" w:rsidRDefault="0089047F" w:rsidP="00B37ED3">
            <w:pPr>
              <w:jc w:val="center"/>
              <w:rPr>
                <w:rFonts w:cs="Arial"/>
                <w:b/>
              </w:rPr>
            </w:pPr>
          </w:p>
        </w:tc>
        <w:tc>
          <w:tcPr>
            <w:tcW w:w="5529" w:type="dxa"/>
            <w:gridSpan w:val="2"/>
            <w:tcBorders>
              <w:top w:val="single" w:sz="4" w:space="0" w:color="auto"/>
              <w:left w:val="single" w:sz="4" w:space="0" w:color="auto"/>
              <w:bottom w:val="single" w:sz="4" w:space="0" w:color="auto"/>
              <w:right w:val="single" w:sz="4" w:space="0" w:color="auto"/>
            </w:tcBorders>
          </w:tcPr>
          <w:p w14:paraId="6D59BF98" w14:textId="0804A389" w:rsidR="0089047F" w:rsidRPr="00CA53FB" w:rsidRDefault="0089047F" w:rsidP="00CA53FB">
            <w:pPr>
              <w:pStyle w:val="BodyTextIndent"/>
              <w:tabs>
                <w:tab w:val="left" w:pos="252"/>
              </w:tabs>
              <w:ind w:left="12" w:hanging="12"/>
            </w:pPr>
            <w:r>
              <w:t>Creativity and experience of finding innovative and novel solutions to complex problems.</w:t>
            </w:r>
          </w:p>
        </w:tc>
        <w:tc>
          <w:tcPr>
            <w:tcW w:w="708" w:type="dxa"/>
            <w:tcBorders>
              <w:top w:val="single" w:sz="4" w:space="0" w:color="auto"/>
              <w:left w:val="single" w:sz="4" w:space="0" w:color="auto"/>
              <w:bottom w:val="single" w:sz="4" w:space="0" w:color="auto"/>
              <w:right w:val="single" w:sz="4" w:space="0" w:color="auto"/>
            </w:tcBorders>
          </w:tcPr>
          <w:p w14:paraId="27182255" w14:textId="4C50033C" w:rsidR="0089047F" w:rsidRPr="00DF018D" w:rsidRDefault="00DC55A8" w:rsidP="00B37ED3">
            <w:pPr>
              <w:pStyle w:val="Heading3"/>
              <w:jc w:val="center"/>
              <w:rPr>
                <w:sz w:val="22"/>
                <w:szCs w:val="22"/>
              </w:rPr>
            </w:pPr>
            <w:r w:rsidRPr="00E51450">
              <w:rPr>
                <w:sz w:val="28"/>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63E9D0F2" w14:textId="35026489" w:rsidR="0089047F" w:rsidRPr="00DF018D" w:rsidRDefault="0089047F" w:rsidP="00B37ED3">
            <w:pPr>
              <w:jc w:val="center"/>
              <w:rPr>
                <w:b/>
                <w:sz w:val="22"/>
                <w:szCs w:val="22"/>
              </w:rPr>
            </w:pPr>
            <w:r w:rsidRPr="00E51450">
              <w:rPr>
                <w:b/>
                <w:sz w:val="28"/>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1C01CB5A" w14:textId="77777777" w:rsidR="0089047F" w:rsidRPr="00DF018D" w:rsidRDefault="0089047F" w:rsidP="00B37ED3">
            <w:pPr>
              <w:pStyle w:val="Heading3"/>
              <w:jc w:val="center"/>
              <w:rPr>
                <w:rFonts w:cs="Arial"/>
                <w:b w:val="0"/>
              </w:rPr>
            </w:pPr>
          </w:p>
        </w:tc>
      </w:tr>
      <w:tr w:rsidR="0089047F" w:rsidRPr="00B15705" w14:paraId="56D729EE" w14:textId="77777777" w:rsidTr="00CA53FB">
        <w:trPr>
          <w:trHeight w:val="652"/>
        </w:trPr>
        <w:tc>
          <w:tcPr>
            <w:tcW w:w="2376" w:type="dxa"/>
            <w:vMerge/>
            <w:tcBorders>
              <w:left w:val="single" w:sz="4" w:space="0" w:color="auto"/>
              <w:right w:val="single" w:sz="4" w:space="0" w:color="auto"/>
            </w:tcBorders>
            <w:shd w:val="clear" w:color="auto" w:fill="BFBFBF"/>
            <w:vAlign w:val="center"/>
          </w:tcPr>
          <w:p w14:paraId="41BD4D2B" w14:textId="6516AA5D" w:rsidR="0089047F" w:rsidRPr="00B15705" w:rsidRDefault="0089047F" w:rsidP="00B37ED3">
            <w:pPr>
              <w:jc w:val="center"/>
              <w:rPr>
                <w:rFonts w:cs="Arial"/>
                <w:b/>
              </w:rPr>
            </w:pPr>
          </w:p>
        </w:tc>
        <w:tc>
          <w:tcPr>
            <w:tcW w:w="5529" w:type="dxa"/>
            <w:gridSpan w:val="2"/>
            <w:tcBorders>
              <w:top w:val="single" w:sz="4" w:space="0" w:color="auto"/>
              <w:left w:val="single" w:sz="4" w:space="0" w:color="auto"/>
              <w:bottom w:val="single" w:sz="4" w:space="0" w:color="auto"/>
              <w:right w:val="single" w:sz="4" w:space="0" w:color="auto"/>
            </w:tcBorders>
          </w:tcPr>
          <w:p w14:paraId="16462FEF" w14:textId="37D7A43A" w:rsidR="0089047F" w:rsidRPr="00CA53FB" w:rsidRDefault="0089047F" w:rsidP="00CA53FB">
            <w:pPr>
              <w:pStyle w:val="BodyTextIndent"/>
              <w:tabs>
                <w:tab w:val="left" w:pos="252"/>
              </w:tabs>
              <w:ind w:left="12" w:hanging="12"/>
            </w:pPr>
            <w:r>
              <w:t>Excellent organisational skills, and experience of working autonomously, making effective use of time to meet deadlines.</w:t>
            </w:r>
          </w:p>
        </w:tc>
        <w:tc>
          <w:tcPr>
            <w:tcW w:w="708" w:type="dxa"/>
            <w:tcBorders>
              <w:top w:val="single" w:sz="4" w:space="0" w:color="auto"/>
              <w:left w:val="single" w:sz="4" w:space="0" w:color="auto"/>
              <w:bottom w:val="single" w:sz="4" w:space="0" w:color="auto"/>
              <w:right w:val="single" w:sz="4" w:space="0" w:color="auto"/>
            </w:tcBorders>
          </w:tcPr>
          <w:p w14:paraId="1DA997FA" w14:textId="3498F6E1" w:rsidR="0089047F" w:rsidRPr="00DF018D" w:rsidRDefault="00DC55A8" w:rsidP="00B37ED3">
            <w:pPr>
              <w:pStyle w:val="Heading3"/>
              <w:jc w:val="center"/>
              <w:rPr>
                <w:rFonts w:cs="Arial"/>
                <w:b w:val="0"/>
              </w:rPr>
            </w:pPr>
            <w:r w:rsidRPr="00E51450">
              <w:rPr>
                <w:sz w:val="28"/>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0E38157C" w14:textId="6B43E6A9" w:rsidR="0089047F" w:rsidRPr="00DF018D" w:rsidRDefault="0089047F" w:rsidP="00B37ED3">
            <w:pPr>
              <w:jc w:val="center"/>
              <w:rPr>
                <w:rFonts w:cs="Arial"/>
                <w:b/>
              </w:rPr>
            </w:pPr>
          </w:p>
        </w:tc>
        <w:tc>
          <w:tcPr>
            <w:tcW w:w="709" w:type="dxa"/>
            <w:tcBorders>
              <w:top w:val="single" w:sz="4" w:space="0" w:color="auto"/>
              <w:left w:val="single" w:sz="4" w:space="0" w:color="auto"/>
              <w:bottom w:val="single" w:sz="4" w:space="0" w:color="auto"/>
              <w:right w:val="single" w:sz="4" w:space="0" w:color="auto"/>
            </w:tcBorders>
          </w:tcPr>
          <w:p w14:paraId="189CEA59" w14:textId="77777777" w:rsidR="0089047F" w:rsidRPr="00DF018D" w:rsidRDefault="0089047F" w:rsidP="00B37ED3">
            <w:pPr>
              <w:pStyle w:val="Heading3"/>
              <w:jc w:val="center"/>
              <w:rPr>
                <w:rFonts w:cs="Arial"/>
                <w:b w:val="0"/>
              </w:rPr>
            </w:pPr>
          </w:p>
        </w:tc>
      </w:tr>
      <w:tr w:rsidR="0089047F" w:rsidRPr="00B15705" w14:paraId="38E7DE6D" w14:textId="77777777" w:rsidTr="00CA53FB">
        <w:trPr>
          <w:trHeight w:val="652"/>
        </w:trPr>
        <w:tc>
          <w:tcPr>
            <w:tcW w:w="2376" w:type="dxa"/>
            <w:vMerge/>
            <w:tcBorders>
              <w:left w:val="single" w:sz="4" w:space="0" w:color="auto"/>
              <w:right w:val="single" w:sz="4" w:space="0" w:color="auto"/>
            </w:tcBorders>
            <w:shd w:val="clear" w:color="auto" w:fill="BFBFBF"/>
            <w:vAlign w:val="center"/>
          </w:tcPr>
          <w:p w14:paraId="2301818F" w14:textId="77777777" w:rsidR="0089047F" w:rsidRDefault="0089047F" w:rsidP="00B37ED3">
            <w:pPr>
              <w:jc w:val="center"/>
              <w:rPr>
                <w:rFonts w:cs="Arial"/>
                <w:b/>
              </w:rPr>
            </w:pPr>
          </w:p>
        </w:tc>
        <w:tc>
          <w:tcPr>
            <w:tcW w:w="5529" w:type="dxa"/>
            <w:gridSpan w:val="2"/>
            <w:tcBorders>
              <w:top w:val="single" w:sz="4" w:space="0" w:color="auto"/>
              <w:left w:val="single" w:sz="4" w:space="0" w:color="auto"/>
              <w:bottom w:val="single" w:sz="4" w:space="0" w:color="auto"/>
              <w:right w:val="single" w:sz="4" w:space="0" w:color="auto"/>
            </w:tcBorders>
          </w:tcPr>
          <w:p w14:paraId="0BD420E5" w14:textId="213E2974" w:rsidR="0089047F" w:rsidRPr="00CA53FB" w:rsidRDefault="0089047F" w:rsidP="00CA53FB">
            <w:pPr>
              <w:pStyle w:val="BodyTextIndent"/>
              <w:tabs>
                <w:tab w:val="left" w:pos="252"/>
              </w:tabs>
              <w:ind w:left="12" w:hanging="12"/>
            </w:pPr>
            <w:r w:rsidRPr="00CA53FB">
              <w:t>Knowledge of a range of IT packages including MS Word, Excel, Access and PowerPoint.</w:t>
            </w:r>
          </w:p>
        </w:tc>
        <w:tc>
          <w:tcPr>
            <w:tcW w:w="708" w:type="dxa"/>
            <w:tcBorders>
              <w:top w:val="single" w:sz="4" w:space="0" w:color="auto"/>
              <w:left w:val="single" w:sz="4" w:space="0" w:color="auto"/>
              <w:bottom w:val="single" w:sz="4" w:space="0" w:color="auto"/>
              <w:right w:val="single" w:sz="4" w:space="0" w:color="auto"/>
            </w:tcBorders>
          </w:tcPr>
          <w:p w14:paraId="63FEB1C7" w14:textId="28239622" w:rsidR="0089047F" w:rsidRPr="00DF018D" w:rsidRDefault="00893F5A" w:rsidP="00B37ED3">
            <w:pPr>
              <w:pStyle w:val="Heading3"/>
              <w:jc w:val="center"/>
              <w:rPr>
                <w:sz w:val="22"/>
                <w:szCs w:val="22"/>
              </w:rPr>
            </w:pPr>
            <w:r w:rsidRPr="00E51450">
              <w:rPr>
                <w:sz w:val="28"/>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3CF70F29" w14:textId="784368FF" w:rsidR="0089047F" w:rsidRPr="00DF018D" w:rsidRDefault="0089047F" w:rsidP="00B37ED3">
            <w:pPr>
              <w:jc w:val="center"/>
              <w:rPr>
                <w:b/>
                <w:sz w:val="22"/>
                <w:szCs w:val="22"/>
              </w:rPr>
            </w:pPr>
          </w:p>
        </w:tc>
        <w:tc>
          <w:tcPr>
            <w:tcW w:w="709" w:type="dxa"/>
            <w:tcBorders>
              <w:top w:val="single" w:sz="4" w:space="0" w:color="auto"/>
              <w:left w:val="single" w:sz="4" w:space="0" w:color="auto"/>
              <w:bottom w:val="single" w:sz="4" w:space="0" w:color="auto"/>
              <w:right w:val="single" w:sz="4" w:space="0" w:color="auto"/>
            </w:tcBorders>
          </w:tcPr>
          <w:p w14:paraId="6D0D7900" w14:textId="77777777" w:rsidR="0089047F" w:rsidRPr="00DF018D" w:rsidRDefault="0089047F" w:rsidP="00B37ED3">
            <w:pPr>
              <w:pStyle w:val="Heading3"/>
              <w:jc w:val="center"/>
              <w:rPr>
                <w:rFonts w:cs="Arial"/>
                <w:b w:val="0"/>
              </w:rPr>
            </w:pPr>
          </w:p>
        </w:tc>
      </w:tr>
      <w:tr w:rsidR="00113EB5" w:rsidRPr="00B15705" w14:paraId="3D8C1D8D" w14:textId="77777777" w:rsidTr="00CA53FB">
        <w:trPr>
          <w:trHeight w:val="652"/>
        </w:trPr>
        <w:tc>
          <w:tcPr>
            <w:tcW w:w="2376" w:type="dxa"/>
            <w:vMerge w:val="restart"/>
            <w:tcBorders>
              <w:left w:val="single" w:sz="4" w:space="0" w:color="auto"/>
              <w:right w:val="single" w:sz="4" w:space="0" w:color="auto"/>
            </w:tcBorders>
            <w:shd w:val="clear" w:color="auto" w:fill="BFBFBF"/>
            <w:vAlign w:val="center"/>
          </w:tcPr>
          <w:p w14:paraId="177061E3" w14:textId="40DD9C18" w:rsidR="00113EB5" w:rsidRDefault="00113EB5" w:rsidP="00B37ED3">
            <w:pPr>
              <w:jc w:val="center"/>
              <w:rPr>
                <w:rFonts w:cs="Arial"/>
                <w:b/>
              </w:rPr>
            </w:pPr>
            <w:r w:rsidRPr="00E51450">
              <w:rPr>
                <w:rFonts w:cs="Arial"/>
                <w:b/>
              </w:rPr>
              <w:t>Communication &amp; Customer Care</w:t>
            </w:r>
          </w:p>
        </w:tc>
        <w:tc>
          <w:tcPr>
            <w:tcW w:w="5529" w:type="dxa"/>
            <w:gridSpan w:val="2"/>
            <w:tcBorders>
              <w:top w:val="single" w:sz="4" w:space="0" w:color="auto"/>
              <w:left w:val="single" w:sz="4" w:space="0" w:color="auto"/>
              <w:bottom w:val="single" w:sz="4" w:space="0" w:color="auto"/>
              <w:right w:val="single" w:sz="4" w:space="0" w:color="auto"/>
            </w:tcBorders>
          </w:tcPr>
          <w:p w14:paraId="4D67ED72" w14:textId="2127C87A" w:rsidR="00113EB5" w:rsidRPr="00CA53FB" w:rsidRDefault="00CA53FB" w:rsidP="00CA53FB">
            <w:pPr>
              <w:pStyle w:val="BodyTextIndent"/>
              <w:tabs>
                <w:tab w:val="left" w:pos="252"/>
              </w:tabs>
              <w:ind w:left="12" w:hanging="12"/>
            </w:pPr>
            <w:proofErr w:type="spellStart"/>
            <w:r>
              <w:t>Well developed</w:t>
            </w:r>
            <w:proofErr w:type="spellEnd"/>
            <w:r w:rsidR="00113EB5">
              <w:t xml:space="preserve"> verbal reasoning and communication skills, and the ability to effectively use a range of written and digital media.</w:t>
            </w:r>
          </w:p>
        </w:tc>
        <w:tc>
          <w:tcPr>
            <w:tcW w:w="708" w:type="dxa"/>
            <w:tcBorders>
              <w:top w:val="single" w:sz="4" w:space="0" w:color="auto"/>
              <w:left w:val="single" w:sz="4" w:space="0" w:color="auto"/>
              <w:bottom w:val="single" w:sz="4" w:space="0" w:color="auto"/>
              <w:right w:val="single" w:sz="4" w:space="0" w:color="auto"/>
            </w:tcBorders>
          </w:tcPr>
          <w:p w14:paraId="270D2028" w14:textId="268542FA" w:rsidR="00113EB5" w:rsidRPr="00DF018D" w:rsidRDefault="00893F5A" w:rsidP="00B37ED3">
            <w:pPr>
              <w:pStyle w:val="Heading3"/>
              <w:jc w:val="center"/>
              <w:rPr>
                <w:rFonts w:cs="Arial"/>
                <w:b w:val="0"/>
              </w:rPr>
            </w:pPr>
            <w:r w:rsidRPr="00E51450">
              <w:rPr>
                <w:sz w:val="28"/>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3D976E08" w14:textId="236FED9A" w:rsidR="00113EB5" w:rsidRPr="00DF018D" w:rsidRDefault="00113EB5" w:rsidP="00B37ED3">
            <w:pPr>
              <w:jc w:val="center"/>
              <w:rPr>
                <w:rFonts w:cs="Arial"/>
                <w:b/>
              </w:rPr>
            </w:pPr>
            <w:r w:rsidRPr="00E51450">
              <w:rPr>
                <w:b/>
                <w:sz w:val="28"/>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7564F807" w14:textId="77777777" w:rsidR="00113EB5" w:rsidRPr="00DF018D" w:rsidRDefault="00113EB5" w:rsidP="00B37ED3">
            <w:pPr>
              <w:pStyle w:val="Heading3"/>
              <w:jc w:val="center"/>
              <w:rPr>
                <w:rFonts w:cs="Arial"/>
                <w:b w:val="0"/>
              </w:rPr>
            </w:pPr>
          </w:p>
        </w:tc>
      </w:tr>
      <w:tr w:rsidR="00113EB5" w:rsidRPr="00B15705" w14:paraId="66804CBC" w14:textId="77777777" w:rsidTr="00CA53FB">
        <w:trPr>
          <w:trHeight w:val="652"/>
        </w:trPr>
        <w:tc>
          <w:tcPr>
            <w:tcW w:w="2376" w:type="dxa"/>
            <w:vMerge/>
            <w:tcBorders>
              <w:left w:val="single" w:sz="4" w:space="0" w:color="auto"/>
              <w:right w:val="single" w:sz="4" w:space="0" w:color="auto"/>
            </w:tcBorders>
            <w:shd w:val="clear" w:color="auto" w:fill="BFBFBF"/>
            <w:vAlign w:val="center"/>
          </w:tcPr>
          <w:p w14:paraId="4356918D" w14:textId="77777777" w:rsidR="00113EB5" w:rsidRDefault="00113EB5" w:rsidP="00B37ED3">
            <w:pPr>
              <w:jc w:val="center"/>
              <w:rPr>
                <w:rFonts w:cs="Arial"/>
                <w:b/>
              </w:rPr>
            </w:pPr>
          </w:p>
        </w:tc>
        <w:tc>
          <w:tcPr>
            <w:tcW w:w="5529" w:type="dxa"/>
            <w:gridSpan w:val="2"/>
            <w:tcBorders>
              <w:top w:val="single" w:sz="4" w:space="0" w:color="auto"/>
              <w:left w:val="single" w:sz="4" w:space="0" w:color="auto"/>
              <w:bottom w:val="single" w:sz="4" w:space="0" w:color="auto"/>
              <w:right w:val="single" w:sz="4" w:space="0" w:color="auto"/>
            </w:tcBorders>
          </w:tcPr>
          <w:p w14:paraId="6B1A9434" w14:textId="17FAF1E2" w:rsidR="00113EB5" w:rsidRPr="00CA53FB" w:rsidRDefault="00113EB5" w:rsidP="00CA53FB">
            <w:pPr>
              <w:pStyle w:val="BodyTextIndent"/>
              <w:tabs>
                <w:tab w:val="left" w:pos="252"/>
              </w:tabs>
              <w:ind w:left="12" w:hanging="12"/>
            </w:pPr>
            <w:r>
              <w:t>Experience of shaping services in response to customer needs and priorities.</w:t>
            </w:r>
          </w:p>
        </w:tc>
        <w:tc>
          <w:tcPr>
            <w:tcW w:w="708" w:type="dxa"/>
            <w:tcBorders>
              <w:top w:val="single" w:sz="4" w:space="0" w:color="auto"/>
              <w:left w:val="single" w:sz="4" w:space="0" w:color="auto"/>
              <w:bottom w:val="single" w:sz="4" w:space="0" w:color="auto"/>
              <w:right w:val="single" w:sz="4" w:space="0" w:color="auto"/>
            </w:tcBorders>
          </w:tcPr>
          <w:p w14:paraId="75B481C1" w14:textId="61674078" w:rsidR="00113EB5" w:rsidRPr="00DF018D" w:rsidRDefault="00893F5A" w:rsidP="00B37ED3">
            <w:pPr>
              <w:pStyle w:val="Heading3"/>
              <w:jc w:val="center"/>
              <w:rPr>
                <w:rFonts w:cs="Arial"/>
                <w:b w:val="0"/>
              </w:rPr>
            </w:pPr>
            <w:r w:rsidRPr="00E51450">
              <w:rPr>
                <w:sz w:val="28"/>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28E2B47D" w14:textId="56E0FCF4" w:rsidR="00113EB5" w:rsidRPr="00DF018D" w:rsidRDefault="00113EB5" w:rsidP="00B37ED3">
            <w:pPr>
              <w:jc w:val="center"/>
              <w:rPr>
                <w:rFonts w:cs="Arial"/>
                <w:b/>
              </w:rPr>
            </w:pPr>
            <w:r w:rsidRPr="00E51450">
              <w:rPr>
                <w:b/>
                <w:sz w:val="28"/>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1C32DE21" w14:textId="77777777" w:rsidR="00113EB5" w:rsidRPr="00DF018D" w:rsidRDefault="00113EB5" w:rsidP="00B37ED3">
            <w:pPr>
              <w:pStyle w:val="Heading3"/>
              <w:jc w:val="center"/>
              <w:rPr>
                <w:rFonts w:cs="Arial"/>
                <w:b w:val="0"/>
              </w:rPr>
            </w:pPr>
          </w:p>
        </w:tc>
      </w:tr>
      <w:tr w:rsidR="00113EB5" w:rsidRPr="00B15705" w14:paraId="0F254363" w14:textId="77777777" w:rsidTr="00CA53FB">
        <w:trPr>
          <w:trHeight w:val="652"/>
        </w:trPr>
        <w:tc>
          <w:tcPr>
            <w:tcW w:w="2376" w:type="dxa"/>
            <w:vMerge/>
            <w:tcBorders>
              <w:left w:val="single" w:sz="4" w:space="0" w:color="auto"/>
              <w:right w:val="single" w:sz="4" w:space="0" w:color="auto"/>
            </w:tcBorders>
            <w:shd w:val="clear" w:color="auto" w:fill="BFBFBF"/>
            <w:vAlign w:val="center"/>
          </w:tcPr>
          <w:p w14:paraId="630CC3B4" w14:textId="77777777" w:rsidR="00113EB5" w:rsidRDefault="00113EB5" w:rsidP="00B37ED3">
            <w:pPr>
              <w:jc w:val="center"/>
              <w:rPr>
                <w:rFonts w:cs="Arial"/>
                <w:b/>
              </w:rPr>
            </w:pPr>
          </w:p>
        </w:tc>
        <w:tc>
          <w:tcPr>
            <w:tcW w:w="5529" w:type="dxa"/>
            <w:gridSpan w:val="2"/>
            <w:tcBorders>
              <w:top w:val="single" w:sz="4" w:space="0" w:color="auto"/>
              <w:left w:val="single" w:sz="4" w:space="0" w:color="auto"/>
              <w:bottom w:val="single" w:sz="4" w:space="0" w:color="auto"/>
              <w:right w:val="single" w:sz="4" w:space="0" w:color="auto"/>
            </w:tcBorders>
          </w:tcPr>
          <w:p w14:paraId="7BBCB072" w14:textId="1054FFD9" w:rsidR="00113EB5" w:rsidRPr="00CA53FB" w:rsidRDefault="00113EB5" w:rsidP="00CA53FB">
            <w:pPr>
              <w:pStyle w:val="BodyTextIndent"/>
              <w:tabs>
                <w:tab w:val="left" w:pos="252"/>
              </w:tabs>
              <w:ind w:left="12" w:hanging="12"/>
            </w:pPr>
            <w:r>
              <w:t>Excellent interpersonal skills and ability to quickly establish the requirements, values, and stylistic preferences of a diverse range of customers.</w:t>
            </w:r>
          </w:p>
        </w:tc>
        <w:tc>
          <w:tcPr>
            <w:tcW w:w="708" w:type="dxa"/>
            <w:tcBorders>
              <w:top w:val="single" w:sz="4" w:space="0" w:color="auto"/>
              <w:left w:val="single" w:sz="4" w:space="0" w:color="auto"/>
              <w:bottom w:val="single" w:sz="4" w:space="0" w:color="auto"/>
              <w:right w:val="single" w:sz="4" w:space="0" w:color="auto"/>
            </w:tcBorders>
          </w:tcPr>
          <w:p w14:paraId="10CA0060" w14:textId="27E7EE31" w:rsidR="00113EB5" w:rsidRPr="00DF018D" w:rsidRDefault="00113EB5" w:rsidP="00B37ED3">
            <w:pPr>
              <w:pStyle w:val="Heading3"/>
              <w:jc w:val="center"/>
              <w:rPr>
                <w:rFonts w:cs="Arial"/>
                <w:b w:val="0"/>
              </w:rPr>
            </w:pPr>
          </w:p>
        </w:tc>
        <w:tc>
          <w:tcPr>
            <w:tcW w:w="851" w:type="dxa"/>
            <w:tcBorders>
              <w:top w:val="single" w:sz="4" w:space="0" w:color="auto"/>
              <w:left w:val="single" w:sz="4" w:space="0" w:color="auto"/>
              <w:bottom w:val="single" w:sz="4" w:space="0" w:color="auto"/>
              <w:right w:val="single" w:sz="4" w:space="0" w:color="auto"/>
            </w:tcBorders>
          </w:tcPr>
          <w:p w14:paraId="307D1933" w14:textId="512118A7" w:rsidR="00113EB5" w:rsidRPr="00DF018D" w:rsidRDefault="00893F5A" w:rsidP="00B37ED3">
            <w:pPr>
              <w:jc w:val="center"/>
              <w:rPr>
                <w:rFonts w:cs="Arial"/>
                <w:b/>
              </w:rPr>
            </w:pPr>
            <w:r w:rsidRPr="00E51450">
              <w:rPr>
                <w:b/>
                <w:sz w:val="28"/>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4A3C8774" w14:textId="77777777" w:rsidR="00113EB5" w:rsidRPr="00DF018D" w:rsidRDefault="00113EB5" w:rsidP="00B37ED3">
            <w:pPr>
              <w:pStyle w:val="Heading3"/>
              <w:jc w:val="center"/>
              <w:rPr>
                <w:rFonts w:cs="Arial"/>
                <w:b w:val="0"/>
              </w:rPr>
            </w:pPr>
          </w:p>
        </w:tc>
      </w:tr>
      <w:tr w:rsidR="00113EB5" w:rsidRPr="00B15705" w14:paraId="40A5DF58" w14:textId="77777777" w:rsidTr="00CA53FB">
        <w:trPr>
          <w:trHeight w:val="652"/>
        </w:trPr>
        <w:tc>
          <w:tcPr>
            <w:tcW w:w="2376" w:type="dxa"/>
            <w:vMerge/>
            <w:tcBorders>
              <w:left w:val="single" w:sz="4" w:space="0" w:color="auto"/>
              <w:right w:val="single" w:sz="4" w:space="0" w:color="auto"/>
            </w:tcBorders>
            <w:shd w:val="clear" w:color="auto" w:fill="BFBFBF"/>
            <w:vAlign w:val="center"/>
          </w:tcPr>
          <w:p w14:paraId="2396E311" w14:textId="77777777" w:rsidR="00113EB5" w:rsidRDefault="00113EB5" w:rsidP="00B37ED3">
            <w:pPr>
              <w:jc w:val="center"/>
              <w:rPr>
                <w:rFonts w:cs="Arial"/>
                <w:b/>
              </w:rPr>
            </w:pPr>
          </w:p>
        </w:tc>
        <w:tc>
          <w:tcPr>
            <w:tcW w:w="5529" w:type="dxa"/>
            <w:gridSpan w:val="2"/>
            <w:tcBorders>
              <w:top w:val="single" w:sz="4" w:space="0" w:color="auto"/>
              <w:left w:val="single" w:sz="4" w:space="0" w:color="auto"/>
              <w:bottom w:val="single" w:sz="4" w:space="0" w:color="auto"/>
              <w:right w:val="single" w:sz="4" w:space="0" w:color="auto"/>
            </w:tcBorders>
          </w:tcPr>
          <w:p w14:paraId="6E91BC32" w14:textId="100A4D5A" w:rsidR="00113EB5" w:rsidRPr="00CA53FB" w:rsidRDefault="00113EB5" w:rsidP="00CA53FB">
            <w:pPr>
              <w:pStyle w:val="BodyTextIndent"/>
              <w:tabs>
                <w:tab w:val="left" w:pos="252"/>
              </w:tabs>
              <w:ind w:left="12" w:hanging="12"/>
            </w:pPr>
            <w:r>
              <w:t>Understanding of the drivers of customer satisfaction and experience of using customer insight and market intelligence to improve services.</w:t>
            </w:r>
          </w:p>
        </w:tc>
        <w:tc>
          <w:tcPr>
            <w:tcW w:w="708" w:type="dxa"/>
            <w:tcBorders>
              <w:top w:val="single" w:sz="4" w:space="0" w:color="auto"/>
              <w:left w:val="single" w:sz="4" w:space="0" w:color="auto"/>
              <w:bottom w:val="single" w:sz="4" w:space="0" w:color="auto"/>
              <w:right w:val="single" w:sz="4" w:space="0" w:color="auto"/>
            </w:tcBorders>
          </w:tcPr>
          <w:p w14:paraId="67EDACC5" w14:textId="7DBBAF6E" w:rsidR="00113EB5" w:rsidRPr="00DF018D" w:rsidRDefault="00893F5A" w:rsidP="00B37ED3">
            <w:pPr>
              <w:pStyle w:val="Heading3"/>
              <w:jc w:val="center"/>
              <w:rPr>
                <w:rFonts w:cs="Arial"/>
                <w:b w:val="0"/>
              </w:rPr>
            </w:pPr>
            <w:r w:rsidRPr="00E51450">
              <w:rPr>
                <w:sz w:val="28"/>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2409DCE8" w14:textId="776BDDA3" w:rsidR="00113EB5" w:rsidRPr="00DF018D" w:rsidRDefault="00113EB5" w:rsidP="00B37ED3">
            <w:pPr>
              <w:jc w:val="center"/>
              <w:rPr>
                <w:rFonts w:cs="Arial"/>
                <w:b/>
              </w:rPr>
            </w:pPr>
            <w:r w:rsidRPr="00E51450">
              <w:rPr>
                <w:b/>
                <w:sz w:val="28"/>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296C73DE" w14:textId="77777777" w:rsidR="00113EB5" w:rsidRPr="00DF018D" w:rsidRDefault="00113EB5" w:rsidP="00B37ED3">
            <w:pPr>
              <w:pStyle w:val="Heading3"/>
              <w:jc w:val="center"/>
              <w:rPr>
                <w:rFonts w:cs="Arial"/>
                <w:b w:val="0"/>
              </w:rPr>
            </w:pPr>
          </w:p>
        </w:tc>
      </w:tr>
      <w:tr w:rsidR="00113EB5" w:rsidRPr="00B15705" w14:paraId="2FC774CA" w14:textId="77777777" w:rsidTr="00CA53FB">
        <w:trPr>
          <w:trHeight w:val="410"/>
        </w:trPr>
        <w:tc>
          <w:tcPr>
            <w:tcW w:w="2376" w:type="dxa"/>
            <w:vMerge/>
            <w:tcBorders>
              <w:left w:val="single" w:sz="4" w:space="0" w:color="auto"/>
              <w:right w:val="single" w:sz="4" w:space="0" w:color="auto"/>
            </w:tcBorders>
            <w:shd w:val="clear" w:color="auto" w:fill="BFBFBF"/>
            <w:vAlign w:val="center"/>
          </w:tcPr>
          <w:p w14:paraId="367608B0" w14:textId="77777777" w:rsidR="00113EB5" w:rsidRDefault="00113EB5" w:rsidP="00B37ED3">
            <w:pPr>
              <w:jc w:val="center"/>
              <w:rPr>
                <w:rFonts w:cs="Arial"/>
                <w:b/>
              </w:rPr>
            </w:pPr>
          </w:p>
        </w:tc>
        <w:tc>
          <w:tcPr>
            <w:tcW w:w="5529" w:type="dxa"/>
            <w:gridSpan w:val="2"/>
            <w:tcBorders>
              <w:top w:val="single" w:sz="4" w:space="0" w:color="auto"/>
              <w:left w:val="single" w:sz="4" w:space="0" w:color="auto"/>
              <w:bottom w:val="single" w:sz="4" w:space="0" w:color="auto"/>
              <w:right w:val="single" w:sz="4" w:space="0" w:color="auto"/>
            </w:tcBorders>
          </w:tcPr>
          <w:p w14:paraId="693819FB" w14:textId="7A3B6283" w:rsidR="00113EB5" w:rsidRPr="00CA53FB" w:rsidRDefault="00113EB5" w:rsidP="00CA53FB">
            <w:pPr>
              <w:pStyle w:val="BodyTextIndent"/>
              <w:tabs>
                <w:tab w:val="left" w:pos="252"/>
              </w:tabs>
              <w:ind w:left="12" w:hanging="12"/>
            </w:pPr>
            <w:r>
              <w:t>Enthusias</w:t>
            </w:r>
            <w:r w:rsidRPr="00CA53FB">
              <w:t>t</w:t>
            </w:r>
            <w:r>
              <w:t>ic, self-motivated and confident.</w:t>
            </w:r>
          </w:p>
        </w:tc>
        <w:tc>
          <w:tcPr>
            <w:tcW w:w="708" w:type="dxa"/>
            <w:tcBorders>
              <w:top w:val="single" w:sz="4" w:space="0" w:color="auto"/>
              <w:left w:val="single" w:sz="4" w:space="0" w:color="auto"/>
              <w:bottom w:val="single" w:sz="4" w:space="0" w:color="auto"/>
              <w:right w:val="single" w:sz="4" w:space="0" w:color="auto"/>
            </w:tcBorders>
          </w:tcPr>
          <w:p w14:paraId="2849AE6B" w14:textId="4CDA0E58" w:rsidR="00113EB5" w:rsidRPr="00DF018D" w:rsidRDefault="00113EB5" w:rsidP="00B37ED3">
            <w:pPr>
              <w:pStyle w:val="Heading3"/>
              <w:jc w:val="center"/>
              <w:rPr>
                <w:rFonts w:cs="Arial"/>
                <w:b w:val="0"/>
              </w:rPr>
            </w:pPr>
          </w:p>
        </w:tc>
        <w:tc>
          <w:tcPr>
            <w:tcW w:w="851" w:type="dxa"/>
            <w:tcBorders>
              <w:top w:val="single" w:sz="4" w:space="0" w:color="auto"/>
              <w:left w:val="single" w:sz="4" w:space="0" w:color="auto"/>
              <w:bottom w:val="single" w:sz="4" w:space="0" w:color="auto"/>
              <w:right w:val="single" w:sz="4" w:space="0" w:color="auto"/>
            </w:tcBorders>
          </w:tcPr>
          <w:p w14:paraId="2DB4F87E" w14:textId="24461D54" w:rsidR="00113EB5" w:rsidRPr="00DF018D" w:rsidRDefault="00893F5A" w:rsidP="00B37ED3">
            <w:pPr>
              <w:jc w:val="center"/>
              <w:rPr>
                <w:rFonts w:cs="Arial"/>
                <w:b/>
              </w:rPr>
            </w:pPr>
            <w:r w:rsidRPr="00E51450">
              <w:rPr>
                <w:b/>
                <w:sz w:val="28"/>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12ADC767" w14:textId="77777777" w:rsidR="00113EB5" w:rsidRPr="00DF018D" w:rsidRDefault="00113EB5" w:rsidP="00B37ED3">
            <w:pPr>
              <w:pStyle w:val="Heading3"/>
              <w:jc w:val="center"/>
              <w:rPr>
                <w:rFonts w:cs="Arial"/>
                <w:b w:val="0"/>
              </w:rPr>
            </w:pPr>
          </w:p>
        </w:tc>
      </w:tr>
      <w:tr w:rsidR="0041570B" w:rsidRPr="00B15705" w14:paraId="2F04E1D2" w14:textId="77777777" w:rsidTr="00CA53FB">
        <w:trPr>
          <w:trHeight w:val="652"/>
        </w:trPr>
        <w:tc>
          <w:tcPr>
            <w:tcW w:w="2376" w:type="dxa"/>
            <w:vMerge w:val="restart"/>
            <w:tcBorders>
              <w:left w:val="single" w:sz="4" w:space="0" w:color="auto"/>
              <w:right w:val="single" w:sz="4" w:space="0" w:color="auto"/>
            </w:tcBorders>
            <w:shd w:val="clear" w:color="auto" w:fill="BFBFBF"/>
            <w:vAlign w:val="center"/>
          </w:tcPr>
          <w:p w14:paraId="11D82FF8" w14:textId="0DA1578F" w:rsidR="0041570B" w:rsidRDefault="0041570B" w:rsidP="00B37ED3">
            <w:pPr>
              <w:jc w:val="center"/>
              <w:rPr>
                <w:rFonts w:cs="Arial"/>
                <w:b/>
              </w:rPr>
            </w:pPr>
            <w:r w:rsidRPr="00E51450">
              <w:rPr>
                <w:rFonts w:cs="Arial"/>
                <w:b/>
              </w:rPr>
              <w:t>Work to promote mutual respect and good relations</w:t>
            </w:r>
          </w:p>
        </w:tc>
        <w:tc>
          <w:tcPr>
            <w:tcW w:w="5529" w:type="dxa"/>
            <w:gridSpan w:val="2"/>
            <w:tcBorders>
              <w:top w:val="single" w:sz="4" w:space="0" w:color="auto"/>
              <w:left w:val="single" w:sz="4" w:space="0" w:color="auto"/>
              <w:bottom w:val="single" w:sz="4" w:space="0" w:color="auto"/>
              <w:right w:val="single" w:sz="4" w:space="0" w:color="auto"/>
            </w:tcBorders>
          </w:tcPr>
          <w:p w14:paraId="2DB4F49E" w14:textId="690918A8" w:rsidR="0041570B" w:rsidRPr="00CA53FB" w:rsidRDefault="0041570B" w:rsidP="00CA53FB">
            <w:pPr>
              <w:pStyle w:val="BodyTextIndent"/>
              <w:tabs>
                <w:tab w:val="left" w:pos="252"/>
              </w:tabs>
              <w:ind w:left="12" w:hanging="12"/>
            </w:pPr>
            <w:r w:rsidRPr="005F5921">
              <w:t>Able to provide services to a diverse range of service users, community groups, partner organizations, staff etc in a way that promotes good relations and equality</w:t>
            </w:r>
          </w:p>
        </w:tc>
        <w:tc>
          <w:tcPr>
            <w:tcW w:w="708" w:type="dxa"/>
            <w:tcBorders>
              <w:top w:val="single" w:sz="4" w:space="0" w:color="auto"/>
              <w:left w:val="single" w:sz="4" w:space="0" w:color="auto"/>
              <w:bottom w:val="single" w:sz="4" w:space="0" w:color="auto"/>
              <w:right w:val="single" w:sz="4" w:space="0" w:color="auto"/>
            </w:tcBorders>
          </w:tcPr>
          <w:p w14:paraId="12191BBB" w14:textId="1D03D4FA" w:rsidR="0041570B" w:rsidRPr="00DF018D" w:rsidRDefault="0041570B" w:rsidP="00B37ED3">
            <w:pPr>
              <w:pStyle w:val="Heading3"/>
              <w:jc w:val="center"/>
              <w:rPr>
                <w:rFonts w:cs="Arial"/>
                <w:b w:val="0"/>
              </w:rPr>
            </w:pPr>
          </w:p>
        </w:tc>
        <w:tc>
          <w:tcPr>
            <w:tcW w:w="851" w:type="dxa"/>
            <w:tcBorders>
              <w:top w:val="single" w:sz="4" w:space="0" w:color="auto"/>
              <w:left w:val="single" w:sz="4" w:space="0" w:color="auto"/>
              <w:bottom w:val="single" w:sz="4" w:space="0" w:color="auto"/>
              <w:right w:val="single" w:sz="4" w:space="0" w:color="auto"/>
            </w:tcBorders>
          </w:tcPr>
          <w:p w14:paraId="68498F9A" w14:textId="30DFD77D" w:rsidR="0041570B" w:rsidRPr="00DF018D" w:rsidRDefault="00893F5A" w:rsidP="00B37ED3">
            <w:pPr>
              <w:jc w:val="center"/>
              <w:rPr>
                <w:rFonts w:cs="Arial"/>
                <w:b/>
              </w:rPr>
            </w:pPr>
            <w:r w:rsidRPr="00E51450">
              <w:rPr>
                <w:b/>
                <w:sz w:val="28"/>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6916E966" w14:textId="77777777" w:rsidR="0041570B" w:rsidRPr="00DF018D" w:rsidRDefault="0041570B" w:rsidP="00B37ED3">
            <w:pPr>
              <w:pStyle w:val="Heading3"/>
              <w:jc w:val="center"/>
              <w:rPr>
                <w:rFonts w:cs="Arial"/>
                <w:b w:val="0"/>
              </w:rPr>
            </w:pPr>
          </w:p>
        </w:tc>
      </w:tr>
      <w:tr w:rsidR="0041570B" w:rsidRPr="00B15705" w14:paraId="324906B4" w14:textId="77777777" w:rsidTr="001122BD">
        <w:trPr>
          <w:trHeight w:val="402"/>
        </w:trPr>
        <w:tc>
          <w:tcPr>
            <w:tcW w:w="2376" w:type="dxa"/>
            <w:vMerge/>
            <w:tcBorders>
              <w:left w:val="single" w:sz="4" w:space="0" w:color="auto"/>
              <w:right w:val="single" w:sz="4" w:space="0" w:color="auto"/>
            </w:tcBorders>
            <w:shd w:val="clear" w:color="auto" w:fill="BFBFBF"/>
            <w:vAlign w:val="center"/>
          </w:tcPr>
          <w:p w14:paraId="6958011D" w14:textId="77777777" w:rsidR="0041570B" w:rsidRDefault="0041570B" w:rsidP="00B37ED3">
            <w:pPr>
              <w:jc w:val="center"/>
              <w:rPr>
                <w:rFonts w:cs="Arial"/>
                <w:b/>
              </w:rPr>
            </w:pPr>
          </w:p>
        </w:tc>
        <w:tc>
          <w:tcPr>
            <w:tcW w:w="5529" w:type="dxa"/>
            <w:gridSpan w:val="2"/>
            <w:tcBorders>
              <w:top w:val="single" w:sz="4" w:space="0" w:color="auto"/>
              <w:left w:val="single" w:sz="4" w:space="0" w:color="auto"/>
              <w:bottom w:val="single" w:sz="4" w:space="0" w:color="auto"/>
              <w:right w:val="single" w:sz="4" w:space="0" w:color="auto"/>
            </w:tcBorders>
          </w:tcPr>
          <w:p w14:paraId="702FAED7" w14:textId="383512B6" w:rsidR="0041570B" w:rsidRPr="00CA53FB" w:rsidRDefault="0041570B" w:rsidP="00CA53FB">
            <w:pPr>
              <w:pStyle w:val="BodyTextIndent"/>
              <w:tabs>
                <w:tab w:val="left" w:pos="252"/>
              </w:tabs>
              <w:ind w:left="12" w:hanging="12"/>
            </w:pPr>
            <w:r w:rsidRPr="00CA53FB">
              <w:t>Sensitivity to the needs of customers and colleagues.</w:t>
            </w:r>
          </w:p>
        </w:tc>
        <w:tc>
          <w:tcPr>
            <w:tcW w:w="708" w:type="dxa"/>
            <w:tcBorders>
              <w:top w:val="single" w:sz="4" w:space="0" w:color="auto"/>
              <w:left w:val="single" w:sz="4" w:space="0" w:color="auto"/>
              <w:bottom w:val="single" w:sz="4" w:space="0" w:color="auto"/>
              <w:right w:val="single" w:sz="4" w:space="0" w:color="auto"/>
            </w:tcBorders>
          </w:tcPr>
          <w:p w14:paraId="7053713A" w14:textId="671B99C5" w:rsidR="0041570B" w:rsidRPr="00DF018D" w:rsidRDefault="0041570B" w:rsidP="00B37ED3">
            <w:pPr>
              <w:pStyle w:val="Heading3"/>
              <w:jc w:val="center"/>
              <w:rPr>
                <w:rFonts w:cs="Arial"/>
                <w:b w:val="0"/>
              </w:rPr>
            </w:pPr>
          </w:p>
        </w:tc>
        <w:tc>
          <w:tcPr>
            <w:tcW w:w="851" w:type="dxa"/>
            <w:tcBorders>
              <w:top w:val="single" w:sz="4" w:space="0" w:color="auto"/>
              <w:left w:val="single" w:sz="4" w:space="0" w:color="auto"/>
              <w:bottom w:val="single" w:sz="4" w:space="0" w:color="auto"/>
              <w:right w:val="single" w:sz="4" w:space="0" w:color="auto"/>
            </w:tcBorders>
          </w:tcPr>
          <w:p w14:paraId="4C2BB97A" w14:textId="197E0764" w:rsidR="0041570B" w:rsidRPr="00DF018D" w:rsidRDefault="00207B43" w:rsidP="00B37ED3">
            <w:pPr>
              <w:jc w:val="center"/>
              <w:rPr>
                <w:rFonts w:cs="Arial"/>
                <w:b/>
              </w:rPr>
            </w:pPr>
            <w:r w:rsidRPr="00E51450">
              <w:rPr>
                <w:b/>
                <w:sz w:val="28"/>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44775D74" w14:textId="77777777" w:rsidR="0041570B" w:rsidRPr="00DF018D" w:rsidRDefault="0041570B" w:rsidP="00B37ED3">
            <w:pPr>
              <w:pStyle w:val="Heading3"/>
              <w:jc w:val="center"/>
              <w:rPr>
                <w:rFonts w:cs="Arial"/>
                <w:b w:val="0"/>
              </w:rPr>
            </w:pPr>
          </w:p>
        </w:tc>
      </w:tr>
      <w:tr w:rsidR="004C1476" w:rsidRPr="00B15705" w14:paraId="1244B850" w14:textId="77777777" w:rsidTr="00CA53FB">
        <w:trPr>
          <w:trHeight w:val="652"/>
        </w:trPr>
        <w:tc>
          <w:tcPr>
            <w:tcW w:w="2376" w:type="dxa"/>
            <w:vMerge/>
            <w:tcBorders>
              <w:left w:val="single" w:sz="4" w:space="0" w:color="auto"/>
              <w:right w:val="single" w:sz="4" w:space="0" w:color="auto"/>
            </w:tcBorders>
            <w:shd w:val="clear" w:color="auto" w:fill="BFBFBF"/>
            <w:vAlign w:val="center"/>
          </w:tcPr>
          <w:p w14:paraId="3692FFE2" w14:textId="77777777" w:rsidR="004C1476" w:rsidRDefault="004C1476" w:rsidP="004C1476">
            <w:pPr>
              <w:jc w:val="center"/>
              <w:rPr>
                <w:rFonts w:cs="Arial"/>
                <w:b/>
              </w:rPr>
            </w:pPr>
          </w:p>
        </w:tc>
        <w:tc>
          <w:tcPr>
            <w:tcW w:w="5529" w:type="dxa"/>
            <w:gridSpan w:val="2"/>
            <w:tcBorders>
              <w:top w:val="single" w:sz="4" w:space="0" w:color="auto"/>
              <w:left w:val="single" w:sz="4" w:space="0" w:color="auto"/>
              <w:bottom w:val="single" w:sz="4" w:space="0" w:color="auto"/>
              <w:right w:val="single" w:sz="4" w:space="0" w:color="auto"/>
            </w:tcBorders>
          </w:tcPr>
          <w:p w14:paraId="406F486F" w14:textId="426886DB" w:rsidR="004C1476" w:rsidRPr="00CA53FB" w:rsidRDefault="004C1476" w:rsidP="00CA53FB">
            <w:pPr>
              <w:pStyle w:val="BodyTextIndent"/>
              <w:tabs>
                <w:tab w:val="left" w:pos="252"/>
              </w:tabs>
              <w:ind w:left="12" w:hanging="12"/>
            </w:pPr>
            <w:r w:rsidRPr="00CA53FB">
              <w:t>Knowledge of and commitment to the implementation of the City Council’s equality and diversity policy.</w:t>
            </w:r>
          </w:p>
        </w:tc>
        <w:tc>
          <w:tcPr>
            <w:tcW w:w="708" w:type="dxa"/>
            <w:tcBorders>
              <w:top w:val="single" w:sz="4" w:space="0" w:color="auto"/>
              <w:left w:val="single" w:sz="4" w:space="0" w:color="auto"/>
              <w:bottom w:val="single" w:sz="4" w:space="0" w:color="auto"/>
              <w:right w:val="single" w:sz="4" w:space="0" w:color="auto"/>
            </w:tcBorders>
          </w:tcPr>
          <w:p w14:paraId="083AA12B" w14:textId="4B9CFDF5" w:rsidR="004C1476" w:rsidRPr="00DF018D" w:rsidRDefault="004C1476" w:rsidP="004C1476">
            <w:pPr>
              <w:pStyle w:val="Heading3"/>
              <w:jc w:val="center"/>
              <w:rPr>
                <w:rFonts w:cs="Arial"/>
                <w:b w:val="0"/>
              </w:rPr>
            </w:pPr>
            <w:r w:rsidRPr="00E51450">
              <w:rPr>
                <w:sz w:val="28"/>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4C45B61A" w14:textId="1FD46B44" w:rsidR="004C1476" w:rsidRPr="00DF018D" w:rsidRDefault="004C1476" w:rsidP="004C1476">
            <w:pPr>
              <w:jc w:val="center"/>
              <w:rPr>
                <w:rFonts w:cs="Arial"/>
                <w:b/>
              </w:rPr>
            </w:pPr>
          </w:p>
        </w:tc>
        <w:tc>
          <w:tcPr>
            <w:tcW w:w="709" w:type="dxa"/>
            <w:tcBorders>
              <w:top w:val="single" w:sz="4" w:space="0" w:color="auto"/>
              <w:left w:val="single" w:sz="4" w:space="0" w:color="auto"/>
              <w:bottom w:val="single" w:sz="4" w:space="0" w:color="auto"/>
              <w:right w:val="single" w:sz="4" w:space="0" w:color="auto"/>
            </w:tcBorders>
          </w:tcPr>
          <w:p w14:paraId="2967E83A" w14:textId="77777777" w:rsidR="004C1476" w:rsidRPr="00DF018D" w:rsidRDefault="004C1476" w:rsidP="004C1476">
            <w:pPr>
              <w:pStyle w:val="Heading3"/>
              <w:jc w:val="center"/>
              <w:rPr>
                <w:rFonts w:cs="Arial"/>
                <w:b w:val="0"/>
              </w:rPr>
            </w:pPr>
          </w:p>
        </w:tc>
      </w:tr>
      <w:tr w:rsidR="004C1476" w:rsidRPr="00B15705" w14:paraId="660E8476" w14:textId="77777777" w:rsidTr="00CA53FB">
        <w:trPr>
          <w:trHeight w:val="652"/>
        </w:trPr>
        <w:tc>
          <w:tcPr>
            <w:tcW w:w="2376" w:type="dxa"/>
            <w:vMerge w:val="restart"/>
            <w:tcBorders>
              <w:left w:val="single" w:sz="4" w:space="0" w:color="auto"/>
              <w:right w:val="single" w:sz="4" w:space="0" w:color="auto"/>
            </w:tcBorders>
            <w:shd w:val="clear" w:color="auto" w:fill="BFBFBF"/>
            <w:vAlign w:val="center"/>
          </w:tcPr>
          <w:p w14:paraId="715F9439" w14:textId="3EA4D92F" w:rsidR="004C1476" w:rsidRDefault="004C1476" w:rsidP="004C1476">
            <w:pPr>
              <w:jc w:val="center"/>
              <w:rPr>
                <w:rFonts w:cs="Arial"/>
                <w:b/>
              </w:rPr>
            </w:pPr>
            <w:r w:rsidRPr="00E51450">
              <w:rPr>
                <w:rFonts w:cs="Arial"/>
                <w:b/>
              </w:rPr>
              <w:lastRenderedPageBreak/>
              <w:t>Work Related Circumstances</w:t>
            </w:r>
          </w:p>
        </w:tc>
        <w:tc>
          <w:tcPr>
            <w:tcW w:w="5529" w:type="dxa"/>
            <w:gridSpan w:val="2"/>
            <w:tcBorders>
              <w:top w:val="single" w:sz="4" w:space="0" w:color="auto"/>
              <w:left w:val="single" w:sz="4" w:space="0" w:color="auto"/>
              <w:bottom w:val="single" w:sz="4" w:space="0" w:color="auto"/>
              <w:right w:val="single" w:sz="4" w:space="0" w:color="auto"/>
            </w:tcBorders>
          </w:tcPr>
          <w:p w14:paraId="7AC653A0" w14:textId="045C429F" w:rsidR="004C1476" w:rsidRPr="00CA53FB" w:rsidRDefault="004C1476" w:rsidP="00CA53FB">
            <w:pPr>
              <w:pStyle w:val="BodyTextIndent"/>
              <w:tabs>
                <w:tab w:val="left" w:pos="252"/>
              </w:tabs>
              <w:ind w:left="12" w:hanging="12"/>
            </w:pPr>
            <w:r w:rsidRPr="0026504E">
              <w:t>Willingness to comply with the City Council’s non-smoking policy.</w:t>
            </w:r>
          </w:p>
        </w:tc>
        <w:tc>
          <w:tcPr>
            <w:tcW w:w="708" w:type="dxa"/>
            <w:tcBorders>
              <w:top w:val="single" w:sz="4" w:space="0" w:color="auto"/>
              <w:left w:val="single" w:sz="4" w:space="0" w:color="auto"/>
              <w:bottom w:val="single" w:sz="4" w:space="0" w:color="auto"/>
              <w:right w:val="single" w:sz="4" w:space="0" w:color="auto"/>
            </w:tcBorders>
          </w:tcPr>
          <w:p w14:paraId="25832A52" w14:textId="60C789E0" w:rsidR="004C1476" w:rsidRPr="00DF018D" w:rsidRDefault="004C1476" w:rsidP="004C1476">
            <w:pPr>
              <w:pStyle w:val="Heading3"/>
              <w:jc w:val="center"/>
              <w:rPr>
                <w:rFonts w:cs="Arial"/>
                <w:b w:val="0"/>
              </w:rPr>
            </w:pPr>
            <w:r w:rsidRPr="00E51450">
              <w:rPr>
                <w:sz w:val="28"/>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33FB55BF" w14:textId="3323CC06" w:rsidR="004C1476" w:rsidRPr="00DF018D" w:rsidRDefault="004C1476" w:rsidP="004C1476">
            <w:pPr>
              <w:jc w:val="center"/>
              <w:rPr>
                <w:rFonts w:cs="Arial"/>
                <w:b/>
              </w:rPr>
            </w:pPr>
          </w:p>
        </w:tc>
        <w:tc>
          <w:tcPr>
            <w:tcW w:w="709" w:type="dxa"/>
            <w:tcBorders>
              <w:top w:val="single" w:sz="4" w:space="0" w:color="auto"/>
              <w:left w:val="single" w:sz="4" w:space="0" w:color="auto"/>
              <w:bottom w:val="single" w:sz="4" w:space="0" w:color="auto"/>
              <w:right w:val="single" w:sz="4" w:space="0" w:color="auto"/>
            </w:tcBorders>
          </w:tcPr>
          <w:p w14:paraId="4C153E94" w14:textId="77777777" w:rsidR="004C1476" w:rsidRPr="00DF018D" w:rsidRDefault="004C1476" w:rsidP="004C1476">
            <w:pPr>
              <w:pStyle w:val="Heading3"/>
              <w:jc w:val="center"/>
              <w:rPr>
                <w:rFonts w:cs="Arial"/>
                <w:b w:val="0"/>
              </w:rPr>
            </w:pPr>
          </w:p>
        </w:tc>
      </w:tr>
      <w:tr w:rsidR="004C1476" w:rsidRPr="00B15705" w14:paraId="63F03989" w14:textId="77777777" w:rsidTr="00CA53FB">
        <w:trPr>
          <w:trHeight w:val="652"/>
        </w:trPr>
        <w:tc>
          <w:tcPr>
            <w:tcW w:w="2376" w:type="dxa"/>
            <w:vMerge/>
            <w:tcBorders>
              <w:left w:val="single" w:sz="4" w:space="0" w:color="auto"/>
              <w:right w:val="single" w:sz="4" w:space="0" w:color="auto"/>
            </w:tcBorders>
            <w:shd w:val="clear" w:color="auto" w:fill="BFBFBF"/>
          </w:tcPr>
          <w:p w14:paraId="55FC94C2" w14:textId="77777777" w:rsidR="004C1476" w:rsidRDefault="004C1476" w:rsidP="004C1476">
            <w:pPr>
              <w:jc w:val="center"/>
              <w:rPr>
                <w:rFonts w:cs="Arial"/>
                <w:b/>
              </w:rPr>
            </w:pPr>
          </w:p>
        </w:tc>
        <w:tc>
          <w:tcPr>
            <w:tcW w:w="5529" w:type="dxa"/>
            <w:gridSpan w:val="2"/>
            <w:tcBorders>
              <w:top w:val="single" w:sz="4" w:space="0" w:color="auto"/>
              <w:left w:val="single" w:sz="4" w:space="0" w:color="auto"/>
              <w:bottom w:val="single" w:sz="4" w:space="0" w:color="auto"/>
              <w:right w:val="single" w:sz="4" w:space="0" w:color="auto"/>
            </w:tcBorders>
          </w:tcPr>
          <w:p w14:paraId="55E3B3E9" w14:textId="39FB6B61" w:rsidR="004C1476" w:rsidRPr="00CA53FB" w:rsidRDefault="004C1476" w:rsidP="00CA53FB">
            <w:pPr>
              <w:pStyle w:val="BodyTextIndent"/>
              <w:tabs>
                <w:tab w:val="left" w:pos="252"/>
              </w:tabs>
              <w:ind w:left="12" w:hanging="12"/>
            </w:pPr>
            <w:r>
              <w:t>Flexibility – willingness to work outside office hours on occasion and at other locations.</w:t>
            </w:r>
          </w:p>
        </w:tc>
        <w:tc>
          <w:tcPr>
            <w:tcW w:w="708" w:type="dxa"/>
            <w:tcBorders>
              <w:top w:val="single" w:sz="4" w:space="0" w:color="auto"/>
              <w:left w:val="single" w:sz="4" w:space="0" w:color="auto"/>
              <w:bottom w:val="single" w:sz="4" w:space="0" w:color="auto"/>
              <w:right w:val="single" w:sz="4" w:space="0" w:color="auto"/>
            </w:tcBorders>
          </w:tcPr>
          <w:p w14:paraId="1B79DEE4" w14:textId="62014977" w:rsidR="004C1476" w:rsidRPr="00DF018D" w:rsidRDefault="004C1476" w:rsidP="004C1476">
            <w:pPr>
              <w:pStyle w:val="Heading3"/>
              <w:jc w:val="center"/>
              <w:rPr>
                <w:rFonts w:cs="Arial"/>
                <w:b w:val="0"/>
              </w:rPr>
            </w:pPr>
            <w:r w:rsidRPr="00E51450">
              <w:rPr>
                <w:sz w:val="28"/>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2D68A43A" w14:textId="7F56BE1E" w:rsidR="004C1476" w:rsidRPr="00DF018D" w:rsidRDefault="004C1476" w:rsidP="004C1476">
            <w:pPr>
              <w:jc w:val="center"/>
              <w:rPr>
                <w:rFonts w:cs="Arial"/>
                <w:b/>
              </w:rPr>
            </w:pPr>
          </w:p>
        </w:tc>
        <w:tc>
          <w:tcPr>
            <w:tcW w:w="709" w:type="dxa"/>
            <w:tcBorders>
              <w:top w:val="single" w:sz="4" w:space="0" w:color="auto"/>
              <w:left w:val="single" w:sz="4" w:space="0" w:color="auto"/>
              <w:bottom w:val="single" w:sz="4" w:space="0" w:color="auto"/>
              <w:right w:val="single" w:sz="4" w:space="0" w:color="auto"/>
            </w:tcBorders>
          </w:tcPr>
          <w:p w14:paraId="2270FEEB" w14:textId="77777777" w:rsidR="004C1476" w:rsidRPr="00DF018D" w:rsidRDefault="004C1476" w:rsidP="004C1476">
            <w:pPr>
              <w:pStyle w:val="Heading3"/>
              <w:jc w:val="center"/>
              <w:rPr>
                <w:rFonts w:cs="Arial"/>
                <w:b w:val="0"/>
              </w:rPr>
            </w:pPr>
          </w:p>
        </w:tc>
      </w:tr>
      <w:tr w:rsidR="004C1476" w:rsidRPr="00DF018D" w14:paraId="2421D5FA" w14:textId="77777777" w:rsidTr="00CA53FB">
        <w:trPr>
          <w:gridAfter w:val="3"/>
          <w:wAfter w:w="2268" w:type="dxa"/>
          <w:trHeight w:val="745"/>
        </w:trPr>
        <w:tc>
          <w:tcPr>
            <w:tcW w:w="2376" w:type="dxa"/>
            <w:tcBorders>
              <w:top w:val="single" w:sz="4" w:space="0" w:color="auto"/>
              <w:left w:val="single" w:sz="4" w:space="0" w:color="auto"/>
              <w:bottom w:val="single" w:sz="4" w:space="0" w:color="auto"/>
              <w:right w:val="single" w:sz="4" w:space="0" w:color="auto"/>
            </w:tcBorders>
          </w:tcPr>
          <w:p w14:paraId="34183D45" w14:textId="77777777" w:rsidR="004C1476" w:rsidRDefault="004C1476" w:rsidP="004C1476">
            <w:pPr>
              <w:pStyle w:val="Heading6"/>
              <w:rPr>
                <w:rFonts w:cs="Arial"/>
                <w:b/>
              </w:rPr>
            </w:pPr>
            <w:r>
              <w:rPr>
                <w:rFonts w:cs="Arial"/>
                <w:b/>
              </w:rPr>
              <w:t>A - Application</w:t>
            </w:r>
          </w:p>
        </w:tc>
        <w:tc>
          <w:tcPr>
            <w:tcW w:w="3261" w:type="dxa"/>
            <w:tcBorders>
              <w:top w:val="single" w:sz="4" w:space="0" w:color="auto"/>
              <w:left w:val="single" w:sz="4" w:space="0" w:color="auto"/>
              <w:bottom w:val="single" w:sz="4" w:space="0" w:color="auto"/>
              <w:right w:val="single" w:sz="4" w:space="0" w:color="auto"/>
            </w:tcBorders>
          </w:tcPr>
          <w:p w14:paraId="20F34980" w14:textId="77777777" w:rsidR="004C1476" w:rsidRDefault="004C1476" w:rsidP="004C1476">
            <w:pPr>
              <w:pStyle w:val="Heading6"/>
              <w:rPr>
                <w:rFonts w:cs="Arial"/>
                <w:b/>
              </w:rPr>
            </w:pPr>
            <w:r>
              <w:rPr>
                <w:rFonts w:cs="Arial"/>
                <w:b/>
              </w:rPr>
              <w:t>AC – Assessment Centre</w:t>
            </w:r>
          </w:p>
        </w:tc>
        <w:tc>
          <w:tcPr>
            <w:tcW w:w="2268" w:type="dxa"/>
            <w:tcBorders>
              <w:top w:val="single" w:sz="4" w:space="0" w:color="auto"/>
              <w:left w:val="single" w:sz="4" w:space="0" w:color="auto"/>
              <w:bottom w:val="single" w:sz="4" w:space="0" w:color="auto"/>
              <w:right w:val="single" w:sz="4" w:space="0" w:color="auto"/>
            </w:tcBorders>
          </w:tcPr>
          <w:p w14:paraId="30576747" w14:textId="77777777" w:rsidR="004C1476" w:rsidRDefault="004C1476" w:rsidP="004C1476">
            <w:pPr>
              <w:pStyle w:val="Heading6"/>
              <w:rPr>
                <w:rFonts w:cs="Arial"/>
                <w:b/>
              </w:rPr>
            </w:pPr>
            <w:r>
              <w:rPr>
                <w:rFonts w:cs="Arial"/>
                <w:b/>
              </w:rPr>
              <w:t>D – Documentary</w:t>
            </w:r>
          </w:p>
        </w:tc>
      </w:tr>
    </w:tbl>
    <w:p w14:paraId="411AA0BA" w14:textId="2DD0E816" w:rsidR="000D1443" w:rsidRPr="000066E7" w:rsidRDefault="000D1443" w:rsidP="000D1443">
      <w:pPr>
        <w:rPr>
          <w:rFonts w:cs="Arial"/>
          <w:b/>
          <w:color w:val="FFFFFF"/>
        </w:rPr>
      </w:pPr>
    </w:p>
    <w:p w14:paraId="74785725" w14:textId="77777777" w:rsidR="000D1443" w:rsidRPr="009A2552" w:rsidRDefault="000D1443" w:rsidP="00E93B29">
      <w:pPr>
        <w:jc w:val="both"/>
        <w:rPr>
          <w:bCs/>
          <w:sz w:val="22"/>
          <w:szCs w:val="22"/>
        </w:rPr>
      </w:pPr>
    </w:p>
    <w:sectPr w:rsidR="000D1443" w:rsidRPr="009A2552" w:rsidSect="00CA53FB">
      <w:headerReference w:type="default" r:id="rId11"/>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BC23" w14:textId="77777777" w:rsidR="0006020C" w:rsidRDefault="0006020C">
      <w:r>
        <w:separator/>
      </w:r>
    </w:p>
  </w:endnote>
  <w:endnote w:type="continuationSeparator" w:id="0">
    <w:p w14:paraId="218EB5CC" w14:textId="77777777" w:rsidR="0006020C" w:rsidRDefault="0006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2BC2" w14:textId="77777777" w:rsidR="0006020C" w:rsidRDefault="0006020C">
      <w:r>
        <w:separator/>
      </w:r>
    </w:p>
  </w:footnote>
  <w:footnote w:type="continuationSeparator" w:id="0">
    <w:p w14:paraId="610648C5" w14:textId="77777777" w:rsidR="0006020C" w:rsidRDefault="00060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5204E213"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48D">
      <w:rPr>
        <w:b/>
        <w:bCs/>
        <w:sz w:val="22"/>
        <w:szCs w:val="22"/>
      </w:rPr>
      <w:t>*</w:t>
    </w:r>
    <w:r w:rsidR="00D2448D" w:rsidRPr="00D2448D">
      <w:rPr>
        <w:b/>
        <w:bCs/>
        <w:sz w:val="22"/>
        <w:szCs w:val="22"/>
      </w:rPr>
      <w:t>This template is to be used for grades NCC-A1 up to NCC-H2 inclusively</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CB741EA"/>
    <w:multiLevelType w:val="hybridMultilevel"/>
    <w:tmpl w:val="554CD18E"/>
    <w:lvl w:ilvl="0" w:tplc="E0665FB8">
      <w:start w:val="1"/>
      <w:numFmt w:val="decimal"/>
      <w:lvlText w:val="%1"/>
      <w:lvlJc w:val="left"/>
      <w:pPr>
        <w:tabs>
          <w:tab w:val="num" w:pos="720"/>
        </w:tabs>
        <w:ind w:left="720" w:hanging="360"/>
      </w:pPr>
      <w:rPr>
        <w:rFonts w:hint="default"/>
        <w:b w:val="0"/>
      </w:rPr>
    </w:lvl>
    <w:lvl w:ilvl="1" w:tplc="BC06C41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5"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91252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0926552">
    <w:abstractNumId w:val="34"/>
  </w:num>
  <w:num w:numId="3" w16cid:durableId="1024936941">
    <w:abstractNumId w:val="23"/>
  </w:num>
  <w:num w:numId="4" w16cid:durableId="1550798474">
    <w:abstractNumId w:val="1"/>
  </w:num>
  <w:num w:numId="5" w16cid:durableId="1765685842">
    <w:abstractNumId w:val="16"/>
  </w:num>
  <w:num w:numId="6" w16cid:durableId="157228915">
    <w:abstractNumId w:val="35"/>
  </w:num>
  <w:num w:numId="7" w16cid:durableId="837428198">
    <w:abstractNumId w:val="27"/>
  </w:num>
  <w:num w:numId="8" w16cid:durableId="1179195931">
    <w:abstractNumId w:val="15"/>
  </w:num>
  <w:num w:numId="9" w16cid:durableId="2107800109">
    <w:abstractNumId w:val="17"/>
  </w:num>
  <w:num w:numId="10" w16cid:durableId="1478305718">
    <w:abstractNumId w:val="3"/>
  </w:num>
  <w:num w:numId="11" w16cid:durableId="1750033636">
    <w:abstractNumId w:val="5"/>
  </w:num>
  <w:num w:numId="12" w16cid:durableId="799958641">
    <w:abstractNumId w:val="22"/>
  </w:num>
  <w:num w:numId="13" w16cid:durableId="1426266079">
    <w:abstractNumId w:val="30"/>
  </w:num>
  <w:num w:numId="14" w16cid:durableId="982349672">
    <w:abstractNumId w:val="10"/>
  </w:num>
  <w:num w:numId="15" w16cid:durableId="878397959">
    <w:abstractNumId w:val="12"/>
  </w:num>
  <w:num w:numId="16" w16cid:durableId="395782962">
    <w:abstractNumId w:val="11"/>
  </w:num>
  <w:num w:numId="17" w16cid:durableId="1564675581">
    <w:abstractNumId w:val="6"/>
  </w:num>
  <w:num w:numId="18" w16cid:durableId="1067069170">
    <w:abstractNumId w:val="18"/>
  </w:num>
  <w:num w:numId="19" w16cid:durableId="59524379">
    <w:abstractNumId w:val="24"/>
  </w:num>
  <w:num w:numId="20" w16cid:durableId="1012493630">
    <w:abstractNumId w:val="14"/>
  </w:num>
  <w:num w:numId="21" w16cid:durableId="8579362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2590726">
    <w:abstractNumId w:val="32"/>
  </w:num>
  <w:num w:numId="23" w16cid:durableId="703022788">
    <w:abstractNumId w:val="29"/>
  </w:num>
  <w:num w:numId="24" w16cid:durableId="9915616">
    <w:abstractNumId w:val="0"/>
  </w:num>
  <w:num w:numId="25" w16cid:durableId="227154520">
    <w:abstractNumId w:val="20"/>
  </w:num>
  <w:num w:numId="26" w16cid:durableId="1527014482">
    <w:abstractNumId w:val="21"/>
  </w:num>
  <w:num w:numId="27" w16cid:durableId="1409033040">
    <w:abstractNumId w:val="4"/>
  </w:num>
  <w:num w:numId="28" w16cid:durableId="1844512327">
    <w:abstractNumId w:val="13"/>
  </w:num>
  <w:num w:numId="29" w16cid:durableId="599610043">
    <w:abstractNumId w:val="31"/>
  </w:num>
  <w:num w:numId="30" w16cid:durableId="1551186731">
    <w:abstractNumId w:val="36"/>
  </w:num>
  <w:num w:numId="31" w16cid:durableId="1911304215">
    <w:abstractNumId w:val="7"/>
  </w:num>
  <w:num w:numId="32" w16cid:durableId="487594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1047818">
    <w:abstractNumId w:val="36"/>
    <w:lvlOverride w:ilvl="0">
      <w:startOverride w:val="1"/>
    </w:lvlOverride>
    <w:lvlOverride w:ilvl="1"/>
    <w:lvlOverride w:ilvl="2"/>
    <w:lvlOverride w:ilvl="3"/>
    <w:lvlOverride w:ilvl="4"/>
    <w:lvlOverride w:ilvl="5"/>
    <w:lvlOverride w:ilvl="6"/>
    <w:lvlOverride w:ilvl="7"/>
    <w:lvlOverride w:ilvl="8"/>
  </w:num>
  <w:num w:numId="34" w16cid:durableId="1359237277">
    <w:abstractNumId w:val="9"/>
  </w:num>
  <w:num w:numId="35" w16cid:durableId="413934069">
    <w:abstractNumId w:val="33"/>
  </w:num>
  <w:num w:numId="36" w16cid:durableId="1452436962">
    <w:abstractNumId w:val="26"/>
  </w:num>
  <w:num w:numId="37" w16cid:durableId="566309852">
    <w:abstractNumId w:val="2"/>
  </w:num>
  <w:num w:numId="38" w16cid:durableId="987396800">
    <w:abstractNumId w:val="37"/>
  </w:num>
  <w:num w:numId="39" w16cid:durableId="368723199">
    <w:abstractNumId w:val="28"/>
  </w:num>
  <w:num w:numId="40" w16cid:durableId="533808136">
    <w:abstractNumId w:val="25"/>
  </w:num>
  <w:num w:numId="41" w16cid:durableId="763959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6020C"/>
    <w:rsid w:val="00094409"/>
    <w:rsid w:val="000A1DB7"/>
    <w:rsid w:val="000A6F4B"/>
    <w:rsid w:val="000B4D2E"/>
    <w:rsid w:val="000C3E63"/>
    <w:rsid w:val="000C5D5F"/>
    <w:rsid w:val="000D1443"/>
    <w:rsid w:val="000D753B"/>
    <w:rsid w:val="000E3BDE"/>
    <w:rsid w:val="001122BD"/>
    <w:rsid w:val="00113EB5"/>
    <w:rsid w:val="00120B8C"/>
    <w:rsid w:val="001220C3"/>
    <w:rsid w:val="001235E0"/>
    <w:rsid w:val="00123D3D"/>
    <w:rsid w:val="0013509D"/>
    <w:rsid w:val="0014111E"/>
    <w:rsid w:val="00150D07"/>
    <w:rsid w:val="00156C8F"/>
    <w:rsid w:val="00165A98"/>
    <w:rsid w:val="00182528"/>
    <w:rsid w:val="00192704"/>
    <w:rsid w:val="001948D4"/>
    <w:rsid w:val="001A1DC6"/>
    <w:rsid w:val="001A44F5"/>
    <w:rsid w:val="001B18A7"/>
    <w:rsid w:val="001B4567"/>
    <w:rsid w:val="001C2479"/>
    <w:rsid w:val="001C29B7"/>
    <w:rsid w:val="001C2B5C"/>
    <w:rsid w:val="001C4846"/>
    <w:rsid w:val="001E279B"/>
    <w:rsid w:val="001F11F0"/>
    <w:rsid w:val="001F6AAB"/>
    <w:rsid w:val="00207B43"/>
    <w:rsid w:val="00207DB0"/>
    <w:rsid w:val="00216F97"/>
    <w:rsid w:val="00224E82"/>
    <w:rsid w:val="00232721"/>
    <w:rsid w:val="002434C0"/>
    <w:rsid w:val="00277070"/>
    <w:rsid w:val="002868AC"/>
    <w:rsid w:val="002A0112"/>
    <w:rsid w:val="002C1F09"/>
    <w:rsid w:val="002D485D"/>
    <w:rsid w:val="002F346D"/>
    <w:rsid w:val="00300B38"/>
    <w:rsid w:val="003040CD"/>
    <w:rsid w:val="00305AE3"/>
    <w:rsid w:val="00305F8E"/>
    <w:rsid w:val="003360B3"/>
    <w:rsid w:val="003547CA"/>
    <w:rsid w:val="00362602"/>
    <w:rsid w:val="0037234D"/>
    <w:rsid w:val="00374905"/>
    <w:rsid w:val="003754C0"/>
    <w:rsid w:val="003845DE"/>
    <w:rsid w:val="0038484A"/>
    <w:rsid w:val="0038573F"/>
    <w:rsid w:val="00390BDA"/>
    <w:rsid w:val="0039668D"/>
    <w:rsid w:val="003B6432"/>
    <w:rsid w:val="003C6526"/>
    <w:rsid w:val="003C7CE4"/>
    <w:rsid w:val="003D4C9C"/>
    <w:rsid w:val="0041570B"/>
    <w:rsid w:val="00422875"/>
    <w:rsid w:val="00423BB3"/>
    <w:rsid w:val="00432697"/>
    <w:rsid w:val="00444AF2"/>
    <w:rsid w:val="00460A66"/>
    <w:rsid w:val="00473C99"/>
    <w:rsid w:val="004A11FD"/>
    <w:rsid w:val="004A2C85"/>
    <w:rsid w:val="004C1476"/>
    <w:rsid w:val="004C70E2"/>
    <w:rsid w:val="004C765B"/>
    <w:rsid w:val="004D22F4"/>
    <w:rsid w:val="004D56CD"/>
    <w:rsid w:val="004D5FE6"/>
    <w:rsid w:val="004E334C"/>
    <w:rsid w:val="004E602F"/>
    <w:rsid w:val="004F2AEC"/>
    <w:rsid w:val="00512E64"/>
    <w:rsid w:val="0054280F"/>
    <w:rsid w:val="00543316"/>
    <w:rsid w:val="00546A97"/>
    <w:rsid w:val="005762CA"/>
    <w:rsid w:val="00592C90"/>
    <w:rsid w:val="00594158"/>
    <w:rsid w:val="005B2504"/>
    <w:rsid w:val="005C1AED"/>
    <w:rsid w:val="005C4AFA"/>
    <w:rsid w:val="005D7012"/>
    <w:rsid w:val="005F1B35"/>
    <w:rsid w:val="00606410"/>
    <w:rsid w:val="00614B6F"/>
    <w:rsid w:val="006273DE"/>
    <w:rsid w:val="0064676D"/>
    <w:rsid w:val="00655067"/>
    <w:rsid w:val="00657897"/>
    <w:rsid w:val="00657B14"/>
    <w:rsid w:val="006604B6"/>
    <w:rsid w:val="006653A4"/>
    <w:rsid w:val="0066618A"/>
    <w:rsid w:val="00667991"/>
    <w:rsid w:val="00690FDB"/>
    <w:rsid w:val="00694A4B"/>
    <w:rsid w:val="006A33F5"/>
    <w:rsid w:val="006B1AC0"/>
    <w:rsid w:val="006E7A18"/>
    <w:rsid w:val="006F5F35"/>
    <w:rsid w:val="007020B3"/>
    <w:rsid w:val="007149ED"/>
    <w:rsid w:val="00715E89"/>
    <w:rsid w:val="0072353F"/>
    <w:rsid w:val="007300D3"/>
    <w:rsid w:val="00747151"/>
    <w:rsid w:val="00754CF3"/>
    <w:rsid w:val="00754D73"/>
    <w:rsid w:val="00754EAE"/>
    <w:rsid w:val="0075682F"/>
    <w:rsid w:val="0076444A"/>
    <w:rsid w:val="0077003B"/>
    <w:rsid w:val="00774258"/>
    <w:rsid w:val="007A6EC4"/>
    <w:rsid w:val="007C04F1"/>
    <w:rsid w:val="007C23F2"/>
    <w:rsid w:val="007C67DB"/>
    <w:rsid w:val="007D0523"/>
    <w:rsid w:val="007E1D21"/>
    <w:rsid w:val="007F24A9"/>
    <w:rsid w:val="008042E9"/>
    <w:rsid w:val="008059BA"/>
    <w:rsid w:val="0080726E"/>
    <w:rsid w:val="00823D0B"/>
    <w:rsid w:val="00826B72"/>
    <w:rsid w:val="0085076A"/>
    <w:rsid w:val="00856D96"/>
    <w:rsid w:val="00856DFB"/>
    <w:rsid w:val="008578EF"/>
    <w:rsid w:val="00860D38"/>
    <w:rsid w:val="00864B2E"/>
    <w:rsid w:val="00874B56"/>
    <w:rsid w:val="0088796B"/>
    <w:rsid w:val="0089047F"/>
    <w:rsid w:val="00892219"/>
    <w:rsid w:val="00893F5A"/>
    <w:rsid w:val="008C35DD"/>
    <w:rsid w:val="008D7544"/>
    <w:rsid w:val="008E0E61"/>
    <w:rsid w:val="008E337E"/>
    <w:rsid w:val="00913004"/>
    <w:rsid w:val="009159CF"/>
    <w:rsid w:val="00924A2D"/>
    <w:rsid w:val="00930BA4"/>
    <w:rsid w:val="00930C4E"/>
    <w:rsid w:val="0097222C"/>
    <w:rsid w:val="00977016"/>
    <w:rsid w:val="009837CB"/>
    <w:rsid w:val="009941F2"/>
    <w:rsid w:val="009971ED"/>
    <w:rsid w:val="009A2552"/>
    <w:rsid w:val="009A2AD3"/>
    <w:rsid w:val="009B28B9"/>
    <w:rsid w:val="009B50BC"/>
    <w:rsid w:val="009C698C"/>
    <w:rsid w:val="009D7D40"/>
    <w:rsid w:val="009E0D68"/>
    <w:rsid w:val="009E71B4"/>
    <w:rsid w:val="009F57B9"/>
    <w:rsid w:val="00A20604"/>
    <w:rsid w:val="00A224A0"/>
    <w:rsid w:val="00A60D31"/>
    <w:rsid w:val="00A814D4"/>
    <w:rsid w:val="00A82B1B"/>
    <w:rsid w:val="00A869DB"/>
    <w:rsid w:val="00A87F09"/>
    <w:rsid w:val="00AA024D"/>
    <w:rsid w:val="00AB7939"/>
    <w:rsid w:val="00AC1DFA"/>
    <w:rsid w:val="00AC65BE"/>
    <w:rsid w:val="00AD0465"/>
    <w:rsid w:val="00AD516B"/>
    <w:rsid w:val="00B030E6"/>
    <w:rsid w:val="00B10576"/>
    <w:rsid w:val="00B15074"/>
    <w:rsid w:val="00B32C0C"/>
    <w:rsid w:val="00B37ED3"/>
    <w:rsid w:val="00B40107"/>
    <w:rsid w:val="00B624D8"/>
    <w:rsid w:val="00B7457E"/>
    <w:rsid w:val="00B75138"/>
    <w:rsid w:val="00B91128"/>
    <w:rsid w:val="00BB1C45"/>
    <w:rsid w:val="00BB295E"/>
    <w:rsid w:val="00BB53EC"/>
    <w:rsid w:val="00BC64F1"/>
    <w:rsid w:val="00BD06CD"/>
    <w:rsid w:val="00BE2CB1"/>
    <w:rsid w:val="00BE486E"/>
    <w:rsid w:val="00BE510A"/>
    <w:rsid w:val="00BE6ACF"/>
    <w:rsid w:val="00C00640"/>
    <w:rsid w:val="00C13D65"/>
    <w:rsid w:val="00C1406A"/>
    <w:rsid w:val="00C171D4"/>
    <w:rsid w:val="00C31F51"/>
    <w:rsid w:val="00C61989"/>
    <w:rsid w:val="00C67B0E"/>
    <w:rsid w:val="00C7097E"/>
    <w:rsid w:val="00C7738C"/>
    <w:rsid w:val="00CA53FB"/>
    <w:rsid w:val="00CB0B6C"/>
    <w:rsid w:val="00CB4391"/>
    <w:rsid w:val="00CB4F30"/>
    <w:rsid w:val="00CC10BE"/>
    <w:rsid w:val="00CD39A9"/>
    <w:rsid w:val="00CE0BB7"/>
    <w:rsid w:val="00CF37DA"/>
    <w:rsid w:val="00CF398D"/>
    <w:rsid w:val="00D05388"/>
    <w:rsid w:val="00D12A39"/>
    <w:rsid w:val="00D16823"/>
    <w:rsid w:val="00D17DD7"/>
    <w:rsid w:val="00D20B1E"/>
    <w:rsid w:val="00D2448D"/>
    <w:rsid w:val="00D50B7B"/>
    <w:rsid w:val="00D52386"/>
    <w:rsid w:val="00D61F6C"/>
    <w:rsid w:val="00D71E49"/>
    <w:rsid w:val="00DC1490"/>
    <w:rsid w:val="00DC52EE"/>
    <w:rsid w:val="00DC55A8"/>
    <w:rsid w:val="00DC5FE1"/>
    <w:rsid w:val="00DD14BE"/>
    <w:rsid w:val="00DD2B16"/>
    <w:rsid w:val="00DE1DEB"/>
    <w:rsid w:val="00DE6334"/>
    <w:rsid w:val="00DE6B18"/>
    <w:rsid w:val="00DF24F6"/>
    <w:rsid w:val="00DF41E4"/>
    <w:rsid w:val="00E0280D"/>
    <w:rsid w:val="00E02C07"/>
    <w:rsid w:val="00E10AD4"/>
    <w:rsid w:val="00E30412"/>
    <w:rsid w:val="00E33B3A"/>
    <w:rsid w:val="00E52108"/>
    <w:rsid w:val="00E6172A"/>
    <w:rsid w:val="00E620CA"/>
    <w:rsid w:val="00E66CC3"/>
    <w:rsid w:val="00E93B29"/>
    <w:rsid w:val="00EA167C"/>
    <w:rsid w:val="00EA6CE3"/>
    <w:rsid w:val="00EA714D"/>
    <w:rsid w:val="00EC4A94"/>
    <w:rsid w:val="00F1477D"/>
    <w:rsid w:val="00F22372"/>
    <w:rsid w:val="00F243A2"/>
    <w:rsid w:val="00F24520"/>
    <w:rsid w:val="00F26B00"/>
    <w:rsid w:val="00F31B3A"/>
    <w:rsid w:val="00F3232E"/>
    <w:rsid w:val="00F37497"/>
    <w:rsid w:val="00F466BC"/>
    <w:rsid w:val="00F5238A"/>
    <w:rsid w:val="00F523F1"/>
    <w:rsid w:val="00F524F4"/>
    <w:rsid w:val="00F652D0"/>
    <w:rsid w:val="00F863CC"/>
    <w:rsid w:val="00F9783B"/>
    <w:rsid w:val="00FA01AC"/>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1EFE28A6F7DF4DBD12F4AE4E223624" ma:contentTypeVersion="18" ma:contentTypeDescription="Create a new document." ma:contentTypeScope="" ma:versionID="c78a0f5ae44d022c8d6ed084319ffa46">
  <xsd:schema xmlns:xsd="http://www.w3.org/2001/XMLSchema" xmlns:xs="http://www.w3.org/2001/XMLSchema" xmlns:p="http://schemas.microsoft.com/office/2006/metadata/properties" xmlns:ns2="66ebae79-478d-4fcf-9a3a-979f28d4ecdc" xmlns:ns3="d2fd0386-01f6-4b57-9aa4-89603ac3e3fe" targetNamespace="http://schemas.microsoft.com/office/2006/metadata/properties" ma:root="true" ma:fieldsID="ce4878322fdd0e56951e3e9ef2cc0b39" ns2:_="" ns3:_="">
    <xsd:import namespace="66ebae79-478d-4fcf-9a3a-979f28d4ecdc"/>
    <xsd:import namespace="d2fd0386-01f6-4b57-9aa4-89603ac3e3fe"/>
    <xsd:element name="properties">
      <xsd:complexType>
        <xsd:sequence>
          <xsd:element name="documentManagement">
            <xsd:complexType>
              <xsd:all>
                <xsd:element ref="ns2:Link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IMe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bae79-478d-4fcf-9a3a-979f28d4ecdc" elementFormDefault="qualified">
    <xsd:import namespace="http://schemas.microsoft.com/office/2006/documentManagement/types"/>
    <xsd:import namespace="http://schemas.microsoft.com/office/infopath/2007/PartnerControls"/>
    <xsd:element name="Linkname" ma:index="2" nillable="true" ma:displayName="Link name" ma:description="Document link" ma:format="Hyperlink" ma:internalName="Link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default=""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IMeta" ma:index="20" nillable="true" ma:displayName="AI Meta" ma:format="Dropdown" ma:internalName="AIMe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d0386-01f6-4b57-9aa4-89603ac3e3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a59cc3-2469-4c0a-8587-315f2d2098c1}" ma:internalName="TaxCatchAll" ma:readOnly="false" ma:showField="CatchAllData" ma:web="d2fd0386-01f6-4b57-9aa4-89603ac3e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ebae79-478d-4fcf-9a3a-979f28d4ecd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Linkname xmlns="66ebae79-478d-4fcf-9a3a-979f28d4ecdc">
      <Url xsi:nil="true"/>
      <Description xsi:nil="true"/>
    </Linkname>
    <TaxCatchAll xmlns="d2fd0386-01f6-4b57-9aa4-89603ac3e3fe">
      <Value>32</Value>
    </TaxCatchAll>
    <AIMeta xmlns="66ebae79-478d-4fcf-9a3a-979f28d4ecdc" xsi:nil="true"/>
  </documentManagement>
</p:properties>
</file>

<file path=customXml/itemProps1.xml><?xml version="1.0" encoding="utf-8"?>
<ds:datastoreItem xmlns:ds="http://schemas.openxmlformats.org/officeDocument/2006/customXml" ds:itemID="{57CF3A14-BBBD-459D-B93E-6A601416204A}">
  <ds:schemaRefs>
    <ds:schemaRef ds:uri="http://schemas.microsoft.com/sharepoint/v3/contenttype/forms"/>
  </ds:schemaRefs>
</ds:datastoreItem>
</file>

<file path=customXml/itemProps2.xml><?xml version="1.0" encoding="utf-8"?>
<ds:datastoreItem xmlns:ds="http://schemas.openxmlformats.org/officeDocument/2006/customXml" ds:itemID="{363388A3-D110-486C-A1A3-BE65C02C6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bae79-478d-4fcf-9a3a-979f28d4ecdc"/>
    <ds:schemaRef ds:uri="d2fd0386-01f6-4b57-9aa4-89603ac3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customXml/itemProps4.xml><?xml version="1.0" encoding="utf-8"?>
<ds:datastoreItem xmlns:ds="http://schemas.openxmlformats.org/officeDocument/2006/customXml" ds:itemID="{9A2E9816-36E3-44CD-9690-99845632EC4C}">
  <ds:schemaRefs>
    <ds:schemaRef ds:uri="http://schemas.microsoft.com/office/2006/metadata/properties"/>
    <ds:schemaRef ds:uri="http://schemas.microsoft.com/office/infopath/2007/PartnerControls"/>
    <ds:schemaRef ds:uri="66ebae79-478d-4fcf-9a3a-979f28d4ecdc"/>
    <ds:schemaRef ds:uri="d2fd0386-01f6-4b57-9aa4-89603ac3e3f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1308</Words>
  <Characters>7299</Characters>
  <Application>Microsoft Office Word</Application>
  <DocSecurity>0</DocSecurity>
  <Lines>304</Lines>
  <Paragraphs>117</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Rachael Onions</cp:lastModifiedBy>
  <cp:revision>22</cp:revision>
  <cp:lastPrinted>2022-12-20T15:45:00Z</cp:lastPrinted>
  <dcterms:created xsi:type="dcterms:W3CDTF">2026-06-23T08:58:00Z</dcterms:created>
  <dcterms:modified xsi:type="dcterms:W3CDTF">2026-07-01T11:48:00Z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0x010100541EFE28A6F7DF4DBD12F4AE4E223624</vt:lpwstr>
  </property>
  <property fmtid="{D5CDD505-2E9C-101B-9397-08002B2CF9AE}" pid="3" name="MediaServiceImageTags">
    <vt:lpwstr>32;#Template|d6dfceb7-0d18-493b-a6fe-9e134da77b07</vt:lpwstr>
  </property>
  <property fmtid="{D5CDD505-2E9C-101B-9397-08002B2CF9AE}" pid="4" name="docLang">
    <vt:lpwstr>en</vt:lpwstr>
  </property>
</Properties>
</file>