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7BB314" w14:textId="77777777" w:rsidR="00934BE4" w:rsidRPr="00805159" w:rsidRDefault="00934BE4" w:rsidP="00A07792">
      <w:pPr>
        <w:spacing w:after="0" w:line="240" w:lineRule="auto"/>
        <w:rPr>
          <w:rFonts w:ascii="Arial" w:hAnsi="Arial" w:cs="Arial"/>
          <w:b/>
          <w:color w:val="808080" w:themeColor="background1" w:themeShade="80"/>
          <w:sz w:val="72"/>
          <w:szCs w:val="72"/>
        </w:rPr>
      </w:pPr>
    </w:p>
    <w:p w14:paraId="032C6804" w14:textId="77777777" w:rsidR="00934BE4" w:rsidRPr="00805159" w:rsidRDefault="00934BE4" w:rsidP="00A07792">
      <w:pPr>
        <w:spacing w:after="0" w:line="240" w:lineRule="auto"/>
        <w:rPr>
          <w:rFonts w:ascii="Arial" w:hAnsi="Arial" w:cs="Arial"/>
          <w:b/>
          <w:color w:val="808080" w:themeColor="background1" w:themeShade="80"/>
          <w:sz w:val="72"/>
          <w:szCs w:val="72"/>
        </w:rPr>
      </w:pPr>
    </w:p>
    <w:p w14:paraId="47D8B5CA" w14:textId="77777777" w:rsidR="00934BE4" w:rsidRPr="00805159" w:rsidRDefault="00934BE4" w:rsidP="00A07792">
      <w:pPr>
        <w:spacing w:after="0" w:line="240" w:lineRule="auto"/>
        <w:rPr>
          <w:rFonts w:ascii="Arial" w:hAnsi="Arial" w:cs="Arial"/>
          <w:b/>
          <w:color w:val="808080" w:themeColor="background1" w:themeShade="80"/>
          <w:sz w:val="72"/>
          <w:szCs w:val="72"/>
        </w:rPr>
      </w:pPr>
    </w:p>
    <w:p w14:paraId="5C91C3B5" w14:textId="599F1AEC" w:rsidR="00F131C6" w:rsidRPr="00805159" w:rsidRDefault="00934BE4" w:rsidP="00A07792">
      <w:pPr>
        <w:spacing w:after="0" w:line="240" w:lineRule="auto"/>
        <w:rPr>
          <w:rFonts w:ascii="Arial" w:hAnsi="Arial" w:cs="Arial"/>
          <w:b/>
          <w:color w:val="808080" w:themeColor="background1" w:themeShade="80"/>
          <w:sz w:val="72"/>
          <w:szCs w:val="72"/>
        </w:rPr>
      </w:pPr>
      <w:r w:rsidRPr="00805159">
        <w:rPr>
          <w:rFonts w:ascii="Arial" w:hAnsi="Arial" w:cs="Arial"/>
          <w:b/>
          <w:color w:val="808080" w:themeColor="background1" w:themeShade="80"/>
          <w:sz w:val="72"/>
          <w:szCs w:val="72"/>
        </w:rPr>
        <w:t>C</w:t>
      </w:r>
      <w:r w:rsidR="00F131C6" w:rsidRPr="00805159">
        <w:rPr>
          <w:rFonts w:ascii="Arial" w:hAnsi="Arial" w:cs="Arial"/>
          <w:b/>
          <w:color w:val="808080" w:themeColor="background1" w:themeShade="80"/>
          <w:sz w:val="72"/>
          <w:szCs w:val="72"/>
        </w:rPr>
        <w:t>onstitution</w:t>
      </w:r>
    </w:p>
    <w:p w14:paraId="5F0DD71C" w14:textId="77777777" w:rsidR="00F131C6" w:rsidRPr="00805159" w:rsidRDefault="00F131C6" w:rsidP="00A07792">
      <w:pPr>
        <w:spacing w:after="0" w:line="240" w:lineRule="auto"/>
        <w:rPr>
          <w:rFonts w:ascii="Arial" w:hAnsi="Arial" w:cs="Arial"/>
          <w:b/>
          <w:color w:val="808080" w:themeColor="background1" w:themeShade="80"/>
          <w:sz w:val="44"/>
          <w:szCs w:val="44"/>
        </w:rPr>
      </w:pPr>
    </w:p>
    <w:p w14:paraId="31023DA4" w14:textId="2AFDBC43" w:rsidR="00F131C6" w:rsidRPr="00805159" w:rsidRDefault="00F131C6" w:rsidP="00A07792">
      <w:pPr>
        <w:spacing w:after="0" w:line="240" w:lineRule="auto"/>
        <w:rPr>
          <w:rFonts w:ascii="Arial" w:hAnsi="Arial" w:cs="Arial"/>
          <w:b/>
          <w:color w:val="808080" w:themeColor="background1" w:themeShade="80"/>
          <w:sz w:val="44"/>
          <w:szCs w:val="44"/>
        </w:rPr>
        <w:sectPr w:rsidR="00F131C6" w:rsidRPr="00805159">
          <w:headerReference w:type="default" r:id="rId7"/>
          <w:footerReference w:type="default" r:id="rId8"/>
          <w:footerReference w:type="first" r:id="rId9"/>
          <w:pgSz w:w="11906" w:h="16838"/>
          <w:pgMar w:top="1440" w:right="1440" w:bottom="1440" w:left="1440" w:header="708" w:footer="708" w:gutter="0"/>
          <w:cols w:space="708"/>
          <w:docGrid w:linePitch="360"/>
        </w:sectPr>
      </w:pPr>
      <w:r w:rsidRPr="00805159">
        <w:rPr>
          <w:rFonts w:ascii="Arial" w:hAnsi="Arial" w:cs="Arial"/>
          <w:b/>
          <w:color w:val="808080" w:themeColor="background1" w:themeShade="80"/>
          <w:sz w:val="44"/>
          <w:szCs w:val="44"/>
        </w:rPr>
        <w:t xml:space="preserve">Article </w:t>
      </w:r>
      <w:r w:rsidR="00E60B5B">
        <w:rPr>
          <w:rFonts w:ascii="Arial" w:hAnsi="Arial" w:cs="Arial"/>
          <w:b/>
          <w:color w:val="808080" w:themeColor="background1" w:themeShade="80"/>
          <w:sz w:val="44"/>
          <w:szCs w:val="44"/>
        </w:rPr>
        <w:t>Four</w:t>
      </w:r>
      <w:r w:rsidRPr="00805159">
        <w:rPr>
          <w:rFonts w:ascii="Arial" w:hAnsi="Arial" w:cs="Arial"/>
          <w:b/>
          <w:color w:val="808080" w:themeColor="background1" w:themeShade="80"/>
          <w:sz w:val="44"/>
          <w:szCs w:val="44"/>
        </w:rPr>
        <w:t xml:space="preserve">: </w:t>
      </w:r>
      <w:r w:rsidR="00E60B5B">
        <w:rPr>
          <w:rFonts w:ascii="Arial" w:hAnsi="Arial" w:cs="Arial"/>
          <w:b/>
          <w:color w:val="808080" w:themeColor="background1" w:themeShade="80"/>
          <w:sz w:val="44"/>
          <w:szCs w:val="44"/>
        </w:rPr>
        <w:t>Councillors</w:t>
      </w:r>
    </w:p>
    <w:p w14:paraId="2D9426E5" w14:textId="77777777" w:rsidR="00454CDF" w:rsidRPr="00EB7DCA" w:rsidRDefault="00454CDF" w:rsidP="00A07792">
      <w:pPr>
        <w:pStyle w:val="Default"/>
        <w:rPr>
          <w:rFonts w:ascii="Arial" w:hAnsi="Arial" w:cs="Arial"/>
          <w:b/>
          <w:bCs/>
        </w:rPr>
      </w:pPr>
    </w:p>
    <w:p w14:paraId="7FEF624A" w14:textId="774ECC82" w:rsidR="00E406DB" w:rsidRDefault="00D85383" w:rsidP="00A07792">
      <w:pPr>
        <w:pStyle w:val="ListParagraph"/>
        <w:numPr>
          <w:ilvl w:val="1"/>
          <w:numId w:val="3"/>
        </w:numPr>
        <w:spacing w:after="0" w:line="240" w:lineRule="auto"/>
        <w:ind w:left="567" w:hanging="567"/>
        <w:rPr>
          <w:rFonts w:ascii="Arial" w:hAnsi="Arial" w:cs="Arial"/>
          <w:color w:val="000000"/>
          <w:sz w:val="24"/>
          <w:szCs w:val="24"/>
        </w:rPr>
      </w:pPr>
      <w:r w:rsidRPr="00E406DB">
        <w:rPr>
          <w:rFonts w:ascii="Arial" w:hAnsi="Arial" w:cs="Arial"/>
          <w:color w:val="000000"/>
          <w:sz w:val="24"/>
          <w:szCs w:val="24"/>
        </w:rPr>
        <w:t>Nottingham City Council is a democratic</w:t>
      </w:r>
      <w:r w:rsidR="00D77A77">
        <w:rPr>
          <w:rFonts w:ascii="Arial" w:hAnsi="Arial" w:cs="Arial"/>
          <w:color w:val="000000"/>
          <w:sz w:val="24"/>
          <w:szCs w:val="24"/>
        </w:rPr>
        <w:t>, political body</w:t>
      </w:r>
      <w:r w:rsidR="00FE74BA">
        <w:rPr>
          <w:rFonts w:ascii="Arial" w:hAnsi="Arial" w:cs="Arial"/>
          <w:color w:val="000000"/>
          <w:sz w:val="24"/>
          <w:szCs w:val="24"/>
        </w:rPr>
        <w:t xml:space="preserve">. It is </w:t>
      </w:r>
      <w:r w:rsidRPr="00E406DB">
        <w:rPr>
          <w:rFonts w:ascii="Arial" w:hAnsi="Arial" w:cs="Arial"/>
          <w:color w:val="000000"/>
          <w:sz w:val="24"/>
          <w:szCs w:val="24"/>
        </w:rPr>
        <w:t>made up of 55 Councillors</w:t>
      </w:r>
      <w:r w:rsidR="00FE74BA">
        <w:rPr>
          <w:rFonts w:ascii="Arial" w:hAnsi="Arial" w:cs="Arial"/>
          <w:color w:val="000000"/>
          <w:sz w:val="24"/>
          <w:szCs w:val="24"/>
        </w:rPr>
        <w:t xml:space="preserve"> who </w:t>
      </w:r>
      <w:r w:rsidRPr="00E406DB">
        <w:rPr>
          <w:rFonts w:ascii="Arial" w:hAnsi="Arial" w:cs="Arial"/>
          <w:color w:val="000000"/>
          <w:sz w:val="24"/>
          <w:szCs w:val="24"/>
        </w:rPr>
        <w:t>are elected once every four years by registered</w:t>
      </w:r>
      <w:r w:rsidR="00A07792">
        <w:rPr>
          <w:rFonts w:ascii="Arial" w:hAnsi="Arial" w:cs="Arial"/>
          <w:color w:val="000000"/>
          <w:sz w:val="24"/>
          <w:szCs w:val="24"/>
        </w:rPr>
        <w:t>,</w:t>
      </w:r>
      <w:r w:rsidRPr="00E406DB">
        <w:rPr>
          <w:rFonts w:ascii="Arial" w:hAnsi="Arial" w:cs="Arial"/>
          <w:color w:val="000000"/>
          <w:sz w:val="24"/>
          <w:szCs w:val="24"/>
        </w:rPr>
        <w:t xml:space="preserve"> eligible</w:t>
      </w:r>
      <w:r w:rsidR="00E406DB">
        <w:rPr>
          <w:rFonts w:ascii="Arial" w:hAnsi="Arial" w:cs="Arial"/>
          <w:color w:val="000000"/>
          <w:sz w:val="24"/>
          <w:szCs w:val="24"/>
        </w:rPr>
        <w:t xml:space="preserve"> voters</w:t>
      </w:r>
      <w:r w:rsidR="00E406DB" w:rsidRPr="00E406DB">
        <w:rPr>
          <w:rFonts w:ascii="Arial" w:hAnsi="Arial" w:cs="Arial"/>
          <w:color w:val="000000"/>
          <w:sz w:val="24"/>
          <w:szCs w:val="24"/>
        </w:rPr>
        <w:t xml:space="preserve">. All Nottingham City Councillors are elected at the same time unless a by-election is </w:t>
      </w:r>
      <w:r w:rsidR="00E406DB">
        <w:rPr>
          <w:rFonts w:ascii="Arial" w:hAnsi="Arial" w:cs="Arial"/>
          <w:color w:val="000000"/>
          <w:sz w:val="24"/>
          <w:szCs w:val="24"/>
        </w:rPr>
        <w:t>called</w:t>
      </w:r>
      <w:r w:rsidR="006C1D76">
        <w:rPr>
          <w:rFonts w:ascii="Arial" w:hAnsi="Arial" w:cs="Arial"/>
          <w:color w:val="000000"/>
          <w:sz w:val="24"/>
          <w:szCs w:val="24"/>
        </w:rPr>
        <w:t xml:space="preserve"> as a result of as casual vacancy occurring</w:t>
      </w:r>
      <w:r w:rsidR="00E406DB" w:rsidRPr="00E406DB">
        <w:rPr>
          <w:rFonts w:ascii="Arial" w:hAnsi="Arial" w:cs="Arial"/>
          <w:color w:val="000000"/>
          <w:sz w:val="24"/>
          <w:szCs w:val="24"/>
        </w:rPr>
        <w:t>.</w:t>
      </w:r>
      <w:r w:rsidR="00E406DB">
        <w:rPr>
          <w:rFonts w:ascii="Arial" w:hAnsi="Arial" w:cs="Arial"/>
          <w:color w:val="000000"/>
          <w:sz w:val="24"/>
          <w:szCs w:val="24"/>
        </w:rPr>
        <w:t xml:space="preserve"> Councillors are </w:t>
      </w:r>
      <w:r w:rsidR="00D77A77">
        <w:rPr>
          <w:rFonts w:ascii="Arial" w:hAnsi="Arial" w:cs="Arial"/>
          <w:color w:val="000000"/>
          <w:sz w:val="24"/>
          <w:szCs w:val="24"/>
        </w:rPr>
        <w:t xml:space="preserve">not employees of the Council but are democratically </w:t>
      </w:r>
      <w:r w:rsidR="00E406DB">
        <w:rPr>
          <w:rFonts w:ascii="Arial" w:hAnsi="Arial" w:cs="Arial"/>
          <w:color w:val="000000"/>
          <w:sz w:val="24"/>
          <w:szCs w:val="24"/>
        </w:rPr>
        <w:t>elected to represent an area of the city</w:t>
      </w:r>
      <w:r w:rsidR="00AE4CCA">
        <w:rPr>
          <w:rFonts w:ascii="Arial" w:hAnsi="Arial" w:cs="Arial"/>
          <w:color w:val="000000"/>
          <w:sz w:val="24"/>
          <w:szCs w:val="24"/>
        </w:rPr>
        <w:t>,</w:t>
      </w:r>
      <w:r w:rsidR="00E406DB">
        <w:rPr>
          <w:rFonts w:ascii="Arial" w:hAnsi="Arial" w:cs="Arial"/>
          <w:color w:val="000000"/>
          <w:sz w:val="24"/>
          <w:szCs w:val="24"/>
        </w:rPr>
        <w:t xml:space="preserve"> called a ward</w:t>
      </w:r>
      <w:r w:rsidR="00AE4CCA">
        <w:rPr>
          <w:rFonts w:ascii="Arial" w:hAnsi="Arial" w:cs="Arial"/>
          <w:color w:val="000000"/>
          <w:sz w:val="24"/>
          <w:szCs w:val="24"/>
        </w:rPr>
        <w:t>,</w:t>
      </w:r>
      <w:r w:rsidR="00E406DB">
        <w:rPr>
          <w:rFonts w:ascii="Arial" w:hAnsi="Arial" w:cs="Arial"/>
          <w:color w:val="000000"/>
          <w:sz w:val="24"/>
          <w:szCs w:val="24"/>
        </w:rPr>
        <w:t xml:space="preserve"> by the </w:t>
      </w:r>
      <w:r w:rsidR="00FE74BA">
        <w:rPr>
          <w:rFonts w:ascii="Arial" w:hAnsi="Arial" w:cs="Arial"/>
          <w:color w:val="000000"/>
          <w:sz w:val="24"/>
          <w:szCs w:val="24"/>
        </w:rPr>
        <w:t xml:space="preserve">voters </w:t>
      </w:r>
      <w:r w:rsidR="00E406DB">
        <w:rPr>
          <w:rFonts w:ascii="Arial" w:hAnsi="Arial" w:cs="Arial"/>
          <w:color w:val="000000"/>
          <w:sz w:val="24"/>
          <w:szCs w:val="24"/>
        </w:rPr>
        <w:t>of that ward.</w:t>
      </w:r>
      <w:r w:rsidR="0089749C">
        <w:rPr>
          <w:rFonts w:ascii="Arial" w:hAnsi="Arial" w:cs="Arial"/>
          <w:color w:val="000000"/>
          <w:sz w:val="24"/>
          <w:szCs w:val="24"/>
        </w:rPr>
        <w:t xml:space="preserve"> </w:t>
      </w:r>
      <w:r w:rsidR="00800B7F" w:rsidRPr="00800B7F">
        <w:rPr>
          <w:rFonts w:ascii="Arial" w:hAnsi="Arial" w:cs="Arial"/>
          <w:color w:val="000000"/>
          <w:sz w:val="24"/>
          <w:szCs w:val="24"/>
        </w:rPr>
        <w:t>The overriding duty of Councillors is to the</w:t>
      </w:r>
      <w:r w:rsidR="00877062">
        <w:rPr>
          <w:rFonts w:ascii="Arial" w:hAnsi="Arial" w:cs="Arial"/>
          <w:color w:val="000000"/>
          <w:sz w:val="24"/>
          <w:szCs w:val="24"/>
        </w:rPr>
        <w:t xml:space="preserve"> C</w:t>
      </w:r>
      <w:r w:rsidR="00635F29">
        <w:rPr>
          <w:rFonts w:ascii="Arial" w:hAnsi="Arial" w:cs="Arial"/>
          <w:color w:val="000000"/>
          <w:sz w:val="24"/>
          <w:szCs w:val="24"/>
        </w:rPr>
        <w:t>ity of Nottingham as a whole</w:t>
      </w:r>
      <w:r w:rsidR="00800B7F" w:rsidRPr="00800B7F">
        <w:rPr>
          <w:rFonts w:ascii="Arial" w:hAnsi="Arial" w:cs="Arial"/>
          <w:color w:val="000000"/>
          <w:sz w:val="24"/>
          <w:szCs w:val="24"/>
        </w:rPr>
        <w:t>, but they have a special duty to their constituents, including those who did not vote for them.</w:t>
      </w:r>
      <w:r w:rsidR="00800B7F">
        <w:rPr>
          <w:rFonts w:ascii="Arial" w:hAnsi="Arial" w:cs="Arial"/>
          <w:color w:val="000000"/>
          <w:sz w:val="24"/>
          <w:szCs w:val="24"/>
        </w:rPr>
        <w:t xml:space="preserve"> </w:t>
      </w:r>
      <w:r w:rsidR="00E406DB">
        <w:rPr>
          <w:rFonts w:ascii="Arial" w:hAnsi="Arial" w:cs="Arial"/>
          <w:color w:val="000000"/>
          <w:sz w:val="24"/>
          <w:szCs w:val="24"/>
        </w:rPr>
        <w:t>Nottingham is currently divided into 20 wards and each ward elects either two or three Councillors</w:t>
      </w:r>
      <w:r w:rsidR="007D25ED">
        <w:rPr>
          <w:rFonts w:ascii="Arial" w:hAnsi="Arial" w:cs="Arial"/>
          <w:color w:val="000000"/>
          <w:sz w:val="24"/>
          <w:szCs w:val="24"/>
        </w:rPr>
        <w:t>, dependent on the size of the population of the ward</w:t>
      </w:r>
      <w:r w:rsidR="00E406DB">
        <w:rPr>
          <w:rFonts w:ascii="Arial" w:hAnsi="Arial" w:cs="Arial"/>
          <w:color w:val="000000"/>
          <w:sz w:val="24"/>
          <w:szCs w:val="24"/>
        </w:rPr>
        <w:t xml:space="preserve">. </w:t>
      </w:r>
    </w:p>
    <w:p w14:paraId="1F9D350A" w14:textId="77777777" w:rsidR="00C021FA" w:rsidRDefault="00C021FA" w:rsidP="00A07792">
      <w:pPr>
        <w:pStyle w:val="ListParagraph"/>
        <w:spacing w:after="0" w:line="240" w:lineRule="auto"/>
        <w:ind w:left="567"/>
        <w:rPr>
          <w:rFonts w:ascii="Arial" w:hAnsi="Arial" w:cs="Arial"/>
          <w:color w:val="000000"/>
          <w:sz w:val="24"/>
          <w:szCs w:val="24"/>
        </w:rPr>
      </w:pPr>
    </w:p>
    <w:p w14:paraId="6CD793B3" w14:textId="03F87B24" w:rsidR="00C021FA" w:rsidRPr="00C021FA" w:rsidRDefault="00C021FA" w:rsidP="00A07792">
      <w:pPr>
        <w:pStyle w:val="ListParagraph"/>
        <w:numPr>
          <w:ilvl w:val="1"/>
          <w:numId w:val="3"/>
        </w:numPr>
        <w:spacing w:after="0" w:line="240" w:lineRule="auto"/>
        <w:ind w:left="567" w:hanging="567"/>
        <w:rPr>
          <w:rFonts w:ascii="Arial" w:hAnsi="Arial" w:cs="Arial"/>
          <w:color w:val="000000"/>
          <w:sz w:val="24"/>
          <w:szCs w:val="24"/>
        </w:rPr>
      </w:pPr>
      <w:r w:rsidRPr="00C021FA">
        <w:rPr>
          <w:rFonts w:ascii="Arial" w:hAnsi="Arial" w:cs="Arial"/>
          <w:sz w:val="24"/>
          <w:szCs w:val="24"/>
        </w:rPr>
        <w:t xml:space="preserve">Only registered voters of the </w:t>
      </w:r>
      <w:r w:rsidR="00E61AC7">
        <w:rPr>
          <w:rFonts w:ascii="Arial" w:hAnsi="Arial" w:cs="Arial"/>
          <w:sz w:val="24"/>
          <w:szCs w:val="24"/>
        </w:rPr>
        <w:t>c</w:t>
      </w:r>
      <w:r w:rsidRPr="00C021FA">
        <w:rPr>
          <w:rFonts w:ascii="Arial" w:hAnsi="Arial" w:cs="Arial"/>
          <w:sz w:val="24"/>
          <w:szCs w:val="24"/>
        </w:rPr>
        <w:t xml:space="preserve">ity or those living or working </w:t>
      </w:r>
      <w:r w:rsidR="006C1D76" w:rsidRPr="006C1D76">
        <w:rPr>
          <w:rFonts w:ascii="Arial" w:hAnsi="Arial" w:cs="Arial"/>
          <w:sz w:val="24"/>
          <w:szCs w:val="24"/>
        </w:rPr>
        <w:t>or</w:t>
      </w:r>
      <w:r w:rsidR="006C1D76">
        <w:rPr>
          <w:rFonts w:ascii="Arial" w:hAnsi="Arial" w:cs="Arial"/>
          <w:sz w:val="24"/>
          <w:szCs w:val="24"/>
        </w:rPr>
        <w:t xml:space="preserve"> </w:t>
      </w:r>
      <w:r w:rsidR="0053745C">
        <w:rPr>
          <w:rFonts w:ascii="Arial" w:hAnsi="Arial" w:cs="Arial"/>
          <w:sz w:val="24"/>
          <w:szCs w:val="24"/>
        </w:rPr>
        <w:t xml:space="preserve">who </w:t>
      </w:r>
      <w:r w:rsidR="006C1D76">
        <w:rPr>
          <w:rFonts w:ascii="Arial" w:hAnsi="Arial" w:cs="Arial"/>
          <w:sz w:val="24"/>
          <w:szCs w:val="24"/>
        </w:rPr>
        <w:t xml:space="preserve">have </w:t>
      </w:r>
      <w:r w:rsidR="006C1D76" w:rsidRPr="006C1D76">
        <w:rPr>
          <w:rFonts w:ascii="Arial" w:hAnsi="Arial" w:cs="Arial"/>
          <w:sz w:val="24"/>
          <w:szCs w:val="24"/>
        </w:rPr>
        <w:t xml:space="preserve">owned property </w:t>
      </w:r>
      <w:r w:rsidR="003A3F8E">
        <w:rPr>
          <w:rFonts w:ascii="Arial" w:hAnsi="Arial" w:cs="Arial"/>
          <w:sz w:val="24"/>
          <w:szCs w:val="24"/>
        </w:rPr>
        <w:t xml:space="preserve">in the </w:t>
      </w:r>
      <w:r w:rsidR="00E61AC7">
        <w:rPr>
          <w:rFonts w:ascii="Arial" w:hAnsi="Arial" w:cs="Arial"/>
          <w:sz w:val="24"/>
          <w:szCs w:val="24"/>
        </w:rPr>
        <w:t>c</w:t>
      </w:r>
      <w:r w:rsidR="003A3F8E">
        <w:rPr>
          <w:rFonts w:ascii="Arial" w:hAnsi="Arial" w:cs="Arial"/>
          <w:sz w:val="24"/>
          <w:szCs w:val="24"/>
        </w:rPr>
        <w:t>ity</w:t>
      </w:r>
      <w:r w:rsidR="006C1D76" w:rsidRPr="006C1D76">
        <w:rPr>
          <w:rFonts w:ascii="Arial" w:hAnsi="Arial" w:cs="Arial"/>
          <w:sz w:val="24"/>
          <w:szCs w:val="24"/>
        </w:rPr>
        <w:t xml:space="preserve"> for at least 12 months before an election</w:t>
      </w:r>
      <w:r w:rsidR="006C1D76">
        <w:rPr>
          <w:rFonts w:ascii="Arial" w:hAnsi="Arial" w:cs="Arial"/>
          <w:sz w:val="24"/>
          <w:szCs w:val="24"/>
        </w:rPr>
        <w:t xml:space="preserve"> </w:t>
      </w:r>
      <w:r w:rsidRPr="00C021FA">
        <w:rPr>
          <w:rFonts w:ascii="Arial" w:hAnsi="Arial" w:cs="Arial"/>
          <w:sz w:val="24"/>
          <w:szCs w:val="24"/>
        </w:rPr>
        <w:t>will be eligible to hold the office of Councillor.</w:t>
      </w:r>
    </w:p>
    <w:p w14:paraId="4E1FEBD9" w14:textId="50E4BD9F" w:rsidR="00E406DB" w:rsidRDefault="00E406DB" w:rsidP="00A07792">
      <w:pPr>
        <w:pStyle w:val="ListParagraph"/>
        <w:spacing w:after="0" w:line="240" w:lineRule="auto"/>
        <w:ind w:left="567"/>
        <w:rPr>
          <w:rFonts w:ascii="Arial" w:hAnsi="Arial" w:cs="Arial"/>
          <w:color w:val="000000"/>
          <w:sz w:val="24"/>
          <w:szCs w:val="24"/>
        </w:rPr>
      </w:pPr>
      <w:r w:rsidRPr="00E406DB">
        <w:rPr>
          <w:rFonts w:ascii="Arial" w:hAnsi="Arial" w:cs="Arial"/>
          <w:color w:val="000000"/>
          <w:sz w:val="24"/>
          <w:szCs w:val="24"/>
        </w:rPr>
        <w:t xml:space="preserve"> </w:t>
      </w:r>
    </w:p>
    <w:p w14:paraId="4260A426" w14:textId="33DAC6B5" w:rsidR="00E406DB" w:rsidRDefault="00E406DB" w:rsidP="00A07792">
      <w:pPr>
        <w:pStyle w:val="ListParagraph"/>
        <w:numPr>
          <w:ilvl w:val="1"/>
          <w:numId w:val="3"/>
        </w:numPr>
        <w:spacing w:after="0" w:line="240" w:lineRule="auto"/>
        <w:ind w:left="567" w:hanging="567"/>
        <w:rPr>
          <w:rFonts w:ascii="Arial" w:hAnsi="Arial" w:cs="Arial"/>
          <w:b/>
          <w:color w:val="000000"/>
          <w:sz w:val="24"/>
          <w:szCs w:val="24"/>
        </w:rPr>
      </w:pPr>
      <w:r w:rsidRPr="00E406DB">
        <w:rPr>
          <w:rFonts w:ascii="Arial" w:hAnsi="Arial" w:cs="Arial"/>
          <w:b/>
          <w:color w:val="000000"/>
          <w:sz w:val="24"/>
          <w:szCs w:val="24"/>
        </w:rPr>
        <w:t>Terms of Office</w:t>
      </w:r>
    </w:p>
    <w:p w14:paraId="361CDC97" w14:textId="7609E5CF" w:rsidR="00E406DB" w:rsidRDefault="00E406DB" w:rsidP="00A07792">
      <w:pPr>
        <w:pStyle w:val="ListParagraph"/>
        <w:spacing w:after="0" w:line="240" w:lineRule="auto"/>
        <w:ind w:left="567"/>
        <w:rPr>
          <w:rFonts w:ascii="Arial" w:hAnsi="Arial" w:cs="Arial"/>
          <w:color w:val="000000"/>
          <w:sz w:val="24"/>
          <w:szCs w:val="24"/>
        </w:rPr>
      </w:pPr>
      <w:r w:rsidRPr="00E406DB">
        <w:rPr>
          <w:rFonts w:ascii="Arial" w:hAnsi="Arial" w:cs="Arial"/>
          <w:color w:val="000000"/>
          <w:sz w:val="24"/>
          <w:szCs w:val="24"/>
        </w:rPr>
        <w:t xml:space="preserve">Councillors are elected for four year terms, which start on the fourth day after being elected and finish on the fourth day after the date of the next scheduled City Council election. The exceptions to this are the Chair (Lord Mayor) </w:t>
      </w:r>
      <w:r w:rsidR="00635F29">
        <w:rPr>
          <w:rFonts w:ascii="Arial" w:hAnsi="Arial" w:cs="Arial"/>
          <w:color w:val="000000"/>
          <w:sz w:val="24"/>
          <w:szCs w:val="24"/>
        </w:rPr>
        <w:t xml:space="preserve">of the Council </w:t>
      </w:r>
      <w:r w:rsidRPr="00E406DB">
        <w:rPr>
          <w:rFonts w:ascii="Arial" w:hAnsi="Arial" w:cs="Arial"/>
          <w:color w:val="000000"/>
          <w:sz w:val="24"/>
          <w:szCs w:val="24"/>
        </w:rPr>
        <w:t xml:space="preserve">and the Leader of the Council who shall continue in office and as </w:t>
      </w:r>
      <w:r w:rsidR="006A2A5E">
        <w:rPr>
          <w:rFonts w:ascii="Arial" w:hAnsi="Arial" w:cs="Arial"/>
          <w:color w:val="000000"/>
          <w:sz w:val="24"/>
          <w:szCs w:val="24"/>
        </w:rPr>
        <w:t>Councillors</w:t>
      </w:r>
      <w:r w:rsidRPr="00E406DB">
        <w:rPr>
          <w:rFonts w:ascii="Arial" w:hAnsi="Arial" w:cs="Arial"/>
          <w:color w:val="000000"/>
          <w:sz w:val="24"/>
          <w:szCs w:val="24"/>
        </w:rPr>
        <w:t xml:space="preserve"> until the successors to those roles are appointed at the Annual General Meeting immediately following those elections. </w:t>
      </w:r>
      <w:r w:rsidR="00BA403F">
        <w:rPr>
          <w:rFonts w:ascii="Arial" w:hAnsi="Arial" w:cs="Arial"/>
          <w:color w:val="000000"/>
          <w:sz w:val="24"/>
          <w:szCs w:val="24"/>
        </w:rPr>
        <w:t>The Sheriff will also continue in office</w:t>
      </w:r>
      <w:r w:rsidR="00E61AC7">
        <w:rPr>
          <w:rFonts w:ascii="Arial" w:hAnsi="Arial" w:cs="Arial"/>
          <w:color w:val="000000"/>
          <w:sz w:val="24"/>
          <w:szCs w:val="24"/>
        </w:rPr>
        <w:t>,</w:t>
      </w:r>
      <w:r w:rsidR="00BA403F">
        <w:rPr>
          <w:rFonts w:ascii="Arial" w:hAnsi="Arial" w:cs="Arial"/>
          <w:color w:val="000000"/>
          <w:sz w:val="24"/>
          <w:szCs w:val="24"/>
        </w:rPr>
        <w:t xml:space="preserve"> though not as a Councillor</w:t>
      </w:r>
      <w:r w:rsidR="00E61AC7">
        <w:rPr>
          <w:rFonts w:ascii="Arial" w:hAnsi="Arial" w:cs="Arial"/>
          <w:color w:val="000000"/>
          <w:sz w:val="24"/>
          <w:szCs w:val="24"/>
        </w:rPr>
        <w:t>,</w:t>
      </w:r>
      <w:r w:rsidR="00BA403F">
        <w:rPr>
          <w:rFonts w:ascii="Arial" w:hAnsi="Arial" w:cs="Arial"/>
          <w:color w:val="000000"/>
          <w:sz w:val="24"/>
          <w:szCs w:val="24"/>
        </w:rPr>
        <w:t xml:space="preserve"> during this period.</w:t>
      </w:r>
    </w:p>
    <w:p w14:paraId="6F99989C" w14:textId="77777777" w:rsidR="00E406DB" w:rsidRPr="00E406DB" w:rsidRDefault="00E406DB" w:rsidP="00A07792">
      <w:pPr>
        <w:pStyle w:val="ListParagraph"/>
        <w:spacing w:after="0" w:line="240" w:lineRule="auto"/>
        <w:ind w:left="567"/>
        <w:rPr>
          <w:rFonts w:ascii="Arial" w:hAnsi="Arial" w:cs="Arial"/>
          <w:color w:val="000000"/>
          <w:sz w:val="24"/>
          <w:szCs w:val="24"/>
        </w:rPr>
      </w:pPr>
    </w:p>
    <w:p w14:paraId="6B05E75E" w14:textId="22D8CD64" w:rsidR="00E406DB" w:rsidRDefault="00950365" w:rsidP="00A07792">
      <w:pPr>
        <w:pStyle w:val="ListParagraph"/>
        <w:numPr>
          <w:ilvl w:val="1"/>
          <w:numId w:val="3"/>
        </w:numPr>
        <w:spacing w:after="0" w:line="240" w:lineRule="auto"/>
        <w:ind w:left="567" w:hanging="567"/>
        <w:rPr>
          <w:rFonts w:ascii="Arial" w:hAnsi="Arial" w:cs="Arial"/>
          <w:b/>
          <w:color w:val="000000"/>
          <w:sz w:val="24"/>
          <w:szCs w:val="24"/>
        </w:rPr>
      </w:pPr>
      <w:r w:rsidRPr="00950365">
        <w:rPr>
          <w:rFonts w:ascii="Arial" w:hAnsi="Arial" w:cs="Arial"/>
          <w:b/>
          <w:color w:val="000000"/>
          <w:sz w:val="24"/>
          <w:szCs w:val="24"/>
        </w:rPr>
        <w:t xml:space="preserve">The </w:t>
      </w:r>
      <w:r>
        <w:rPr>
          <w:rFonts w:ascii="Arial" w:hAnsi="Arial" w:cs="Arial"/>
          <w:b/>
          <w:color w:val="000000"/>
          <w:sz w:val="24"/>
          <w:szCs w:val="24"/>
        </w:rPr>
        <w:t>Role of a City Councillor</w:t>
      </w:r>
    </w:p>
    <w:p w14:paraId="521F48CD" w14:textId="22B10D9D" w:rsidR="00801384" w:rsidRPr="00801384" w:rsidRDefault="00950365" w:rsidP="00A07792">
      <w:pPr>
        <w:pStyle w:val="ListParagraph"/>
        <w:spacing w:after="0" w:line="240" w:lineRule="auto"/>
        <w:ind w:left="567"/>
        <w:rPr>
          <w:rFonts w:ascii="Arial" w:hAnsi="Arial" w:cs="Arial"/>
          <w:b/>
          <w:color w:val="000000"/>
          <w:sz w:val="24"/>
          <w:szCs w:val="24"/>
        </w:rPr>
      </w:pPr>
      <w:r w:rsidRPr="00801384">
        <w:rPr>
          <w:rFonts w:ascii="Arial" w:hAnsi="Arial" w:cs="Arial"/>
          <w:color w:val="000000"/>
          <w:sz w:val="24"/>
          <w:szCs w:val="24"/>
        </w:rPr>
        <w:t xml:space="preserve">Councillors </w:t>
      </w:r>
      <w:r w:rsidRPr="00801384">
        <w:rPr>
          <w:rFonts w:ascii="Arial" w:hAnsi="Arial" w:cs="Arial"/>
          <w:sz w:val="24"/>
          <w:szCs w:val="24"/>
        </w:rPr>
        <w:t xml:space="preserve">represent their local communities, championing the needs and interests of </w:t>
      </w:r>
      <w:r w:rsidR="00E61AC7">
        <w:rPr>
          <w:rFonts w:ascii="Arial" w:hAnsi="Arial" w:cs="Arial"/>
          <w:sz w:val="24"/>
          <w:szCs w:val="24"/>
        </w:rPr>
        <w:t>citizens</w:t>
      </w:r>
      <w:r w:rsidRPr="00801384">
        <w:rPr>
          <w:rFonts w:ascii="Arial" w:hAnsi="Arial" w:cs="Arial"/>
          <w:sz w:val="24"/>
          <w:szCs w:val="24"/>
        </w:rPr>
        <w:t xml:space="preserve"> and working to make a positive difference to their local area and the </w:t>
      </w:r>
      <w:r w:rsidR="00E61AC7">
        <w:rPr>
          <w:rFonts w:ascii="Arial" w:hAnsi="Arial" w:cs="Arial"/>
          <w:sz w:val="24"/>
          <w:szCs w:val="24"/>
        </w:rPr>
        <w:t>c</w:t>
      </w:r>
      <w:r w:rsidRPr="00801384">
        <w:rPr>
          <w:rFonts w:ascii="Arial" w:hAnsi="Arial" w:cs="Arial"/>
          <w:sz w:val="24"/>
          <w:szCs w:val="24"/>
        </w:rPr>
        <w:t>ity as a whole.</w:t>
      </w:r>
      <w:r w:rsidR="00711D30">
        <w:rPr>
          <w:rFonts w:ascii="Arial" w:hAnsi="Arial" w:cs="Arial"/>
          <w:sz w:val="24"/>
          <w:szCs w:val="24"/>
        </w:rPr>
        <w:t xml:space="preserve"> </w:t>
      </w:r>
      <w:r w:rsidR="00D433AD">
        <w:rPr>
          <w:rFonts w:ascii="Arial" w:hAnsi="Arial" w:cs="Arial"/>
          <w:sz w:val="24"/>
          <w:szCs w:val="24"/>
        </w:rPr>
        <w:t xml:space="preserve">They </w:t>
      </w:r>
      <w:r w:rsidR="00E61AC7">
        <w:rPr>
          <w:rFonts w:ascii="Arial" w:hAnsi="Arial" w:cs="Arial"/>
          <w:sz w:val="24"/>
          <w:szCs w:val="24"/>
        </w:rPr>
        <w:t xml:space="preserve">take decisions as members of the Executive or Committees, </w:t>
      </w:r>
      <w:r w:rsidR="00D433AD">
        <w:rPr>
          <w:rFonts w:ascii="Arial" w:hAnsi="Arial" w:cs="Arial"/>
          <w:sz w:val="24"/>
          <w:szCs w:val="24"/>
        </w:rPr>
        <w:t>scrutinise decisions taken by the Executive</w:t>
      </w:r>
      <w:r w:rsidR="00250572">
        <w:rPr>
          <w:rFonts w:ascii="Arial" w:hAnsi="Arial" w:cs="Arial"/>
          <w:sz w:val="24"/>
          <w:szCs w:val="24"/>
        </w:rPr>
        <w:t xml:space="preserve"> </w:t>
      </w:r>
      <w:r w:rsidR="00B66023">
        <w:rPr>
          <w:rFonts w:ascii="Arial" w:hAnsi="Arial" w:cs="Arial"/>
          <w:sz w:val="24"/>
          <w:szCs w:val="24"/>
        </w:rPr>
        <w:t>and oversee how Council policies and services are developed</w:t>
      </w:r>
      <w:r w:rsidR="00463CE4">
        <w:rPr>
          <w:rFonts w:ascii="Arial" w:hAnsi="Arial" w:cs="Arial"/>
          <w:sz w:val="24"/>
          <w:szCs w:val="24"/>
        </w:rPr>
        <w:t>,</w:t>
      </w:r>
      <w:r w:rsidR="00B66023">
        <w:rPr>
          <w:rFonts w:ascii="Arial" w:hAnsi="Arial" w:cs="Arial"/>
          <w:sz w:val="24"/>
          <w:szCs w:val="24"/>
        </w:rPr>
        <w:t xml:space="preserve"> implemented</w:t>
      </w:r>
      <w:r w:rsidR="00463CE4">
        <w:rPr>
          <w:rFonts w:ascii="Arial" w:hAnsi="Arial" w:cs="Arial"/>
          <w:sz w:val="24"/>
          <w:szCs w:val="24"/>
        </w:rPr>
        <w:t xml:space="preserve"> and delivered</w:t>
      </w:r>
      <w:r w:rsidR="00B66023">
        <w:rPr>
          <w:rFonts w:ascii="Arial" w:hAnsi="Arial" w:cs="Arial"/>
          <w:sz w:val="24"/>
          <w:szCs w:val="24"/>
        </w:rPr>
        <w:t>.</w:t>
      </w:r>
      <w:r w:rsidRPr="00801384">
        <w:rPr>
          <w:rFonts w:ascii="Arial" w:hAnsi="Arial" w:cs="Arial"/>
          <w:sz w:val="24"/>
          <w:szCs w:val="24"/>
        </w:rPr>
        <w:t xml:space="preserve"> Councillors are responsible for </w:t>
      </w:r>
      <w:r w:rsidR="00801384" w:rsidRPr="00801384">
        <w:rPr>
          <w:rFonts w:ascii="Arial" w:hAnsi="Arial" w:cs="Arial"/>
          <w:sz w:val="24"/>
          <w:szCs w:val="24"/>
        </w:rPr>
        <w:t xml:space="preserve">setting </w:t>
      </w:r>
      <w:r w:rsidRPr="00801384">
        <w:rPr>
          <w:rFonts w:ascii="Arial" w:hAnsi="Arial" w:cs="Arial"/>
          <w:sz w:val="24"/>
          <w:szCs w:val="24"/>
        </w:rPr>
        <w:t>Council policy</w:t>
      </w:r>
      <w:r w:rsidR="00801384" w:rsidRPr="00801384">
        <w:rPr>
          <w:rFonts w:ascii="Arial" w:hAnsi="Arial" w:cs="Arial"/>
          <w:sz w:val="24"/>
          <w:szCs w:val="24"/>
        </w:rPr>
        <w:t>, agreeing the budget</w:t>
      </w:r>
      <w:r w:rsidRPr="00801384">
        <w:rPr>
          <w:rFonts w:ascii="Arial" w:hAnsi="Arial" w:cs="Arial"/>
          <w:sz w:val="24"/>
          <w:szCs w:val="24"/>
        </w:rPr>
        <w:t xml:space="preserve"> and </w:t>
      </w:r>
      <w:r w:rsidR="00161F96" w:rsidRPr="00801384">
        <w:rPr>
          <w:rFonts w:ascii="Arial" w:hAnsi="Arial" w:cs="Arial"/>
          <w:sz w:val="24"/>
          <w:szCs w:val="24"/>
        </w:rPr>
        <w:t>taking strategic decisions.</w:t>
      </w:r>
    </w:p>
    <w:p w14:paraId="3C112394" w14:textId="77777777" w:rsidR="00801384" w:rsidRPr="00801384" w:rsidRDefault="00801384" w:rsidP="00A07792">
      <w:pPr>
        <w:pStyle w:val="ListParagraph"/>
        <w:spacing w:after="0" w:line="240" w:lineRule="auto"/>
        <w:ind w:left="567"/>
        <w:rPr>
          <w:rFonts w:ascii="Arial" w:hAnsi="Arial" w:cs="Arial"/>
          <w:b/>
          <w:color w:val="000000"/>
          <w:sz w:val="24"/>
          <w:szCs w:val="24"/>
        </w:rPr>
      </w:pPr>
    </w:p>
    <w:p w14:paraId="1839E766" w14:textId="209BE505" w:rsidR="00EC4FA2" w:rsidRDefault="00EC4FA2" w:rsidP="00A07792">
      <w:pPr>
        <w:pStyle w:val="ListParagraph"/>
        <w:numPr>
          <w:ilvl w:val="1"/>
          <w:numId w:val="3"/>
        </w:numPr>
        <w:spacing w:after="0" w:line="240" w:lineRule="auto"/>
        <w:ind w:left="567" w:hanging="567"/>
        <w:rPr>
          <w:rFonts w:ascii="Arial" w:hAnsi="Arial" w:cs="Arial"/>
          <w:bCs/>
          <w:color w:val="000000"/>
          <w:sz w:val="24"/>
          <w:szCs w:val="24"/>
        </w:rPr>
      </w:pPr>
      <w:r w:rsidRPr="00EC4FA2">
        <w:rPr>
          <w:rFonts w:ascii="Arial" w:hAnsi="Arial" w:cs="Arial"/>
          <w:bCs/>
          <w:color w:val="000000"/>
          <w:sz w:val="24"/>
          <w:szCs w:val="24"/>
        </w:rPr>
        <w:t xml:space="preserve">When acting in </w:t>
      </w:r>
      <w:r>
        <w:rPr>
          <w:rFonts w:ascii="Arial" w:hAnsi="Arial" w:cs="Arial"/>
          <w:bCs/>
          <w:color w:val="000000"/>
          <w:sz w:val="24"/>
          <w:szCs w:val="24"/>
        </w:rPr>
        <w:t xml:space="preserve">the capacity of a </w:t>
      </w:r>
      <w:r w:rsidR="00BA403F">
        <w:rPr>
          <w:rFonts w:ascii="Arial" w:hAnsi="Arial" w:cs="Arial"/>
          <w:bCs/>
          <w:color w:val="000000"/>
          <w:sz w:val="24"/>
          <w:szCs w:val="24"/>
        </w:rPr>
        <w:t>C</w:t>
      </w:r>
      <w:r>
        <w:rPr>
          <w:rFonts w:ascii="Arial" w:hAnsi="Arial" w:cs="Arial"/>
          <w:bCs/>
          <w:color w:val="000000"/>
          <w:sz w:val="24"/>
          <w:szCs w:val="24"/>
        </w:rPr>
        <w:t xml:space="preserve">ouncillor it is expected that </w:t>
      </w:r>
      <w:r w:rsidR="004354DF">
        <w:rPr>
          <w:rFonts w:ascii="Arial" w:hAnsi="Arial" w:cs="Arial"/>
          <w:bCs/>
          <w:color w:val="000000"/>
          <w:sz w:val="24"/>
          <w:szCs w:val="24"/>
        </w:rPr>
        <w:t xml:space="preserve">all </w:t>
      </w:r>
      <w:r>
        <w:rPr>
          <w:rFonts w:ascii="Arial" w:hAnsi="Arial" w:cs="Arial"/>
          <w:bCs/>
          <w:color w:val="000000"/>
          <w:sz w:val="24"/>
          <w:szCs w:val="24"/>
        </w:rPr>
        <w:t>Councillors will act in accordance with the seven principles of public life</w:t>
      </w:r>
      <w:r w:rsidR="004354DF">
        <w:rPr>
          <w:rFonts w:ascii="Arial" w:hAnsi="Arial" w:cs="Arial"/>
          <w:bCs/>
          <w:color w:val="000000"/>
          <w:sz w:val="24"/>
          <w:szCs w:val="24"/>
        </w:rPr>
        <w:t xml:space="preserve"> (often known as the Nolan</w:t>
      </w:r>
      <w:r w:rsidR="007E3B03">
        <w:rPr>
          <w:rFonts w:ascii="Arial" w:hAnsi="Arial" w:cs="Arial"/>
          <w:bCs/>
          <w:color w:val="000000"/>
          <w:sz w:val="24"/>
          <w:szCs w:val="24"/>
        </w:rPr>
        <w:t xml:space="preserve"> Principles</w:t>
      </w:r>
      <w:r w:rsidR="004354DF">
        <w:rPr>
          <w:rFonts w:ascii="Arial" w:hAnsi="Arial" w:cs="Arial"/>
          <w:bCs/>
          <w:color w:val="000000"/>
          <w:sz w:val="24"/>
          <w:szCs w:val="24"/>
        </w:rPr>
        <w:t>)</w:t>
      </w:r>
      <w:r>
        <w:rPr>
          <w:rFonts w:ascii="Arial" w:hAnsi="Arial" w:cs="Arial"/>
          <w:bCs/>
          <w:color w:val="000000"/>
          <w:sz w:val="24"/>
          <w:szCs w:val="24"/>
        </w:rPr>
        <w:t>. The principles are that Councillors will act with:</w:t>
      </w:r>
    </w:p>
    <w:p w14:paraId="5F662D70" w14:textId="77777777" w:rsidR="00EC4FA2" w:rsidRDefault="00EC4FA2" w:rsidP="00A07792">
      <w:pPr>
        <w:pStyle w:val="ListParagraph"/>
        <w:numPr>
          <w:ilvl w:val="0"/>
          <w:numId w:val="44"/>
        </w:numPr>
        <w:spacing w:after="0" w:line="240" w:lineRule="auto"/>
        <w:ind w:left="993" w:hanging="426"/>
        <w:rPr>
          <w:rFonts w:ascii="Arial" w:hAnsi="Arial" w:cs="Arial"/>
          <w:bCs/>
          <w:color w:val="000000"/>
          <w:sz w:val="24"/>
          <w:szCs w:val="24"/>
        </w:rPr>
      </w:pPr>
      <w:r w:rsidRPr="00EC4FA2">
        <w:rPr>
          <w:rFonts w:ascii="Arial" w:hAnsi="Arial" w:cs="Arial"/>
          <w:bCs/>
          <w:color w:val="000000"/>
          <w:sz w:val="24"/>
          <w:szCs w:val="24"/>
        </w:rPr>
        <w:t>Selflessness</w:t>
      </w:r>
    </w:p>
    <w:p w14:paraId="43708493" w14:textId="345EF851" w:rsidR="00EC4FA2" w:rsidRDefault="00EC4FA2" w:rsidP="00A07792">
      <w:pPr>
        <w:pStyle w:val="ListParagraph"/>
        <w:spacing w:after="0" w:line="240" w:lineRule="auto"/>
        <w:ind w:left="993"/>
        <w:rPr>
          <w:rFonts w:ascii="Arial" w:hAnsi="Arial" w:cs="Arial"/>
          <w:bCs/>
          <w:color w:val="000000"/>
          <w:sz w:val="24"/>
          <w:szCs w:val="24"/>
        </w:rPr>
      </w:pPr>
      <w:r w:rsidRPr="00EC4FA2">
        <w:rPr>
          <w:rFonts w:ascii="Arial" w:hAnsi="Arial" w:cs="Arial"/>
          <w:bCs/>
          <w:color w:val="000000"/>
          <w:sz w:val="24"/>
          <w:szCs w:val="24"/>
        </w:rPr>
        <w:t>Holders of public office should act solely in the public interest.</w:t>
      </w:r>
    </w:p>
    <w:p w14:paraId="2FC444C8" w14:textId="77777777" w:rsidR="00EC4FA2" w:rsidRDefault="00EC4FA2" w:rsidP="00A07792">
      <w:pPr>
        <w:pStyle w:val="ListParagraph"/>
        <w:numPr>
          <w:ilvl w:val="0"/>
          <w:numId w:val="44"/>
        </w:numPr>
        <w:spacing w:after="0" w:line="240" w:lineRule="auto"/>
        <w:ind w:left="993" w:hanging="426"/>
        <w:rPr>
          <w:rFonts w:ascii="Arial" w:hAnsi="Arial" w:cs="Arial"/>
          <w:bCs/>
          <w:color w:val="000000"/>
          <w:sz w:val="24"/>
          <w:szCs w:val="24"/>
        </w:rPr>
      </w:pPr>
      <w:r w:rsidRPr="00EC4FA2">
        <w:rPr>
          <w:rFonts w:ascii="Arial" w:hAnsi="Arial" w:cs="Arial"/>
          <w:bCs/>
          <w:color w:val="000000"/>
          <w:sz w:val="24"/>
          <w:szCs w:val="24"/>
        </w:rPr>
        <w:t>Integrity</w:t>
      </w:r>
    </w:p>
    <w:p w14:paraId="4F92583F" w14:textId="77777777" w:rsidR="00EC4FA2" w:rsidRDefault="00EC4FA2" w:rsidP="00A07792">
      <w:pPr>
        <w:pStyle w:val="ListParagraph"/>
        <w:spacing w:after="0" w:line="240" w:lineRule="auto"/>
        <w:ind w:left="993"/>
        <w:rPr>
          <w:rFonts w:ascii="Arial" w:hAnsi="Arial" w:cs="Arial"/>
          <w:bCs/>
          <w:color w:val="000000"/>
          <w:sz w:val="24"/>
          <w:szCs w:val="24"/>
        </w:rPr>
      </w:pPr>
      <w:r w:rsidRPr="00EC4FA2">
        <w:rPr>
          <w:rFonts w:ascii="Arial" w:hAnsi="Arial" w:cs="Arial"/>
          <w:bCs/>
          <w:color w:val="000000"/>
          <w:sz w:val="24"/>
          <w:szCs w:val="24"/>
        </w:rPr>
        <w:t>Holders of public office must avoid placing themselves under any obligation to people or organisations that might try inappropriately to influence them in their work. They should not act or take decisions in order to gain financial or other material benefits for themselves, their family, or their friends. They must declare and resolve any interests and relationships.</w:t>
      </w:r>
    </w:p>
    <w:p w14:paraId="0F00FCDA" w14:textId="77777777" w:rsidR="00EC4FA2" w:rsidRDefault="00EC4FA2" w:rsidP="00A07792">
      <w:pPr>
        <w:pStyle w:val="ListParagraph"/>
        <w:numPr>
          <w:ilvl w:val="0"/>
          <w:numId w:val="44"/>
        </w:numPr>
        <w:spacing w:after="0" w:line="240" w:lineRule="auto"/>
        <w:ind w:left="993" w:hanging="426"/>
        <w:rPr>
          <w:rFonts w:ascii="Arial" w:hAnsi="Arial" w:cs="Arial"/>
          <w:bCs/>
          <w:color w:val="000000"/>
          <w:sz w:val="24"/>
          <w:szCs w:val="24"/>
        </w:rPr>
      </w:pPr>
      <w:r w:rsidRPr="00EC4FA2">
        <w:rPr>
          <w:rFonts w:ascii="Arial" w:hAnsi="Arial" w:cs="Arial"/>
          <w:bCs/>
          <w:color w:val="000000"/>
          <w:sz w:val="24"/>
          <w:szCs w:val="24"/>
        </w:rPr>
        <w:t>Objectivity</w:t>
      </w:r>
    </w:p>
    <w:p w14:paraId="0C416F27" w14:textId="34066A89" w:rsidR="00EC4FA2" w:rsidRDefault="00EC4FA2" w:rsidP="00A07792">
      <w:pPr>
        <w:pStyle w:val="ListParagraph"/>
        <w:spacing w:after="0" w:line="240" w:lineRule="auto"/>
        <w:ind w:left="993"/>
        <w:rPr>
          <w:rFonts w:ascii="Arial" w:hAnsi="Arial" w:cs="Arial"/>
          <w:bCs/>
          <w:color w:val="000000"/>
          <w:sz w:val="24"/>
          <w:szCs w:val="24"/>
        </w:rPr>
      </w:pPr>
      <w:r w:rsidRPr="00EC4FA2">
        <w:rPr>
          <w:rFonts w:ascii="Arial" w:hAnsi="Arial" w:cs="Arial"/>
          <w:bCs/>
          <w:color w:val="000000"/>
          <w:sz w:val="24"/>
          <w:szCs w:val="24"/>
        </w:rPr>
        <w:t>Holders of public office must act and take decisions impartially, fairly and on merit, using the best evidence and without discrimination or bias.</w:t>
      </w:r>
      <w:r w:rsidR="001C58C8">
        <w:rPr>
          <w:rFonts w:ascii="Arial" w:hAnsi="Arial" w:cs="Arial"/>
          <w:bCs/>
          <w:color w:val="000000"/>
          <w:sz w:val="24"/>
          <w:szCs w:val="24"/>
        </w:rPr>
        <w:t xml:space="preserve"> </w:t>
      </w:r>
      <w:r w:rsidR="0084251B">
        <w:rPr>
          <w:rFonts w:ascii="Arial" w:hAnsi="Arial" w:cs="Arial"/>
          <w:bCs/>
          <w:color w:val="000000"/>
          <w:sz w:val="24"/>
          <w:szCs w:val="24"/>
        </w:rPr>
        <w:t xml:space="preserve">They carry out their </w:t>
      </w:r>
      <w:r w:rsidR="00640291">
        <w:rPr>
          <w:rFonts w:ascii="Arial" w:hAnsi="Arial" w:cs="Arial"/>
          <w:bCs/>
          <w:color w:val="000000"/>
          <w:sz w:val="24"/>
          <w:szCs w:val="24"/>
        </w:rPr>
        <w:t xml:space="preserve">role to the best of their judgement and </w:t>
      </w:r>
      <w:r w:rsidR="00714D57">
        <w:rPr>
          <w:rFonts w:ascii="Arial" w:hAnsi="Arial" w:cs="Arial"/>
          <w:bCs/>
          <w:color w:val="000000"/>
          <w:sz w:val="24"/>
          <w:szCs w:val="24"/>
        </w:rPr>
        <w:t>ability.</w:t>
      </w:r>
    </w:p>
    <w:p w14:paraId="77920F38" w14:textId="77777777" w:rsidR="00EC4FA2" w:rsidRDefault="00EC4FA2" w:rsidP="00A07792">
      <w:pPr>
        <w:pStyle w:val="ListParagraph"/>
        <w:numPr>
          <w:ilvl w:val="0"/>
          <w:numId w:val="44"/>
        </w:numPr>
        <w:spacing w:after="0" w:line="240" w:lineRule="auto"/>
        <w:ind w:left="993" w:hanging="426"/>
        <w:rPr>
          <w:rFonts w:ascii="Arial" w:hAnsi="Arial" w:cs="Arial"/>
          <w:bCs/>
          <w:color w:val="000000"/>
          <w:sz w:val="24"/>
          <w:szCs w:val="24"/>
        </w:rPr>
      </w:pPr>
      <w:r w:rsidRPr="00EC4FA2">
        <w:rPr>
          <w:rFonts w:ascii="Arial" w:hAnsi="Arial" w:cs="Arial"/>
          <w:bCs/>
          <w:color w:val="000000"/>
          <w:sz w:val="24"/>
          <w:szCs w:val="24"/>
        </w:rPr>
        <w:t>Accountabilit</w:t>
      </w:r>
      <w:r>
        <w:rPr>
          <w:rFonts w:ascii="Arial" w:hAnsi="Arial" w:cs="Arial"/>
          <w:bCs/>
          <w:color w:val="000000"/>
          <w:sz w:val="24"/>
          <w:szCs w:val="24"/>
        </w:rPr>
        <w:t>y</w:t>
      </w:r>
    </w:p>
    <w:p w14:paraId="6AE861D7" w14:textId="77777777" w:rsidR="00EC4FA2" w:rsidRDefault="00EC4FA2" w:rsidP="00A07792">
      <w:pPr>
        <w:pStyle w:val="ListParagraph"/>
        <w:spacing w:after="0" w:line="240" w:lineRule="auto"/>
        <w:ind w:left="993"/>
        <w:rPr>
          <w:rFonts w:ascii="Arial" w:hAnsi="Arial" w:cs="Arial"/>
          <w:bCs/>
          <w:color w:val="000000"/>
          <w:sz w:val="24"/>
          <w:szCs w:val="24"/>
        </w:rPr>
      </w:pPr>
      <w:r w:rsidRPr="00EC4FA2">
        <w:rPr>
          <w:rFonts w:ascii="Arial" w:hAnsi="Arial" w:cs="Arial"/>
          <w:bCs/>
          <w:color w:val="000000"/>
          <w:sz w:val="24"/>
          <w:szCs w:val="24"/>
        </w:rPr>
        <w:lastRenderedPageBreak/>
        <w:t>Holders of public office are accountable to the public for their decisions and actions and must submit themselves to the scrutiny necessary to ensure this.</w:t>
      </w:r>
    </w:p>
    <w:p w14:paraId="21019633" w14:textId="77777777" w:rsidR="00EC4FA2" w:rsidRDefault="00EC4FA2" w:rsidP="00A07792">
      <w:pPr>
        <w:pStyle w:val="ListParagraph"/>
        <w:numPr>
          <w:ilvl w:val="0"/>
          <w:numId w:val="44"/>
        </w:numPr>
        <w:spacing w:after="0" w:line="240" w:lineRule="auto"/>
        <w:ind w:left="993" w:hanging="426"/>
        <w:rPr>
          <w:rFonts w:ascii="Arial" w:hAnsi="Arial" w:cs="Arial"/>
          <w:bCs/>
          <w:color w:val="000000"/>
          <w:sz w:val="24"/>
          <w:szCs w:val="24"/>
        </w:rPr>
      </w:pPr>
      <w:r w:rsidRPr="00EC4FA2">
        <w:rPr>
          <w:rFonts w:ascii="Arial" w:hAnsi="Arial" w:cs="Arial"/>
          <w:bCs/>
          <w:color w:val="000000"/>
          <w:sz w:val="24"/>
          <w:szCs w:val="24"/>
        </w:rPr>
        <w:t>Openness</w:t>
      </w:r>
    </w:p>
    <w:p w14:paraId="34F508C7" w14:textId="77777777" w:rsidR="00EC4FA2" w:rsidRDefault="00EC4FA2" w:rsidP="00A07792">
      <w:pPr>
        <w:pStyle w:val="ListParagraph"/>
        <w:spacing w:after="0" w:line="240" w:lineRule="auto"/>
        <w:ind w:left="993"/>
        <w:rPr>
          <w:rFonts w:ascii="Arial" w:hAnsi="Arial" w:cs="Arial"/>
          <w:bCs/>
          <w:color w:val="000000"/>
          <w:sz w:val="24"/>
          <w:szCs w:val="24"/>
        </w:rPr>
      </w:pPr>
      <w:r w:rsidRPr="00EC4FA2">
        <w:rPr>
          <w:rFonts w:ascii="Arial" w:hAnsi="Arial" w:cs="Arial"/>
          <w:bCs/>
          <w:color w:val="000000"/>
          <w:sz w:val="24"/>
          <w:szCs w:val="24"/>
        </w:rPr>
        <w:t>Holders of public office should act and take decisions in an open and transparent manner. Information should not be withheld from the public unless there are clear and lawful reasons for so doing.</w:t>
      </w:r>
    </w:p>
    <w:p w14:paraId="07F73411" w14:textId="77777777" w:rsidR="00EC4FA2" w:rsidRDefault="00EC4FA2" w:rsidP="00A07792">
      <w:pPr>
        <w:pStyle w:val="ListParagraph"/>
        <w:numPr>
          <w:ilvl w:val="0"/>
          <w:numId w:val="44"/>
        </w:numPr>
        <w:spacing w:after="0" w:line="240" w:lineRule="auto"/>
        <w:ind w:left="993" w:hanging="426"/>
        <w:rPr>
          <w:rFonts w:ascii="Arial" w:hAnsi="Arial" w:cs="Arial"/>
          <w:bCs/>
          <w:color w:val="000000"/>
          <w:sz w:val="24"/>
          <w:szCs w:val="24"/>
        </w:rPr>
      </w:pPr>
      <w:r w:rsidRPr="00EC4FA2">
        <w:rPr>
          <w:rFonts w:ascii="Arial" w:hAnsi="Arial" w:cs="Arial"/>
          <w:bCs/>
          <w:color w:val="000000"/>
          <w:sz w:val="24"/>
          <w:szCs w:val="24"/>
        </w:rPr>
        <w:t>Honesty</w:t>
      </w:r>
    </w:p>
    <w:p w14:paraId="79390119" w14:textId="77777777" w:rsidR="00EC4FA2" w:rsidRDefault="00EC4FA2" w:rsidP="00A07792">
      <w:pPr>
        <w:pStyle w:val="ListParagraph"/>
        <w:spacing w:after="0" w:line="240" w:lineRule="auto"/>
        <w:ind w:left="993"/>
        <w:rPr>
          <w:rFonts w:ascii="Arial" w:hAnsi="Arial" w:cs="Arial"/>
          <w:bCs/>
          <w:color w:val="000000"/>
          <w:sz w:val="24"/>
          <w:szCs w:val="24"/>
        </w:rPr>
      </w:pPr>
      <w:r w:rsidRPr="00EC4FA2">
        <w:rPr>
          <w:rFonts w:ascii="Arial" w:hAnsi="Arial" w:cs="Arial"/>
          <w:bCs/>
          <w:color w:val="000000"/>
          <w:sz w:val="24"/>
          <w:szCs w:val="24"/>
        </w:rPr>
        <w:t>Holders of public office should be truthful.</w:t>
      </w:r>
    </w:p>
    <w:p w14:paraId="1B723E0D" w14:textId="32E43E5B" w:rsidR="00EC4FA2" w:rsidRPr="00EC4FA2" w:rsidRDefault="00EC4FA2" w:rsidP="00A07792">
      <w:pPr>
        <w:pStyle w:val="ListParagraph"/>
        <w:numPr>
          <w:ilvl w:val="0"/>
          <w:numId w:val="44"/>
        </w:numPr>
        <w:spacing w:after="0" w:line="240" w:lineRule="auto"/>
        <w:ind w:left="993" w:hanging="426"/>
        <w:rPr>
          <w:rFonts w:ascii="Arial" w:hAnsi="Arial" w:cs="Arial"/>
          <w:bCs/>
          <w:color w:val="000000"/>
          <w:sz w:val="24"/>
          <w:szCs w:val="24"/>
        </w:rPr>
      </w:pPr>
      <w:r w:rsidRPr="00EC4FA2">
        <w:rPr>
          <w:rFonts w:ascii="Arial" w:hAnsi="Arial" w:cs="Arial"/>
          <w:bCs/>
          <w:color w:val="000000"/>
          <w:sz w:val="24"/>
          <w:szCs w:val="24"/>
        </w:rPr>
        <w:t>Leadership</w:t>
      </w:r>
    </w:p>
    <w:p w14:paraId="44DD6991" w14:textId="5750E633" w:rsidR="00EC4FA2" w:rsidRDefault="00EC4FA2" w:rsidP="00A07792">
      <w:pPr>
        <w:pStyle w:val="ListParagraph"/>
        <w:spacing w:after="0" w:line="240" w:lineRule="auto"/>
        <w:ind w:left="993"/>
        <w:rPr>
          <w:rFonts w:ascii="Arial" w:hAnsi="Arial" w:cs="Arial"/>
          <w:bCs/>
          <w:color w:val="000000"/>
          <w:sz w:val="24"/>
          <w:szCs w:val="24"/>
        </w:rPr>
      </w:pPr>
      <w:r w:rsidRPr="00EC4FA2">
        <w:rPr>
          <w:rFonts w:ascii="Arial" w:hAnsi="Arial" w:cs="Arial"/>
          <w:bCs/>
          <w:color w:val="000000"/>
          <w:sz w:val="24"/>
          <w:szCs w:val="24"/>
        </w:rPr>
        <w:t>Holders of public office should exhibit these principles in their own behaviour. They should actively promote and robustly support the principles and be willing to challenge poor behaviour wherever it occurs.</w:t>
      </w:r>
    </w:p>
    <w:p w14:paraId="559C1881" w14:textId="77777777" w:rsidR="00EC4FA2" w:rsidRPr="00EC4FA2" w:rsidRDefault="00EC4FA2" w:rsidP="00A07792">
      <w:pPr>
        <w:pStyle w:val="ListParagraph"/>
        <w:spacing w:after="0" w:line="240" w:lineRule="auto"/>
        <w:ind w:left="993"/>
        <w:rPr>
          <w:rFonts w:ascii="Arial" w:hAnsi="Arial" w:cs="Arial"/>
          <w:bCs/>
          <w:color w:val="000000"/>
          <w:sz w:val="24"/>
          <w:szCs w:val="24"/>
        </w:rPr>
      </w:pPr>
    </w:p>
    <w:p w14:paraId="5EECBE7A" w14:textId="0FA9D971" w:rsidR="00B10DC5" w:rsidRPr="00801384" w:rsidRDefault="00B10DC5" w:rsidP="00A07792">
      <w:pPr>
        <w:pStyle w:val="ListParagraph"/>
        <w:numPr>
          <w:ilvl w:val="1"/>
          <w:numId w:val="3"/>
        </w:numPr>
        <w:spacing w:after="0" w:line="240" w:lineRule="auto"/>
        <w:ind w:left="567" w:hanging="567"/>
        <w:rPr>
          <w:rFonts w:ascii="Arial" w:hAnsi="Arial" w:cs="Arial"/>
          <w:b/>
          <w:color w:val="000000"/>
          <w:sz w:val="24"/>
          <w:szCs w:val="24"/>
        </w:rPr>
      </w:pPr>
      <w:r w:rsidRPr="00801384">
        <w:rPr>
          <w:rFonts w:ascii="Arial" w:hAnsi="Arial" w:cs="Arial"/>
          <w:sz w:val="24"/>
          <w:szCs w:val="24"/>
        </w:rPr>
        <w:t>Councillors</w:t>
      </w:r>
      <w:r w:rsidR="006833C6">
        <w:rPr>
          <w:rFonts w:ascii="Arial" w:hAnsi="Arial" w:cs="Arial"/>
          <w:sz w:val="24"/>
          <w:szCs w:val="24"/>
        </w:rPr>
        <w:t xml:space="preserve"> may </w:t>
      </w:r>
      <w:r w:rsidR="00537418">
        <w:rPr>
          <w:rFonts w:ascii="Arial" w:hAnsi="Arial" w:cs="Arial"/>
          <w:sz w:val="24"/>
          <w:szCs w:val="24"/>
        </w:rPr>
        <w:t>act in</w:t>
      </w:r>
      <w:r w:rsidR="006833C6">
        <w:rPr>
          <w:rFonts w:ascii="Arial" w:hAnsi="Arial" w:cs="Arial"/>
          <w:sz w:val="24"/>
          <w:szCs w:val="24"/>
        </w:rPr>
        <w:t xml:space="preserve"> a number of different roles</w:t>
      </w:r>
      <w:r w:rsidR="00537418">
        <w:rPr>
          <w:rFonts w:ascii="Arial" w:hAnsi="Arial" w:cs="Arial"/>
          <w:sz w:val="24"/>
          <w:szCs w:val="24"/>
        </w:rPr>
        <w:t xml:space="preserve">, </w:t>
      </w:r>
      <w:r w:rsidR="00D77A77">
        <w:rPr>
          <w:rFonts w:ascii="Arial" w:hAnsi="Arial" w:cs="Arial"/>
          <w:sz w:val="24"/>
          <w:szCs w:val="24"/>
        </w:rPr>
        <w:t xml:space="preserve">both individually and collectively, </w:t>
      </w:r>
      <w:r w:rsidR="00537418">
        <w:rPr>
          <w:rFonts w:ascii="Arial" w:hAnsi="Arial" w:cs="Arial"/>
          <w:sz w:val="24"/>
          <w:szCs w:val="24"/>
        </w:rPr>
        <w:t>which</w:t>
      </w:r>
      <w:r w:rsidRPr="00801384">
        <w:rPr>
          <w:rFonts w:ascii="Arial" w:hAnsi="Arial" w:cs="Arial"/>
          <w:sz w:val="24"/>
          <w:szCs w:val="24"/>
        </w:rPr>
        <w:t xml:space="preserve"> include:</w:t>
      </w:r>
    </w:p>
    <w:p w14:paraId="689D4F45" w14:textId="7F531713" w:rsidR="00B10DC5" w:rsidRPr="00B10DC5" w:rsidRDefault="00B10DC5" w:rsidP="00A07792">
      <w:pPr>
        <w:pStyle w:val="ListParagraph"/>
        <w:numPr>
          <w:ilvl w:val="0"/>
          <w:numId w:val="2"/>
        </w:numPr>
        <w:spacing w:after="0" w:line="240" w:lineRule="auto"/>
        <w:ind w:left="993" w:hanging="426"/>
        <w:rPr>
          <w:rFonts w:ascii="Arial" w:hAnsi="Arial" w:cs="Arial"/>
          <w:color w:val="000000"/>
          <w:sz w:val="24"/>
          <w:szCs w:val="24"/>
        </w:rPr>
      </w:pPr>
      <w:r w:rsidRPr="00B10DC5">
        <w:rPr>
          <w:rFonts w:ascii="Arial" w:hAnsi="Arial" w:cs="Arial"/>
          <w:color w:val="000000"/>
          <w:sz w:val="24"/>
          <w:szCs w:val="24"/>
        </w:rPr>
        <w:t xml:space="preserve">policy-makers and budget setters – setting the strategic </w:t>
      </w:r>
      <w:r w:rsidR="00801384">
        <w:rPr>
          <w:rFonts w:ascii="Arial" w:hAnsi="Arial" w:cs="Arial"/>
          <w:color w:val="000000"/>
          <w:sz w:val="24"/>
          <w:szCs w:val="24"/>
        </w:rPr>
        <w:t xml:space="preserve">framework within which </w:t>
      </w:r>
      <w:r w:rsidRPr="00B10DC5">
        <w:rPr>
          <w:rFonts w:ascii="Arial" w:hAnsi="Arial" w:cs="Arial"/>
          <w:color w:val="000000"/>
          <w:sz w:val="24"/>
          <w:szCs w:val="24"/>
        </w:rPr>
        <w:t>the Council</w:t>
      </w:r>
      <w:r w:rsidR="00801384">
        <w:rPr>
          <w:rFonts w:ascii="Arial" w:hAnsi="Arial" w:cs="Arial"/>
          <w:color w:val="000000"/>
          <w:sz w:val="24"/>
          <w:szCs w:val="24"/>
        </w:rPr>
        <w:t xml:space="preserve"> must operate</w:t>
      </w:r>
    </w:p>
    <w:p w14:paraId="10CB40AF" w14:textId="77777777" w:rsidR="00B10DC5" w:rsidRPr="00B10DC5" w:rsidRDefault="00B10DC5" w:rsidP="00A07792">
      <w:pPr>
        <w:pStyle w:val="ListParagraph"/>
        <w:numPr>
          <w:ilvl w:val="0"/>
          <w:numId w:val="2"/>
        </w:numPr>
        <w:spacing w:after="0" w:line="240" w:lineRule="auto"/>
        <w:ind w:left="993" w:hanging="426"/>
        <w:rPr>
          <w:rFonts w:ascii="Arial" w:hAnsi="Arial" w:cs="Arial"/>
          <w:color w:val="000000"/>
          <w:sz w:val="24"/>
          <w:szCs w:val="24"/>
        </w:rPr>
      </w:pPr>
      <w:r w:rsidRPr="00B10DC5">
        <w:rPr>
          <w:rFonts w:ascii="Arial" w:hAnsi="Arial" w:cs="Arial"/>
          <w:color w:val="000000"/>
          <w:sz w:val="24"/>
          <w:szCs w:val="24"/>
        </w:rPr>
        <w:t>community representatives and leaders and advocates for their wards,</w:t>
      </w:r>
    </w:p>
    <w:p w14:paraId="6CCC7518" w14:textId="1D478AEF" w:rsidR="00B10DC5" w:rsidRPr="00B10DC5" w:rsidRDefault="00B10DC5" w:rsidP="00A07792">
      <w:pPr>
        <w:pStyle w:val="ListParagraph"/>
        <w:numPr>
          <w:ilvl w:val="0"/>
          <w:numId w:val="2"/>
        </w:numPr>
        <w:spacing w:after="0" w:line="240" w:lineRule="auto"/>
        <w:ind w:left="993" w:hanging="426"/>
        <w:rPr>
          <w:rFonts w:ascii="Arial" w:hAnsi="Arial" w:cs="Arial"/>
          <w:color w:val="000000"/>
          <w:sz w:val="24"/>
          <w:szCs w:val="24"/>
        </w:rPr>
      </w:pPr>
      <w:r w:rsidRPr="00B10DC5">
        <w:rPr>
          <w:rFonts w:ascii="Arial" w:hAnsi="Arial" w:cs="Arial"/>
          <w:color w:val="000000"/>
          <w:sz w:val="24"/>
          <w:szCs w:val="24"/>
        </w:rPr>
        <w:t>representatives of the</w:t>
      </w:r>
      <w:r>
        <w:rPr>
          <w:rFonts w:ascii="Arial" w:hAnsi="Arial" w:cs="Arial"/>
          <w:color w:val="000000"/>
          <w:sz w:val="24"/>
          <w:szCs w:val="24"/>
        </w:rPr>
        <w:t xml:space="preserve"> Council on non-Council bodies</w:t>
      </w:r>
    </w:p>
    <w:p w14:paraId="04775409" w14:textId="5678A12F" w:rsidR="00B10DC5" w:rsidRPr="00B10DC5" w:rsidRDefault="00B10DC5" w:rsidP="00A07792">
      <w:pPr>
        <w:pStyle w:val="ListParagraph"/>
        <w:numPr>
          <w:ilvl w:val="0"/>
          <w:numId w:val="2"/>
        </w:numPr>
        <w:spacing w:after="0" w:line="240" w:lineRule="auto"/>
        <w:ind w:left="993" w:hanging="426"/>
        <w:rPr>
          <w:rFonts w:ascii="Arial" w:hAnsi="Arial" w:cs="Arial"/>
          <w:color w:val="000000"/>
          <w:sz w:val="24"/>
          <w:szCs w:val="24"/>
        </w:rPr>
      </w:pPr>
      <w:r w:rsidRPr="00B10DC5">
        <w:rPr>
          <w:rFonts w:ascii="Arial" w:hAnsi="Arial" w:cs="Arial"/>
          <w:color w:val="000000"/>
          <w:sz w:val="24"/>
          <w:szCs w:val="24"/>
        </w:rPr>
        <w:t xml:space="preserve">as politicians, representatives of the political parties to which they belong, recognising that in their role as Councillors they have a duty always to act in the public interest. </w:t>
      </w:r>
    </w:p>
    <w:p w14:paraId="1717D453" w14:textId="77777777" w:rsidR="00EC50D9" w:rsidRPr="00B10DC5" w:rsidRDefault="00EC50D9" w:rsidP="00A07792">
      <w:pPr>
        <w:spacing w:after="0" w:line="240" w:lineRule="auto"/>
        <w:rPr>
          <w:rFonts w:ascii="Arial" w:hAnsi="Arial" w:cs="Arial"/>
          <w:b/>
          <w:color w:val="000000"/>
          <w:sz w:val="24"/>
          <w:szCs w:val="24"/>
        </w:rPr>
      </w:pPr>
    </w:p>
    <w:p w14:paraId="151F2CBD" w14:textId="40006706" w:rsidR="00EC50D9" w:rsidRPr="00EC50D9" w:rsidRDefault="00444040" w:rsidP="00A07792">
      <w:pPr>
        <w:pStyle w:val="ListParagraph"/>
        <w:numPr>
          <w:ilvl w:val="1"/>
          <w:numId w:val="3"/>
        </w:numPr>
        <w:spacing w:after="0" w:line="240" w:lineRule="auto"/>
        <w:ind w:left="567" w:hanging="567"/>
        <w:rPr>
          <w:rFonts w:ascii="Arial" w:hAnsi="Arial" w:cs="Arial"/>
          <w:b/>
          <w:color w:val="000000"/>
          <w:sz w:val="24"/>
          <w:szCs w:val="24"/>
        </w:rPr>
      </w:pPr>
      <w:r>
        <w:rPr>
          <w:rFonts w:ascii="Arial" w:hAnsi="Arial" w:cs="Arial"/>
          <w:sz w:val="24"/>
          <w:szCs w:val="24"/>
        </w:rPr>
        <w:t>Specific or</w:t>
      </w:r>
      <w:r w:rsidR="00161F96" w:rsidRPr="00EC50D9">
        <w:rPr>
          <w:rFonts w:ascii="Arial" w:hAnsi="Arial" w:cs="Arial"/>
          <w:sz w:val="24"/>
          <w:szCs w:val="24"/>
        </w:rPr>
        <w:t xml:space="preserve"> key roles held by Nottingham City Councillors include:</w:t>
      </w:r>
    </w:p>
    <w:p w14:paraId="165A6916" w14:textId="77777777" w:rsidR="00D77A77" w:rsidRDefault="00161F96" w:rsidP="00A07792">
      <w:pPr>
        <w:pStyle w:val="ListParagraph"/>
        <w:numPr>
          <w:ilvl w:val="0"/>
          <w:numId w:val="2"/>
        </w:numPr>
        <w:spacing w:after="0" w:line="240" w:lineRule="auto"/>
        <w:ind w:left="993" w:hanging="426"/>
        <w:rPr>
          <w:rFonts w:ascii="Arial" w:hAnsi="Arial" w:cs="Arial"/>
          <w:color w:val="000000"/>
          <w:sz w:val="24"/>
          <w:szCs w:val="24"/>
        </w:rPr>
      </w:pPr>
      <w:r>
        <w:rPr>
          <w:rFonts w:ascii="Arial" w:hAnsi="Arial" w:cs="Arial"/>
          <w:color w:val="000000"/>
          <w:sz w:val="24"/>
          <w:szCs w:val="24"/>
        </w:rPr>
        <w:t>Lord Mayor</w:t>
      </w:r>
    </w:p>
    <w:p w14:paraId="756EE890" w14:textId="77777777" w:rsidR="00D77A77" w:rsidRDefault="00161F96" w:rsidP="00A07792">
      <w:pPr>
        <w:pStyle w:val="ListParagraph"/>
        <w:spacing w:after="0" w:line="240" w:lineRule="auto"/>
        <w:ind w:left="993"/>
        <w:rPr>
          <w:rFonts w:ascii="Arial" w:hAnsi="Arial" w:cs="Arial"/>
          <w:color w:val="000000"/>
          <w:sz w:val="24"/>
          <w:szCs w:val="24"/>
        </w:rPr>
      </w:pPr>
      <w:r w:rsidRPr="00D77A77">
        <w:rPr>
          <w:rFonts w:ascii="Arial" w:hAnsi="Arial" w:cs="Arial"/>
          <w:color w:val="000000"/>
          <w:sz w:val="24"/>
          <w:szCs w:val="24"/>
        </w:rPr>
        <w:t xml:space="preserve">The Lord Mayor </w:t>
      </w:r>
      <w:r w:rsidR="00D77A77" w:rsidRPr="00D77A77">
        <w:rPr>
          <w:rFonts w:ascii="Arial" w:hAnsi="Arial" w:cs="Arial"/>
          <w:color w:val="000000"/>
          <w:sz w:val="24"/>
          <w:szCs w:val="24"/>
        </w:rPr>
        <w:t>chairs</w:t>
      </w:r>
      <w:r w:rsidRPr="00D77A77">
        <w:rPr>
          <w:rFonts w:ascii="Arial" w:hAnsi="Arial" w:cs="Arial"/>
          <w:color w:val="000000"/>
          <w:sz w:val="24"/>
          <w:szCs w:val="24"/>
        </w:rPr>
        <w:t xml:space="preserve"> meetings of Full Council and </w:t>
      </w:r>
      <w:r w:rsidR="00EC50D9" w:rsidRPr="00D77A77">
        <w:rPr>
          <w:rFonts w:ascii="Arial" w:hAnsi="Arial" w:cs="Arial"/>
          <w:color w:val="000000"/>
          <w:sz w:val="24"/>
          <w:szCs w:val="24"/>
        </w:rPr>
        <w:t>perform</w:t>
      </w:r>
      <w:r w:rsidR="00D77A77" w:rsidRPr="00D77A77">
        <w:rPr>
          <w:rFonts w:ascii="Arial" w:hAnsi="Arial" w:cs="Arial"/>
          <w:color w:val="000000"/>
          <w:sz w:val="24"/>
          <w:szCs w:val="24"/>
        </w:rPr>
        <w:t xml:space="preserve">s </w:t>
      </w:r>
      <w:r w:rsidR="00EC50D9" w:rsidRPr="00D77A77">
        <w:rPr>
          <w:rFonts w:ascii="Arial" w:hAnsi="Arial" w:cs="Arial"/>
          <w:color w:val="000000"/>
          <w:sz w:val="24"/>
          <w:szCs w:val="24"/>
        </w:rPr>
        <w:t xml:space="preserve">civic and ceremonial functions. </w:t>
      </w:r>
    </w:p>
    <w:p w14:paraId="1106307D" w14:textId="257E32C8" w:rsidR="00400CF7" w:rsidRPr="00D77A77" w:rsidRDefault="00400CF7" w:rsidP="00A07792">
      <w:pPr>
        <w:pStyle w:val="ListParagraph"/>
        <w:numPr>
          <w:ilvl w:val="0"/>
          <w:numId w:val="2"/>
        </w:numPr>
        <w:spacing w:after="0" w:line="240" w:lineRule="auto"/>
        <w:ind w:left="993" w:hanging="426"/>
        <w:rPr>
          <w:rFonts w:ascii="Arial" w:hAnsi="Arial" w:cs="Arial"/>
          <w:color w:val="000000"/>
          <w:sz w:val="24"/>
          <w:szCs w:val="24"/>
        </w:rPr>
      </w:pPr>
      <w:r w:rsidRPr="00D77A77">
        <w:rPr>
          <w:rFonts w:ascii="Arial" w:hAnsi="Arial" w:cs="Arial"/>
          <w:color w:val="000000"/>
          <w:sz w:val="24"/>
          <w:szCs w:val="24"/>
        </w:rPr>
        <w:t>Sheriff</w:t>
      </w:r>
    </w:p>
    <w:p w14:paraId="4601CD7D" w14:textId="47375B84" w:rsidR="00400CF7" w:rsidRDefault="00DB6288" w:rsidP="00A07792">
      <w:pPr>
        <w:pStyle w:val="ListParagraph"/>
        <w:spacing w:after="0" w:line="240" w:lineRule="auto"/>
        <w:ind w:left="993"/>
        <w:rPr>
          <w:rFonts w:ascii="Arial" w:hAnsi="Arial" w:cs="Arial"/>
          <w:color w:val="000000"/>
          <w:sz w:val="24"/>
          <w:szCs w:val="24"/>
        </w:rPr>
      </w:pPr>
      <w:r>
        <w:rPr>
          <w:rFonts w:ascii="Arial" w:hAnsi="Arial" w:cs="Arial"/>
          <w:color w:val="000000"/>
          <w:sz w:val="24"/>
          <w:szCs w:val="24"/>
        </w:rPr>
        <w:t xml:space="preserve">The Sheriff is Vice Chair of </w:t>
      </w:r>
      <w:r w:rsidR="000D26B8">
        <w:rPr>
          <w:rFonts w:ascii="Arial" w:hAnsi="Arial" w:cs="Arial"/>
          <w:color w:val="000000"/>
          <w:sz w:val="24"/>
          <w:szCs w:val="24"/>
        </w:rPr>
        <w:t>meetings of Full Council and performs civic and ceremonial functions.</w:t>
      </w:r>
    </w:p>
    <w:p w14:paraId="42339888" w14:textId="4F92C9F3" w:rsidR="00161F96" w:rsidRDefault="00EC50D9" w:rsidP="00A07792">
      <w:pPr>
        <w:pStyle w:val="ListParagraph"/>
        <w:numPr>
          <w:ilvl w:val="0"/>
          <w:numId w:val="2"/>
        </w:numPr>
        <w:spacing w:after="0" w:line="240" w:lineRule="auto"/>
        <w:ind w:left="993" w:hanging="426"/>
        <w:rPr>
          <w:rFonts w:ascii="Arial" w:hAnsi="Arial" w:cs="Arial"/>
          <w:color w:val="000000"/>
          <w:sz w:val="24"/>
          <w:szCs w:val="24"/>
        </w:rPr>
      </w:pPr>
      <w:r>
        <w:rPr>
          <w:rFonts w:ascii="Arial" w:hAnsi="Arial" w:cs="Arial"/>
          <w:color w:val="000000"/>
          <w:sz w:val="24"/>
          <w:szCs w:val="24"/>
        </w:rPr>
        <w:t>Leader of the Council</w:t>
      </w:r>
    </w:p>
    <w:p w14:paraId="4D5A42E6" w14:textId="1DBE3297" w:rsidR="00EC50D9" w:rsidRDefault="00EC50D9" w:rsidP="00A07792">
      <w:pPr>
        <w:pStyle w:val="ListParagraph"/>
        <w:spacing w:after="0" w:line="240" w:lineRule="auto"/>
        <w:ind w:left="993"/>
        <w:rPr>
          <w:rFonts w:ascii="Arial" w:hAnsi="Arial" w:cs="Arial"/>
          <w:color w:val="000000"/>
          <w:sz w:val="24"/>
          <w:szCs w:val="24"/>
        </w:rPr>
      </w:pPr>
      <w:r>
        <w:rPr>
          <w:rFonts w:ascii="Arial" w:hAnsi="Arial" w:cs="Arial"/>
          <w:color w:val="000000"/>
          <w:sz w:val="24"/>
          <w:szCs w:val="24"/>
        </w:rPr>
        <w:t xml:space="preserve">The Leader of the Council is responsible for taking Executive decisions or delegating responsibility for those decisions to others. </w:t>
      </w:r>
    </w:p>
    <w:p w14:paraId="5475E05D" w14:textId="669E9D9A" w:rsidR="00D77A77" w:rsidRDefault="00595D23" w:rsidP="00A07792">
      <w:pPr>
        <w:pStyle w:val="ListParagraph"/>
        <w:numPr>
          <w:ilvl w:val="0"/>
          <w:numId w:val="2"/>
        </w:numPr>
        <w:spacing w:after="0" w:line="240" w:lineRule="auto"/>
        <w:ind w:left="993" w:hanging="426"/>
        <w:rPr>
          <w:rFonts w:ascii="Arial" w:hAnsi="Arial" w:cs="Arial"/>
          <w:color w:val="000000"/>
          <w:sz w:val="24"/>
          <w:szCs w:val="24"/>
        </w:rPr>
      </w:pPr>
      <w:r>
        <w:rPr>
          <w:rFonts w:ascii="Arial" w:hAnsi="Arial" w:cs="Arial"/>
          <w:color w:val="000000"/>
          <w:sz w:val="24"/>
          <w:szCs w:val="24"/>
        </w:rPr>
        <w:t>Executive Members</w:t>
      </w:r>
    </w:p>
    <w:p w14:paraId="7F03FB6B" w14:textId="3EFE020D" w:rsidR="00D77A77" w:rsidRDefault="00595D23" w:rsidP="00A07792">
      <w:pPr>
        <w:pStyle w:val="ListParagraph"/>
        <w:spacing w:after="0" w:line="240" w:lineRule="auto"/>
        <w:ind w:left="993"/>
        <w:rPr>
          <w:rFonts w:ascii="Arial" w:hAnsi="Arial" w:cs="Arial"/>
          <w:color w:val="000000"/>
          <w:sz w:val="24"/>
          <w:szCs w:val="24"/>
        </w:rPr>
      </w:pPr>
      <w:r>
        <w:rPr>
          <w:rFonts w:ascii="Arial" w:hAnsi="Arial" w:cs="Arial"/>
          <w:color w:val="000000"/>
          <w:sz w:val="24"/>
          <w:szCs w:val="24"/>
        </w:rPr>
        <w:t>Executive Members</w:t>
      </w:r>
      <w:r w:rsidR="00EC50D9" w:rsidRPr="00D77A77">
        <w:rPr>
          <w:rFonts w:ascii="Arial" w:hAnsi="Arial" w:cs="Arial"/>
          <w:color w:val="000000"/>
          <w:sz w:val="24"/>
          <w:szCs w:val="24"/>
        </w:rPr>
        <w:t xml:space="preserve"> are responsible for taking Executive Decisions collectively as part of an Executive Committee or individually </w:t>
      </w:r>
      <w:r>
        <w:rPr>
          <w:rFonts w:ascii="Arial" w:hAnsi="Arial" w:cs="Arial"/>
          <w:color w:val="000000"/>
          <w:sz w:val="24"/>
          <w:szCs w:val="24"/>
        </w:rPr>
        <w:t>for matters within their remit</w:t>
      </w:r>
      <w:r w:rsidR="00EC50D9" w:rsidRPr="00D77A77">
        <w:rPr>
          <w:rFonts w:ascii="Arial" w:hAnsi="Arial" w:cs="Arial"/>
          <w:color w:val="000000"/>
          <w:sz w:val="24"/>
          <w:szCs w:val="24"/>
        </w:rPr>
        <w:t>, as delegated by the Leader of the Council.</w:t>
      </w:r>
    </w:p>
    <w:p w14:paraId="17509AF1" w14:textId="7AE35A16" w:rsidR="00D77A77" w:rsidRPr="00D77A77" w:rsidRDefault="00390FC3" w:rsidP="00A07792">
      <w:pPr>
        <w:pStyle w:val="ListParagraph"/>
        <w:numPr>
          <w:ilvl w:val="0"/>
          <w:numId w:val="2"/>
        </w:numPr>
        <w:spacing w:after="0" w:line="240" w:lineRule="auto"/>
        <w:ind w:left="993" w:hanging="426"/>
        <w:rPr>
          <w:rFonts w:ascii="Arial" w:hAnsi="Arial" w:cs="Arial"/>
          <w:color w:val="000000"/>
          <w:sz w:val="24"/>
          <w:szCs w:val="24"/>
        </w:rPr>
      </w:pPr>
      <w:r w:rsidRPr="00D77A77">
        <w:rPr>
          <w:rFonts w:ascii="Arial" w:hAnsi="Arial" w:cs="Arial"/>
          <w:color w:val="000000"/>
          <w:sz w:val="24"/>
          <w:szCs w:val="24"/>
        </w:rPr>
        <w:t>Executive Assistants</w:t>
      </w:r>
    </w:p>
    <w:p w14:paraId="16683D97" w14:textId="39A6685E" w:rsidR="00390FC3" w:rsidRPr="00D77A77" w:rsidRDefault="00390FC3" w:rsidP="00A07792">
      <w:pPr>
        <w:pStyle w:val="ListParagraph"/>
        <w:spacing w:after="0" w:line="240" w:lineRule="auto"/>
        <w:ind w:left="993"/>
        <w:rPr>
          <w:rFonts w:ascii="Arial" w:hAnsi="Arial" w:cs="Arial"/>
          <w:color w:val="000000"/>
          <w:sz w:val="24"/>
          <w:szCs w:val="24"/>
        </w:rPr>
      </w:pPr>
      <w:r w:rsidRPr="00D77A77">
        <w:rPr>
          <w:rFonts w:ascii="Arial" w:hAnsi="Arial" w:cs="Arial"/>
          <w:color w:val="000000"/>
          <w:sz w:val="24"/>
          <w:szCs w:val="24"/>
        </w:rPr>
        <w:t xml:space="preserve">Executive Assistants </w:t>
      </w:r>
      <w:r w:rsidR="00343C1E" w:rsidRPr="00D77A77">
        <w:rPr>
          <w:rFonts w:ascii="Arial" w:hAnsi="Arial" w:cs="Arial"/>
          <w:color w:val="000000"/>
          <w:sz w:val="24"/>
          <w:szCs w:val="24"/>
        </w:rPr>
        <w:t>support</w:t>
      </w:r>
      <w:r w:rsidR="00B96892" w:rsidRPr="00D77A77">
        <w:rPr>
          <w:rFonts w:ascii="Arial" w:hAnsi="Arial" w:cs="Arial"/>
          <w:color w:val="000000"/>
          <w:sz w:val="24"/>
          <w:szCs w:val="24"/>
        </w:rPr>
        <w:t xml:space="preserve"> </w:t>
      </w:r>
      <w:r w:rsidR="00343C1E" w:rsidRPr="00D77A77">
        <w:rPr>
          <w:rFonts w:ascii="Arial" w:hAnsi="Arial" w:cs="Arial"/>
          <w:color w:val="000000"/>
          <w:sz w:val="24"/>
          <w:szCs w:val="24"/>
        </w:rPr>
        <w:t xml:space="preserve">the work of </w:t>
      </w:r>
      <w:r w:rsidR="0098036E" w:rsidRPr="00D77A77">
        <w:rPr>
          <w:rFonts w:ascii="Arial" w:hAnsi="Arial" w:cs="Arial"/>
          <w:color w:val="000000"/>
          <w:sz w:val="24"/>
          <w:szCs w:val="24"/>
        </w:rPr>
        <w:t xml:space="preserve">one or more </w:t>
      </w:r>
      <w:r w:rsidR="00595D23">
        <w:rPr>
          <w:rFonts w:ascii="Arial" w:hAnsi="Arial" w:cs="Arial"/>
          <w:color w:val="000000"/>
          <w:sz w:val="24"/>
          <w:szCs w:val="24"/>
        </w:rPr>
        <w:t>Executive Members</w:t>
      </w:r>
      <w:r w:rsidR="0098036E" w:rsidRPr="00D77A77">
        <w:rPr>
          <w:rFonts w:ascii="Arial" w:hAnsi="Arial" w:cs="Arial"/>
          <w:color w:val="000000"/>
          <w:sz w:val="24"/>
          <w:szCs w:val="24"/>
        </w:rPr>
        <w:t>.</w:t>
      </w:r>
    </w:p>
    <w:p w14:paraId="47A2B48F" w14:textId="08014C6B" w:rsidR="00EC50D9" w:rsidRDefault="00EC50D9" w:rsidP="00A07792">
      <w:pPr>
        <w:pStyle w:val="ListParagraph"/>
        <w:numPr>
          <w:ilvl w:val="0"/>
          <w:numId w:val="2"/>
        </w:numPr>
        <w:spacing w:after="0" w:line="240" w:lineRule="auto"/>
        <w:ind w:left="993" w:hanging="426"/>
        <w:rPr>
          <w:rFonts w:ascii="Arial" w:hAnsi="Arial" w:cs="Arial"/>
          <w:color w:val="000000"/>
          <w:sz w:val="24"/>
          <w:szCs w:val="24"/>
        </w:rPr>
      </w:pPr>
      <w:r>
        <w:rPr>
          <w:rFonts w:ascii="Arial" w:hAnsi="Arial" w:cs="Arial"/>
          <w:color w:val="000000"/>
          <w:sz w:val="24"/>
          <w:szCs w:val="24"/>
        </w:rPr>
        <w:t>Committee Chairs</w:t>
      </w:r>
    </w:p>
    <w:p w14:paraId="34DD5C2B" w14:textId="2CB677EF" w:rsidR="00EC50D9" w:rsidRDefault="00EC50D9" w:rsidP="00A07792">
      <w:pPr>
        <w:pStyle w:val="ListParagraph"/>
        <w:spacing w:after="0" w:line="240" w:lineRule="auto"/>
        <w:ind w:left="993"/>
        <w:rPr>
          <w:rFonts w:ascii="Arial" w:hAnsi="Arial" w:cs="Arial"/>
          <w:color w:val="000000"/>
          <w:sz w:val="24"/>
          <w:szCs w:val="24"/>
        </w:rPr>
      </w:pPr>
      <w:r>
        <w:rPr>
          <w:rFonts w:ascii="Arial" w:hAnsi="Arial" w:cs="Arial"/>
          <w:color w:val="000000"/>
          <w:sz w:val="24"/>
          <w:szCs w:val="24"/>
        </w:rPr>
        <w:t xml:space="preserve">Committee Chairs are responsible for chairing their </w:t>
      </w:r>
      <w:r w:rsidR="00BA403F">
        <w:rPr>
          <w:rFonts w:ascii="Arial" w:hAnsi="Arial" w:cs="Arial"/>
          <w:color w:val="000000"/>
          <w:sz w:val="24"/>
          <w:szCs w:val="24"/>
        </w:rPr>
        <w:t>C</w:t>
      </w:r>
      <w:r>
        <w:rPr>
          <w:rFonts w:ascii="Arial" w:hAnsi="Arial" w:cs="Arial"/>
          <w:color w:val="000000"/>
          <w:sz w:val="24"/>
          <w:szCs w:val="24"/>
        </w:rPr>
        <w:t xml:space="preserve">ommittees in accordance with their </w:t>
      </w:r>
      <w:r w:rsidR="00BA403F">
        <w:rPr>
          <w:rFonts w:ascii="Arial" w:hAnsi="Arial" w:cs="Arial"/>
          <w:color w:val="000000"/>
          <w:sz w:val="24"/>
          <w:szCs w:val="24"/>
        </w:rPr>
        <w:t>C</w:t>
      </w:r>
      <w:r>
        <w:rPr>
          <w:rFonts w:ascii="Arial" w:hAnsi="Arial" w:cs="Arial"/>
          <w:color w:val="000000"/>
          <w:sz w:val="24"/>
          <w:szCs w:val="24"/>
        </w:rPr>
        <w:t>ommittee’s Terms of Reference.</w:t>
      </w:r>
    </w:p>
    <w:p w14:paraId="25127592" w14:textId="77777777" w:rsidR="00161F96" w:rsidRPr="00161F96" w:rsidRDefault="00161F96" w:rsidP="00A07792">
      <w:pPr>
        <w:spacing w:after="0" w:line="240" w:lineRule="auto"/>
        <w:rPr>
          <w:rFonts w:ascii="Arial" w:hAnsi="Arial" w:cs="Arial"/>
          <w:color w:val="000000"/>
          <w:sz w:val="24"/>
          <w:szCs w:val="24"/>
        </w:rPr>
      </w:pPr>
    </w:p>
    <w:p w14:paraId="3D7BA57B" w14:textId="6C834E5A" w:rsidR="00EC50D9" w:rsidRPr="00D12489" w:rsidRDefault="00EC50D9" w:rsidP="00A07792">
      <w:pPr>
        <w:pStyle w:val="ListParagraph"/>
        <w:numPr>
          <w:ilvl w:val="1"/>
          <w:numId w:val="3"/>
        </w:numPr>
        <w:spacing w:after="0" w:line="240" w:lineRule="auto"/>
        <w:ind w:left="567" w:hanging="567"/>
        <w:rPr>
          <w:rFonts w:ascii="Arial" w:hAnsi="Arial" w:cs="Arial"/>
          <w:b/>
          <w:color w:val="000000"/>
          <w:sz w:val="24"/>
          <w:szCs w:val="24"/>
        </w:rPr>
      </w:pPr>
      <w:r w:rsidRPr="00EC50D9">
        <w:rPr>
          <w:rFonts w:ascii="Arial" w:hAnsi="Arial" w:cs="Arial"/>
          <w:sz w:val="24"/>
          <w:szCs w:val="24"/>
        </w:rPr>
        <w:t xml:space="preserve">More detail on the specific roles held by Nottingham City Councillors </w:t>
      </w:r>
      <w:r>
        <w:rPr>
          <w:rFonts w:ascii="Arial" w:hAnsi="Arial" w:cs="Arial"/>
          <w:sz w:val="24"/>
          <w:szCs w:val="24"/>
        </w:rPr>
        <w:t>can be found in the role profiles at the end of this A</w:t>
      </w:r>
      <w:r w:rsidRPr="00EC50D9">
        <w:rPr>
          <w:rFonts w:ascii="Arial" w:hAnsi="Arial" w:cs="Arial"/>
          <w:sz w:val="24"/>
          <w:szCs w:val="24"/>
        </w:rPr>
        <w:t xml:space="preserve">rticle. </w:t>
      </w:r>
    </w:p>
    <w:p w14:paraId="3DBAB6EA" w14:textId="77777777" w:rsidR="00BA403F" w:rsidRPr="00BA403F" w:rsidRDefault="00BA403F" w:rsidP="00BA403F">
      <w:pPr>
        <w:spacing w:after="0" w:line="240" w:lineRule="auto"/>
        <w:rPr>
          <w:rFonts w:ascii="Arial" w:hAnsi="Arial" w:cs="Arial"/>
          <w:b/>
          <w:color w:val="000000"/>
          <w:sz w:val="24"/>
          <w:szCs w:val="24"/>
        </w:rPr>
      </w:pPr>
    </w:p>
    <w:p w14:paraId="711FD034" w14:textId="4FD6D94C" w:rsidR="00D12489" w:rsidRDefault="00D12489" w:rsidP="00A07792">
      <w:pPr>
        <w:pStyle w:val="ListParagraph"/>
        <w:numPr>
          <w:ilvl w:val="1"/>
          <w:numId w:val="3"/>
        </w:numPr>
        <w:spacing w:after="0" w:line="240" w:lineRule="auto"/>
        <w:ind w:left="567" w:hanging="567"/>
        <w:rPr>
          <w:rFonts w:ascii="Arial" w:hAnsi="Arial" w:cs="Arial"/>
          <w:b/>
          <w:color w:val="000000"/>
          <w:sz w:val="24"/>
          <w:szCs w:val="24"/>
        </w:rPr>
      </w:pPr>
      <w:r>
        <w:rPr>
          <w:rFonts w:ascii="Arial" w:hAnsi="Arial" w:cs="Arial"/>
          <w:b/>
          <w:color w:val="000000"/>
          <w:sz w:val="24"/>
          <w:szCs w:val="24"/>
        </w:rPr>
        <w:t>Conduct</w:t>
      </w:r>
    </w:p>
    <w:p w14:paraId="3F24EB5E" w14:textId="29218FE6" w:rsidR="00D12489" w:rsidRPr="00BA403F" w:rsidRDefault="00D12489" w:rsidP="00A07792">
      <w:pPr>
        <w:spacing w:after="0" w:line="240" w:lineRule="auto"/>
        <w:ind w:left="567"/>
        <w:rPr>
          <w:rFonts w:ascii="Arial" w:hAnsi="Arial" w:cs="Arial"/>
          <w:sz w:val="24"/>
          <w:szCs w:val="24"/>
        </w:rPr>
      </w:pPr>
      <w:r>
        <w:rPr>
          <w:rFonts w:ascii="Arial" w:hAnsi="Arial" w:cs="Arial"/>
          <w:color w:val="000000"/>
          <w:sz w:val="24"/>
          <w:szCs w:val="24"/>
        </w:rPr>
        <w:t xml:space="preserve">Councillors </w:t>
      </w:r>
      <w:r w:rsidR="00523867">
        <w:rPr>
          <w:rFonts w:ascii="Arial" w:hAnsi="Arial" w:cs="Arial"/>
          <w:color w:val="000000"/>
          <w:sz w:val="24"/>
          <w:szCs w:val="24"/>
        </w:rPr>
        <w:t>must observe the Councillor</w:t>
      </w:r>
      <w:r w:rsidR="00BA403F">
        <w:rPr>
          <w:rFonts w:ascii="Arial" w:hAnsi="Arial" w:cs="Arial"/>
          <w:color w:val="000000"/>
          <w:sz w:val="24"/>
          <w:szCs w:val="24"/>
        </w:rPr>
        <w:t xml:space="preserve">/ Officer Protocol and Councillor </w:t>
      </w:r>
      <w:r w:rsidR="00523867">
        <w:rPr>
          <w:rFonts w:ascii="Arial" w:hAnsi="Arial" w:cs="Arial"/>
          <w:color w:val="000000"/>
          <w:sz w:val="24"/>
          <w:szCs w:val="24"/>
        </w:rPr>
        <w:t xml:space="preserve">Code of Conduct as set out in </w:t>
      </w:r>
      <w:r w:rsidR="00523867" w:rsidRPr="00BA403F">
        <w:rPr>
          <w:rFonts w:ascii="Arial" w:hAnsi="Arial" w:cs="Arial"/>
          <w:sz w:val="24"/>
          <w:szCs w:val="24"/>
        </w:rPr>
        <w:t xml:space="preserve">Articles </w:t>
      </w:r>
      <w:r w:rsidR="00BA403F" w:rsidRPr="00BA403F">
        <w:rPr>
          <w:rFonts w:ascii="Arial" w:hAnsi="Arial" w:cs="Arial"/>
          <w:sz w:val="24"/>
          <w:szCs w:val="24"/>
        </w:rPr>
        <w:t xml:space="preserve">6 and 15 </w:t>
      </w:r>
      <w:r w:rsidR="00523867" w:rsidRPr="00BA403F">
        <w:rPr>
          <w:rFonts w:ascii="Arial" w:hAnsi="Arial" w:cs="Arial"/>
          <w:sz w:val="24"/>
          <w:szCs w:val="24"/>
        </w:rPr>
        <w:t>of this Constitution.</w:t>
      </w:r>
    </w:p>
    <w:p w14:paraId="54EB55C9" w14:textId="77777777" w:rsidR="00523867" w:rsidRPr="00BA403F" w:rsidRDefault="00523867" w:rsidP="00A07792">
      <w:pPr>
        <w:spacing w:after="0" w:line="240" w:lineRule="auto"/>
        <w:ind w:left="567"/>
        <w:rPr>
          <w:rFonts w:ascii="Arial" w:hAnsi="Arial" w:cs="Arial"/>
          <w:sz w:val="24"/>
          <w:szCs w:val="24"/>
        </w:rPr>
      </w:pPr>
    </w:p>
    <w:p w14:paraId="14ADC968" w14:textId="579603D2" w:rsidR="00523867" w:rsidRPr="00856C4F" w:rsidRDefault="00523867" w:rsidP="00A07792">
      <w:pPr>
        <w:pStyle w:val="ListParagraph"/>
        <w:numPr>
          <w:ilvl w:val="1"/>
          <w:numId w:val="3"/>
        </w:numPr>
        <w:spacing w:after="0" w:line="240" w:lineRule="auto"/>
        <w:ind w:left="567" w:hanging="567"/>
        <w:rPr>
          <w:rFonts w:ascii="Arial" w:hAnsi="Arial" w:cs="Arial"/>
          <w:b/>
          <w:color w:val="000000"/>
          <w:sz w:val="24"/>
          <w:szCs w:val="24"/>
        </w:rPr>
      </w:pPr>
      <w:r w:rsidRPr="00801384">
        <w:rPr>
          <w:rFonts w:ascii="Arial" w:hAnsi="Arial" w:cs="Arial"/>
          <w:b/>
          <w:color w:val="000000"/>
          <w:sz w:val="24"/>
          <w:szCs w:val="24"/>
        </w:rPr>
        <w:t>Allowances</w:t>
      </w:r>
      <w:r w:rsidR="00E60B5B" w:rsidRPr="00801384">
        <w:rPr>
          <w:rFonts w:ascii="Verdana" w:hAnsi="Verdana" w:cs="Verdana"/>
          <w:sz w:val="24"/>
          <w:szCs w:val="24"/>
        </w:rPr>
        <w:t xml:space="preserve"> </w:t>
      </w:r>
    </w:p>
    <w:p w14:paraId="3C53FEE3" w14:textId="64254627" w:rsidR="00856C4F" w:rsidRPr="00856C4F" w:rsidRDefault="00856C4F" w:rsidP="00856C4F">
      <w:pPr>
        <w:pStyle w:val="ListParagraph"/>
        <w:spacing w:after="0" w:line="240" w:lineRule="auto"/>
        <w:ind w:left="567"/>
        <w:rPr>
          <w:rFonts w:ascii="Arial" w:hAnsi="Arial" w:cs="Arial"/>
          <w:b/>
          <w:color w:val="000000"/>
          <w:sz w:val="24"/>
          <w:szCs w:val="24"/>
        </w:rPr>
      </w:pPr>
      <w:r w:rsidRPr="00856C4F">
        <w:rPr>
          <w:rFonts w:ascii="Arial" w:hAnsi="Arial" w:cs="Arial"/>
          <w:sz w:val="24"/>
          <w:szCs w:val="24"/>
        </w:rPr>
        <w:t xml:space="preserve">All </w:t>
      </w:r>
      <w:r w:rsidR="00523867" w:rsidRPr="00856C4F">
        <w:rPr>
          <w:rFonts w:ascii="Arial" w:hAnsi="Arial" w:cs="Arial"/>
          <w:sz w:val="24"/>
          <w:szCs w:val="24"/>
        </w:rPr>
        <w:t xml:space="preserve">Councillors are </w:t>
      </w:r>
      <w:r w:rsidR="00E60B5B" w:rsidRPr="00856C4F">
        <w:rPr>
          <w:rFonts w:ascii="Arial" w:hAnsi="Arial" w:cs="Arial"/>
          <w:sz w:val="24"/>
          <w:szCs w:val="24"/>
        </w:rPr>
        <w:t xml:space="preserve">entitled to receive </w:t>
      </w:r>
      <w:r w:rsidRPr="00856C4F">
        <w:rPr>
          <w:rFonts w:ascii="Arial" w:hAnsi="Arial" w:cs="Arial"/>
          <w:sz w:val="24"/>
          <w:szCs w:val="24"/>
        </w:rPr>
        <w:t>a Basic A</w:t>
      </w:r>
      <w:r w:rsidR="00E60B5B" w:rsidRPr="00856C4F">
        <w:rPr>
          <w:rFonts w:ascii="Arial" w:hAnsi="Arial" w:cs="Arial"/>
          <w:sz w:val="24"/>
          <w:szCs w:val="24"/>
        </w:rPr>
        <w:t xml:space="preserve">llowance </w:t>
      </w:r>
      <w:r w:rsidRPr="00856C4F">
        <w:rPr>
          <w:rFonts w:ascii="Arial" w:hAnsi="Arial" w:cs="Arial"/>
          <w:sz w:val="24"/>
          <w:szCs w:val="24"/>
        </w:rPr>
        <w:t xml:space="preserve">and those holding specific responsibilities are also entitled to receive a Special Responsibility Allowance. Allowances will be paid </w:t>
      </w:r>
      <w:r w:rsidR="00523867" w:rsidRPr="00856C4F">
        <w:rPr>
          <w:rFonts w:ascii="Arial" w:hAnsi="Arial" w:cs="Arial"/>
          <w:sz w:val="24"/>
          <w:szCs w:val="24"/>
        </w:rPr>
        <w:t xml:space="preserve">in accordance with </w:t>
      </w:r>
      <w:r w:rsidR="00E60B5B" w:rsidRPr="00856C4F">
        <w:rPr>
          <w:rFonts w:ascii="Arial" w:hAnsi="Arial" w:cs="Arial"/>
          <w:sz w:val="24"/>
          <w:szCs w:val="24"/>
        </w:rPr>
        <w:t>the Members’ Allowances Scheme</w:t>
      </w:r>
      <w:r w:rsidR="00523867" w:rsidRPr="00856C4F">
        <w:rPr>
          <w:rFonts w:ascii="Arial" w:hAnsi="Arial" w:cs="Arial"/>
          <w:sz w:val="24"/>
          <w:szCs w:val="24"/>
        </w:rPr>
        <w:t xml:space="preserve"> as set out in </w:t>
      </w:r>
      <w:r w:rsidRPr="00856C4F">
        <w:rPr>
          <w:rFonts w:ascii="Arial" w:hAnsi="Arial" w:cs="Arial"/>
          <w:sz w:val="24"/>
          <w:szCs w:val="24"/>
        </w:rPr>
        <w:t xml:space="preserve">Governance Framework </w:t>
      </w:r>
      <w:r w:rsidRPr="00E61AC7">
        <w:rPr>
          <w:rFonts w:ascii="Arial" w:hAnsi="Arial" w:cs="Arial"/>
          <w:sz w:val="24"/>
          <w:szCs w:val="24"/>
        </w:rPr>
        <w:t xml:space="preserve">Document </w:t>
      </w:r>
      <w:r w:rsidR="00E61AC7">
        <w:rPr>
          <w:rFonts w:ascii="Arial" w:hAnsi="Arial" w:cs="Arial"/>
          <w:sz w:val="24"/>
          <w:szCs w:val="24"/>
        </w:rPr>
        <w:t>C</w:t>
      </w:r>
      <w:r w:rsidRPr="00856C4F">
        <w:rPr>
          <w:rFonts w:ascii="Arial" w:hAnsi="Arial" w:cs="Arial"/>
          <w:sz w:val="24"/>
          <w:szCs w:val="24"/>
        </w:rPr>
        <w:t>– Members’ Allowances Scheme</w:t>
      </w:r>
      <w:r w:rsidR="00E60B5B" w:rsidRPr="00856C4F">
        <w:rPr>
          <w:rFonts w:ascii="Arial" w:hAnsi="Arial" w:cs="Arial"/>
          <w:sz w:val="24"/>
          <w:szCs w:val="24"/>
        </w:rPr>
        <w:t>.</w:t>
      </w:r>
      <w:r w:rsidR="00D77A77" w:rsidRPr="00856C4F">
        <w:rPr>
          <w:rFonts w:ascii="Arial" w:hAnsi="Arial" w:cs="Arial"/>
          <w:sz w:val="24"/>
          <w:szCs w:val="24"/>
        </w:rPr>
        <w:t xml:space="preserve"> </w:t>
      </w:r>
    </w:p>
    <w:p w14:paraId="4FB176DB" w14:textId="77777777" w:rsidR="00856C4F" w:rsidRPr="00856C4F" w:rsidRDefault="00856C4F" w:rsidP="00856C4F">
      <w:pPr>
        <w:pStyle w:val="ListParagraph"/>
        <w:spacing w:after="0" w:line="240" w:lineRule="auto"/>
        <w:ind w:left="567"/>
        <w:rPr>
          <w:rFonts w:ascii="Arial" w:hAnsi="Arial" w:cs="Arial"/>
          <w:b/>
          <w:color w:val="000000"/>
          <w:sz w:val="24"/>
          <w:szCs w:val="24"/>
        </w:rPr>
      </w:pPr>
    </w:p>
    <w:p w14:paraId="58D71984" w14:textId="59F3A164" w:rsidR="00E60B5B" w:rsidRPr="00856C4F" w:rsidRDefault="00D77A77" w:rsidP="00856C4F">
      <w:pPr>
        <w:pStyle w:val="ListParagraph"/>
        <w:numPr>
          <w:ilvl w:val="1"/>
          <w:numId w:val="3"/>
        </w:numPr>
        <w:spacing w:after="0" w:line="240" w:lineRule="auto"/>
        <w:ind w:left="567" w:hanging="567"/>
        <w:rPr>
          <w:rFonts w:ascii="Arial" w:hAnsi="Arial" w:cs="Arial"/>
          <w:b/>
          <w:color w:val="000000"/>
          <w:sz w:val="24"/>
          <w:szCs w:val="24"/>
        </w:rPr>
      </w:pPr>
      <w:r w:rsidRPr="00856C4F">
        <w:rPr>
          <w:rFonts w:ascii="Arial" w:hAnsi="Arial" w:cs="Arial"/>
          <w:sz w:val="24"/>
          <w:szCs w:val="24"/>
        </w:rPr>
        <w:t xml:space="preserve">The </w:t>
      </w:r>
      <w:r w:rsidR="00856C4F">
        <w:rPr>
          <w:rFonts w:ascii="Arial" w:hAnsi="Arial" w:cs="Arial"/>
          <w:sz w:val="24"/>
          <w:szCs w:val="24"/>
        </w:rPr>
        <w:t xml:space="preserve">Members’ Allowances </w:t>
      </w:r>
      <w:r w:rsidR="00856C4F" w:rsidRPr="00856C4F">
        <w:rPr>
          <w:rFonts w:ascii="Arial" w:hAnsi="Arial" w:cs="Arial"/>
          <w:sz w:val="24"/>
          <w:szCs w:val="24"/>
        </w:rPr>
        <w:t>S</w:t>
      </w:r>
      <w:r w:rsidRPr="00856C4F">
        <w:rPr>
          <w:rFonts w:ascii="Arial" w:hAnsi="Arial" w:cs="Arial"/>
          <w:sz w:val="24"/>
          <w:szCs w:val="24"/>
        </w:rPr>
        <w:t xml:space="preserve">cheme </w:t>
      </w:r>
      <w:r w:rsidR="00856C4F" w:rsidRPr="00856C4F">
        <w:rPr>
          <w:rFonts w:ascii="Arial" w:hAnsi="Arial" w:cs="Arial"/>
          <w:sz w:val="24"/>
          <w:szCs w:val="24"/>
        </w:rPr>
        <w:t xml:space="preserve">only be amended by Full Council. Full Council cannot make any amendments until a </w:t>
      </w:r>
      <w:r w:rsidRPr="00856C4F">
        <w:rPr>
          <w:rFonts w:ascii="Arial" w:hAnsi="Arial" w:cs="Arial"/>
          <w:sz w:val="24"/>
          <w:szCs w:val="24"/>
        </w:rPr>
        <w:t xml:space="preserve">review </w:t>
      </w:r>
      <w:r w:rsidR="00856C4F" w:rsidRPr="00856C4F">
        <w:rPr>
          <w:rFonts w:ascii="Arial" w:hAnsi="Arial" w:cs="Arial"/>
          <w:sz w:val="24"/>
          <w:szCs w:val="24"/>
        </w:rPr>
        <w:t xml:space="preserve">of the Scheme </w:t>
      </w:r>
      <w:r w:rsidRPr="00856C4F">
        <w:rPr>
          <w:rFonts w:ascii="Arial" w:hAnsi="Arial" w:cs="Arial"/>
          <w:sz w:val="24"/>
          <w:szCs w:val="24"/>
        </w:rPr>
        <w:t xml:space="preserve">has </w:t>
      </w:r>
      <w:r w:rsidR="00856C4F" w:rsidRPr="00856C4F">
        <w:rPr>
          <w:rFonts w:ascii="Arial" w:hAnsi="Arial" w:cs="Arial"/>
          <w:sz w:val="24"/>
          <w:szCs w:val="24"/>
        </w:rPr>
        <w:t xml:space="preserve">first </w:t>
      </w:r>
      <w:r w:rsidRPr="00856C4F">
        <w:rPr>
          <w:rFonts w:ascii="Arial" w:hAnsi="Arial" w:cs="Arial"/>
          <w:sz w:val="24"/>
          <w:szCs w:val="24"/>
        </w:rPr>
        <w:t xml:space="preserve">been carried out </w:t>
      </w:r>
      <w:r w:rsidR="00856C4F" w:rsidRPr="00856C4F">
        <w:rPr>
          <w:rFonts w:ascii="Arial" w:hAnsi="Arial" w:cs="Arial"/>
          <w:sz w:val="24"/>
          <w:szCs w:val="24"/>
        </w:rPr>
        <w:t xml:space="preserve">by an Independent Remuneration Panel. Full </w:t>
      </w:r>
      <w:r w:rsidRPr="00856C4F">
        <w:rPr>
          <w:rFonts w:ascii="Arial" w:hAnsi="Arial" w:cs="Arial"/>
          <w:sz w:val="24"/>
          <w:szCs w:val="24"/>
        </w:rPr>
        <w:t xml:space="preserve">Council </w:t>
      </w:r>
      <w:r w:rsidR="00856C4F" w:rsidRPr="00856C4F">
        <w:rPr>
          <w:rFonts w:ascii="Arial" w:hAnsi="Arial" w:cs="Arial"/>
          <w:sz w:val="24"/>
          <w:szCs w:val="24"/>
        </w:rPr>
        <w:t xml:space="preserve">must </w:t>
      </w:r>
      <w:r w:rsidRPr="00856C4F">
        <w:rPr>
          <w:rFonts w:ascii="Arial" w:hAnsi="Arial" w:cs="Arial"/>
          <w:sz w:val="24"/>
          <w:szCs w:val="24"/>
        </w:rPr>
        <w:t>consider the Panel’s recommendations</w:t>
      </w:r>
      <w:r w:rsidR="00856C4F" w:rsidRPr="00856C4F">
        <w:rPr>
          <w:rFonts w:ascii="Arial" w:hAnsi="Arial" w:cs="Arial"/>
          <w:sz w:val="24"/>
          <w:szCs w:val="24"/>
        </w:rPr>
        <w:t xml:space="preserve"> before agreeing any amendment of the Scheme</w:t>
      </w:r>
      <w:r w:rsidRPr="00856C4F">
        <w:rPr>
          <w:rFonts w:ascii="Arial" w:hAnsi="Arial" w:cs="Arial"/>
          <w:sz w:val="24"/>
          <w:szCs w:val="24"/>
        </w:rPr>
        <w:t xml:space="preserve">. </w:t>
      </w:r>
    </w:p>
    <w:p w14:paraId="7269D940" w14:textId="19837349" w:rsidR="00523867" w:rsidRDefault="00523867" w:rsidP="00A07792">
      <w:pPr>
        <w:pStyle w:val="ListParagraph"/>
        <w:spacing w:after="0" w:line="240" w:lineRule="auto"/>
        <w:ind w:left="567"/>
        <w:rPr>
          <w:rFonts w:ascii="Arial" w:hAnsi="Arial" w:cs="Arial"/>
          <w:b/>
          <w:color w:val="000000"/>
          <w:sz w:val="24"/>
          <w:szCs w:val="24"/>
        </w:rPr>
      </w:pPr>
    </w:p>
    <w:p w14:paraId="2BDC5FAE" w14:textId="05BDA4E4" w:rsidR="00523867" w:rsidRPr="00801384" w:rsidRDefault="00523867" w:rsidP="00A07792">
      <w:pPr>
        <w:pStyle w:val="ListParagraph"/>
        <w:numPr>
          <w:ilvl w:val="1"/>
          <w:numId w:val="3"/>
        </w:numPr>
        <w:spacing w:after="0" w:line="240" w:lineRule="auto"/>
        <w:ind w:left="567" w:hanging="567"/>
        <w:rPr>
          <w:rFonts w:ascii="Arial" w:hAnsi="Arial" w:cs="Arial"/>
          <w:b/>
          <w:color w:val="000000"/>
          <w:sz w:val="24"/>
          <w:szCs w:val="24"/>
        </w:rPr>
      </w:pPr>
      <w:r w:rsidRPr="00801384">
        <w:rPr>
          <w:rFonts w:ascii="Arial" w:hAnsi="Arial" w:cs="Arial"/>
          <w:b/>
          <w:color w:val="000000"/>
          <w:sz w:val="24"/>
          <w:szCs w:val="24"/>
        </w:rPr>
        <w:t>Consultation with Councillors</w:t>
      </w:r>
    </w:p>
    <w:p w14:paraId="0FE694EE" w14:textId="1E26469D" w:rsidR="00B10DC5" w:rsidRPr="00801384" w:rsidRDefault="00B10DC5" w:rsidP="00A07792">
      <w:pPr>
        <w:pStyle w:val="ListParagraph"/>
        <w:autoSpaceDE w:val="0"/>
        <w:autoSpaceDN w:val="0"/>
        <w:adjustRightInd w:val="0"/>
        <w:spacing w:after="0" w:line="240" w:lineRule="auto"/>
        <w:ind w:left="567"/>
        <w:rPr>
          <w:rFonts w:ascii="Arial" w:hAnsi="Arial" w:cs="Arial"/>
          <w:color w:val="000000"/>
          <w:sz w:val="24"/>
          <w:szCs w:val="24"/>
        </w:rPr>
      </w:pPr>
      <w:r w:rsidRPr="00801384">
        <w:rPr>
          <w:rFonts w:ascii="Arial" w:hAnsi="Arial" w:cs="Arial"/>
          <w:color w:val="000000"/>
          <w:sz w:val="24"/>
          <w:szCs w:val="24"/>
        </w:rPr>
        <w:t>All Councillors representing an affected ward should be notified of any proposed formal consultation exercises and</w:t>
      </w:r>
      <w:r w:rsidR="00444040">
        <w:rPr>
          <w:rFonts w:ascii="Arial" w:hAnsi="Arial" w:cs="Arial"/>
          <w:color w:val="000000"/>
          <w:sz w:val="24"/>
          <w:szCs w:val="24"/>
        </w:rPr>
        <w:t>/or</w:t>
      </w:r>
      <w:r w:rsidRPr="00801384">
        <w:rPr>
          <w:rFonts w:ascii="Arial" w:hAnsi="Arial" w:cs="Arial"/>
          <w:color w:val="000000"/>
          <w:sz w:val="24"/>
          <w:szCs w:val="24"/>
        </w:rPr>
        <w:t xml:space="preserve"> site visits conducted by the Council and invited to Council-run public meetings relating to their wards. Other consultation with </w:t>
      </w:r>
      <w:r w:rsidR="00800BB0">
        <w:rPr>
          <w:rFonts w:ascii="Arial" w:hAnsi="Arial" w:cs="Arial"/>
          <w:color w:val="000000"/>
          <w:sz w:val="24"/>
          <w:szCs w:val="24"/>
        </w:rPr>
        <w:t>Councillors</w:t>
      </w:r>
      <w:r w:rsidRPr="00801384">
        <w:rPr>
          <w:rFonts w:ascii="Arial" w:hAnsi="Arial" w:cs="Arial"/>
          <w:color w:val="000000"/>
          <w:sz w:val="24"/>
          <w:szCs w:val="24"/>
        </w:rPr>
        <w:t xml:space="preserve"> will vary depending on the Councillor’s role. </w:t>
      </w:r>
    </w:p>
    <w:p w14:paraId="5DB81702" w14:textId="0F622688" w:rsidR="00B10DC5" w:rsidRDefault="00B10DC5" w:rsidP="00A07792">
      <w:pPr>
        <w:spacing w:after="0" w:line="240" w:lineRule="auto"/>
        <w:rPr>
          <w:rFonts w:ascii="Arial" w:hAnsi="Arial" w:cs="Arial"/>
          <w:color w:val="000000"/>
          <w:sz w:val="24"/>
          <w:szCs w:val="24"/>
        </w:rPr>
      </w:pPr>
    </w:p>
    <w:p w14:paraId="3EBA1D79" w14:textId="607C6B11" w:rsidR="009D1988" w:rsidRDefault="009D1988" w:rsidP="00A07792">
      <w:pPr>
        <w:spacing w:after="0" w:line="240" w:lineRule="auto"/>
        <w:rPr>
          <w:rFonts w:ascii="Arial" w:hAnsi="Arial" w:cs="Arial"/>
          <w:color w:val="000000"/>
          <w:sz w:val="24"/>
          <w:szCs w:val="24"/>
        </w:rPr>
      </w:pPr>
    </w:p>
    <w:p w14:paraId="20244445" w14:textId="1C7E8E1C" w:rsidR="00801384" w:rsidRDefault="00801384" w:rsidP="00A07792">
      <w:pPr>
        <w:spacing w:after="0" w:line="240" w:lineRule="auto"/>
        <w:rPr>
          <w:rFonts w:ascii="Arial" w:hAnsi="Arial" w:cs="Arial"/>
          <w:color w:val="000000"/>
          <w:sz w:val="24"/>
          <w:szCs w:val="24"/>
        </w:rPr>
      </w:pPr>
    </w:p>
    <w:p w14:paraId="3E1E92A7" w14:textId="77777777" w:rsidR="00801384" w:rsidRDefault="00801384" w:rsidP="00A07792">
      <w:pPr>
        <w:spacing w:after="0" w:line="240" w:lineRule="auto"/>
        <w:rPr>
          <w:rFonts w:ascii="Arial" w:hAnsi="Arial" w:cs="Arial"/>
          <w:color w:val="000000"/>
          <w:sz w:val="24"/>
          <w:szCs w:val="24"/>
        </w:rPr>
        <w:sectPr w:rsidR="00801384" w:rsidSect="002A6A2B">
          <w:headerReference w:type="even" r:id="rId10"/>
          <w:headerReference w:type="default" r:id="rId11"/>
          <w:headerReference w:type="first" r:id="rId12"/>
          <w:pgSz w:w="11906" w:h="16838"/>
          <w:pgMar w:top="1440" w:right="1440" w:bottom="1440" w:left="1440" w:header="708" w:footer="708" w:gutter="0"/>
          <w:cols w:space="708"/>
          <w:titlePg/>
          <w:docGrid w:linePitch="360"/>
        </w:sectPr>
      </w:pPr>
    </w:p>
    <w:p w14:paraId="19ECAE99" w14:textId="77777777" w:rsidR="009D1988" w:rsidRDefault="009D1988" w:rsidP="00A07792">
      <w:pPr>
        <w:autoSpaceDE w:val="0"/>
        <w:autoSpaceDN w:val="0"/>
        <w:adjustRightInd w:val="0"/>
        <w:spacing w:after="0" w:line="240" w:lineRule="auto"/>
        <w:rPr>
          <w:rFonts w:ascii="Arial" w:hAnsi="Arial" w:cs="Arial"/>
          <w:b/>
          <w:bCs/>
          <w:color w:val="000000"/>
          <w:sz w:val="28"/>
          <w:szCs w:val="24"/>
        </w:rPr>
      </w:pPr>
    </w:p>
    <w:p w14:paraId="4BB0214F" w14:textId="40E7DBEB" w:rsidR="00D85383" w:rsidRPr="00D85383" w:rsidRDefault="009D1988" w:rsidP="00A07792">
      <w:pPr>
        <w:autoSpaceDE w:val="0"/>
        <w:autoSpaceDN w:val="0"/>
        <w:adjustRightInd w:val="0"/>
        <w:spacing w:after="0" w:line="240" w:lineRule="auto"/>
        <w:rPr>
          <w:rFonts w:ascii="Arial" w:hAnsi="Arial" w:cs="Arial"/>
          <w:color w:val="000000"/>
          <w:sz w:val="28"/>
          <w:szCs w:val="24"/>
        </w:rPr>
      </w:pPr>
      <w:r w:rsidRPr="009D1988">
        <w:rPr>
          <w:rFonts w:ascii="Arial" w:hAnsi="Arial" w:cs="Arial"/>
          <w:b/>
          <w:bCs/>
          <w:color w:val="000000"/>
          <w:sz w:val="28"/>
          <w:szCs w:val="24"/>
        </w:rPr>
        <w:t xml:space="preserve">Role of a </w:t>
      </w:r>
      <w:r w:rsidR="00D85383" w:rsidRPr="00D85383">
        <w:rPr>
          <w:rFonts w:ascii="Arial" w:hAnsi="Arial" w:cs="Arial"/>
          <w:b/>
          <w:bCs/>
          <w:color w:val="000000"/>
          <w:sz w:val="28"/>
          <w:szCs w:val="24"/>
        </w:rPr>
        <w:t xml:space="preserve">City Councillor (and general member of a Committee) </w:t>
      </w:r>
    </w:p>
    <w:p w14:paraId="1A0FB406" w14:textId="74A46038" w:rsidR="007834E7" w:rsidRDefault="007834E7" w:rsidP="00A07792">
      <w:pPr>
        <w:autoSpaceDE w:val="0"/>
        <w:autoSpaceDN w:val="0"/>
        <w:adjustRightInd w:val="0"/>
        <w:spacing w:after="0" w:line="240" w:lineRule="auto"/>
        <w:rPr>
          <w:rFonts w:ascii="Arial" w:hAnsi="Arial" w:cs="Arial"/>
          <w:color w:val="000000"/>
          <w:sz w:val="24"/>
          <w:szCs w:val="24"/>
        </w:rPr>
      </w:pPr>
    </w:p>
    <w:p w14:paraId="72116ACE" w14:textId="7C0C8FBC" w:rsidR="009D1988" w:rsidRDefault="009D1988" w:rsidP="00A07792">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Key</w:t>
      </w:r>
      <w:r w:rsidR="00145297">
        <w:rPr>
          <w:rFonts w:ascii="Arial" w:hAnsi="Arial" w:cs="Arial"/>
          <w:color w:val="000000"/>
          <w:sz w:val="24"/>
          <w:szCs w:val="24"/>
        </w:rPr>
        <w:t xml:space="preserve"> </w:t>
      </w:r>
      <w:r>
        <w:rPr>
          <w:rFonts w:ascii="Arial" w:hAnsi="Arial" w:cs="Arial"/>
          <w:color w:val="000000"/>
          <w:sz w:val="24"/>
          <w:szCs w:val="24"/>
        </w:rPr>
        <w:t>Responsibilities:</w:t>
      </w:r>
    </w:p>
    <w:p w14:paraId="67D51300" w14:textId="4CE6095A" w:rsidR="009A4F65" w:rsidRPr="002046B6" w:rsidRDefault="009A4F65" w:rsidP="00A07792">
      <w:pPr>
        <w:pStyle w:val="ListParagraph"/>
        <w:numPr>
          <w:ilvl w:val="0"/>
          <w:numId w:val="40"/>
        </w:numPr>
        <w:autoSpaceDE w:val="0"/>
        <w:autoSpaceDN w:val="0"/>
        <w:adjustRightInd w:val="0"/>
        <w:spacing w:after="0" w:line="240" w:lineRule="auto"/>
        <w:ind w:hanging="436"/>
        <w:rPr>
          <w:rFonts w:ascii="Arial" w:hAnsi="Arial" w:cs="Arial"/>
          <w:color w:val="000000"/>
          <w:sz w:val="24"/>
          <w:szCs w:val="24"/>
        </w:rPr>
      </w:pPr>
      <w:r w:rsidRPr="002046B6">
        <w:rPr>
          <w:rFonts w:ascii="Arial" w:hAnsi="Arial" w:cs="Arial"/>
          <w:color w:val="000000"/>
          <w:sz w:val="24"/>
          <w:szCs w:val="24"/>
        </w:rPr>
        <w:t>Setting the strategic direction of the Council, agreeing the policy and budget framework</w:t>
      </w:r>
      <w:r w:rsidR="002046B6" w:rsidRPr="002046B6">
        <w:rPr>
          <w:rFonts w:ascii="Arial" w:hAnsi="Arial" w:cs="Arial"/>
          <w:color w:val="000000"/>
          <w:sz w:val="24"/>
          <w:szCs w:val="24"/>
        </w:rPr>
        <w:t xml:space="preserve"> and carrying out a number of strategic and corporate management functions</w:t>
      </w:r>
      <w:r w:rsidR="002046B6">
        <w:rPr>
          <w:rFonts w:ascii="Arial" w:hAnsi="Arial" w:cs="Arial"/>
          <w:color w:val="000000"/>
          <w:sz w:val="24"/>
          <w:szCs w:val="24"/>
        </w:rPr>
        <w:t xml:space="preserve"> for the Council</w:t>
      </w:r>
      <w:r w:rsidRPr="002046B6">
        <w:rPr>
          <w:rFonts w:ascii="Arial" w:hAnsi="Arial" w:cs="Arial"/>
          <w:color w:val="000000"/>
          <w:sz w:val="24"/>
          <w:szCs w:val="24"/>
        </w:rPr>
        <w:t xml:space="preserve">. </w:t>
      </w:r>
    </w:p>
    <w:p w14:paraId="7E5BA3AF" w14:textId="3D6FC0CA" w:rsidR="007834E7" w:rsidRPr="007834E7" w:rsidRDefault="007834E7" w:rsidP="00A07792">
      <w:pPr>
        <w:pStyle w:val="ListParagraph"/>
        <w:numPr>
          <w:ilvl w:val="0"/>
          <w:numId w:val="40"/>
        </w:numPr>
        <w:autoSpaceDE w:val="0"/>
        <w:autoSpaceDN w:val="0"/>
        <w:adjustRightInd w:val="0"/>
        <w:spacing w:after="0" w:line="240" w:lineRule="auto"/>
        <w:ind w:hanging="436"/>
        <w:rPr>
          <w:rFonts w:ascii="Arial" w:hAnsi="Arial" w:cs="Arial"/>
          <w:color w:val="000000"/>
          <w:sz w:val="24"/>
          <w:szCs w:val="24"/>
        </w:rPr>
      </w:pPr>
      <w:r w:rsidRPr="007834E7">
        <w:rPr>
          <w:rFonts w:ascii="Arial" w:hAnsi="Arial" w:cs="Arial"/>
          <w:color w:val="000000"/>
          <w:sz w:val="24"/>
          <w:szCs w:val="24"/>
        </w:rPr>
        <w:t xml:space="preserve">Monitoring and reviewing the performance of the Council in implementing policy and delivering services, </w:t>
      </w:r>
    </w:p>
    <w:p w14:paraId="554293C6" w14:textId="4C80A68E" w:rsidR="00C021FA" w:rsidRPr="007834E7" w:rsidRDefault="007D25ED" w:rsidP="00A07792">
      <w:pPr>
        <w:pStyle w:val="ListParagraph"/>
        <w:numPr>
          <w:ilvl w:val="0"/>
          <w:numId w:val="40"/>
        </w:numPr>
        <w:autoSpaceDE w:val="0"/>
        <w:autoSpaceDN w:val="0"/>
        <w:adjustRightInd w:val="0"/>
        <w:spacing w:after="0" w:line="240" w:lineRule="auto"/>
        <w:ind w:hanging="436"/>
        <w:rPr>
          <w:rFonts w:ascii="Arial" w:hAnsi="Arial" w:cs="Arial"/>
          <w:color w:val="000000"/>
          <w:sz w:val="24"/>
          <w:szCs w:val="24"/>
        </w:rPr>
      </w:pPr>
      <w:r>
        <w:rPr>
          <w:rFonts w:ascii="Arial" w:hAnsi="Arial" w:cs="Arial"/>
          <w:color w:val="000000"/>
          <w:sz w:val="24"/>
          <w:szCs w:val="24"/>
        </w:rPr>
        <w:t>M</w:t>
      </w:r>
      <w:r w:rsidR="00821E58" w:rsidRPr="007834E7">
        <w:rPr>
          <w:rFonts w:ascii="Arial" w:hAnsi="Arial" w:cs="Arial"/>
          <w:color w:val="000000"/>
          <w:sz w:val="24"/>
          <w:szCs w:val="24"/>
        </w:rPr>
        <w:t>aking decisions in the best interests of the city, taking into account professional advice and other relevant information.</w:t>
      </w:r>
    </w:p>
    <w:p w14:paraId="4D635644" w14:textId="30085262" w:rsidR="00C021FA" w:rsidRPr="007834E7" w:rsidRDefault="00C021FA" w:rsidP="00A07792">
      <w:pPr>
        <w:pStyle w:val="ListParagraph"/>
        <w:numPr>
          <w:ilvl w:val="0"/>
          <w:numId w:val="40"/>
        </w:numPr>
        <w:autoSpaceDE w:val="0"/>
        <w:autoSpaceDN w:val="0"/>
        <w:adjustRightInd w:val="0"/>
        <w:spacing w:after="0" w:line="240" w:lineRule="auto"/>
        <w:ind w:hanging="436"/>
        <w:rPr>
          <w:rFonts w:ascii="Arial" w:hAnsi="Arial" w:cs="Arial"/>
          <w:color w:val="000000"/>
          <w:sz w:val="24"/>
          <w:szCs w:val="24"/>
        </w:rPr>
      </w:pPr>
      <w:r w:rsidRPr="007834E7">
        <w:rPr>
          <w:rFonts w:ascii="Arial" w:hAnsi="Arial" w:cs="Arial"/>
          <w:sz w:val="24"/>
          <w:szCs w:val="24"/>
        </w:rPr>
        <w:t>Attending</w:t>
      </w:r>
      <w:r w:rsidR="00444040">
        <w:rPr>
          <w:rFonts w:ascii="Arial" w:hAnsi="Arial" w:cs="Arial"/>
          <w:sz w:val="24"/>
          <w:szCs w:val="24"/>
        </w:rPr>
        <w:t>,</w:t>
      </w:r>
      <w:r w:rsidRPr="007834E7">
        <w:rPr>
          <w:rFonts w:ascii="Arial" w:hAnsi="Arial" w:cs="Arial"/>
          <w:sz w:val="24"/>
          <w:szCs w:val="24"/>
        </w:rPr>
        <w:t xml:space="preserve"> participating</w:t>
      </w:r>
      <w:r w:rsidRPr="007834E7">
        <w:rPr>
          <w:rFonts w:ascii="Arial" w:hAnsi="Arial" w:cs="Arial"/>
          <w:color w:val="000000"/>
          <w:sz w:val="24"/>
          <w:szCs w:val="24"/>
        </w:rPr>
        <w:t xml:space="preserve"> </w:t>
      </w:r>
      <w:r w:rsidR="00444040" w:rsidRPr="00444040">
        <w:rPr>
          <w:rFonts w:ascii="Arial" w:hAnsi="Arial" w:cs="Arial"/>
          <w:color w:val="000000"/>
          <w:sz w:val="24"/>
          <w:szCs w:val="24"/>
        </w:rPr>
        <w:t xml:space="preserve">and contributing constructively </w:t>
      </w:r>
      <w:r w:rsidRPr="007834E7">
        <w:rPr>
          <w:rFonts w:ascii="Arial" w:hAnsi="Arial" w:cs="Arial"/>
          <w:color w:val="000000"/>
          <w:sz w:val="24"/>
          <w:szCs w:val="24"/>
        </w:rPr>
        <w:t xml:space="preserve">in meetings of </w:t>
      </w:r>
      <w:r w:rsidR="00E61AC7">
        <w:rPr>
          <w:rFonts w:ascii="Arial" w:hAnsi="Arial" w:cs="Arial"/>
          <w:color w:val="000000"/>
          <w:sz w:val="24"/>
          <w:szCs w:val="24"/>
        </w:rPr>
        <w:t xml:space="preserve">Full </w:t>
      </w:r>
      <w:r w:rsidRPr="007834E7">
        <w:rPr>
          <w:rFonts w:ascii="Arial" w:hAnsi="Arial" w:cs="Arial"/>
          <w:color w:val="000000"/>
          <w:sz w:val="24"/>
          <w:szCs w:val="24"/>
        </w:rPr>
        <w:t xml:space="preserve">Council and </w:t>
      </w:r>
      <w:r w:rsidR="00444040">
        <w:rPr>
          <w:rFonts w:ascii="Arial" w:hAnsi="Arial" w:cs="Arial"/>
          <w:color w:val="000000"/>
          <w:sz w:val="24"/>
          <w:szCs w:val="24"/>
        </w:rPr>
        <w:t xml:space="preserve">in </w:t>
      </w:r>
      <w:r w:rsidRPr="007834E7">
        <w:rPr>
          <w:rFonts w:ascii="Arial" w:hAnsi="Arial" w:cs="Arial"/>
          <w:color w:val="000000"/>
          <w:sz w:val="24"/>
          <w:szCs w:val="24"/>
        </w:rPr>
        <w:t xml:space="preserve">its </w:t>
      </w:r>
      <w:r w:rsidR="00E61AC7">
        <w:rPr>
          <w:rFonts w:ascii="Arial" w:hAnsi="Arial" w:cs="Arial"/>
          <w:color w:val="000000"/>
          <w:sz w:val="24"/>
          <w:szCs w:val="24"/>
        </w:rPr>
        <w:t>C</w:t>
      </w:r>
      <w:r w:rsidRPr="007834E7">
        <w:rPr>
          <w:rFonts w:ascii="Arial" w:hAnsi="Arial" w:cs="Arial"/>
          <w:color w:val="000000"/>
          <w:sz w:val="24"/>
          <w:szCs w:val="24"/>
        </w:rPr>
        <w:t xml:space="preserve">ommittees as </w:t>
      </w:r>
      <w:r w:rsidRPr="007834E7">
        <w:rPr>
          <w:rFonts w:ascii="Arial" w:hAnsi="Arial" w:cs="Arial"/>
          <w:sz w:val="24"/>
          <w:szCs w:val="24"/>
        </w:rPr>
        <w:t>appointed by the Council, the Leader or relevant Group Leader or other democratic process.</w:t>
      </w:r>
    </w:p>
    <w:p w14:paraId="74E3E107" w14:textId="32BA4135" w:rsidR="00C021FA" w:rsidRPr="007834E7" w:rsidRDefault="00444040" w:rsidP="00A07792">
      <w:pPr>
        <w:pStyle w:val="ListParagraph"/>
        <w:numPr>
          <w:ilvl w:val="0"/>
          <w:numId w:val="40"/>
        </w:numPr>
        <w:autoSpaceDE w:val="0"/>
        <w:autoSpaceDN w:val="0"/>
        <w:adjustRightInd w:val="0"/>
        <w:spacing w:after="0" w:line="240" w:lineRule="auto"/>
        <w:ind w:hanging="436"/>
        <w:rPr>
          <w:rFonts w:ascii="Arial" w:hAnsi="Arial" w:cs="Arial"/>
          <w:color w:val="000000"/>
          <w:sz w:val="24"/>
          <w:szCs w:val="24"/>
        </w:rPr>
      </w:pPr>
      <w:r>
        <w:rPr>
          <w:rFonts w:ascii="Arial" w:hAnsi="Arial" w:cs="Arial"/>
          <w:sz w:val="24"/>
          <w:szCs w:val="24"/>
        </w:rPr>
        <w:t>Accepting</w:t>
      </w:r>
      <w:r w:rsidR="00C021FA" w:rsidRPr="007834E7">
        <w:rPr>
          <w:rFonts w:ascii="Arial" w:hAnsi="Arial" w:cs="Arial"/>
          <w:sz w:val="24"/>
          <w:szCs w:val="24"/>
        </w:rPr>
        <w:t xml:space="preserve"> </w:t>
      </w:r>
      <w:r>
        <w:rPr>
          <w:rFonts w:ascii="Arial" w:hAnsi="Arial" w:cs="Arial"/>
          <w:sz w:val="24"/>
          <w:szCs w:val="24"/>
        </w:rPr>
        <w:t xml:space="preserve">appropriate </w:t>
      </w:r>
      <w:r w:rsidR="00C021FA" w:rsidRPr="007834E7">
        <w:rPr>
          <w:rFonts w:ascii="Arial" w:hAnsi="Arial" w:cs="Arial"/>
          <w:sz w:val="24"/>
          <w:szCs w:val="24"/>
        </w:rPr>
        <w:t>roles on non-</w:t>
      </w:r>
      <w:r w:rsidR="006E42EC">
        <w:rPr>
          <w:rFonts w:ascii="Arial" w:hAnsi="Arial" w:cs="Arial"/>
          <w:sz w:val="24"/>
          <w:szCs w:val="24"/>
        </w:rPr>
        <w:t>Council</w:t>
      </w:r>
      <w:r w:rsidR="00C021FA" w:rsidRPr="007834E7">
        <w:rPr>
          <w:rFonts w:ascii="Arial" w:hAnsi="Arial" w:cs="Arial"/>
          <w:sz w:val="24"/>
          <w:szCs w:val="24"/>
        </w:rPr>
        <w:t xml:space="preserve"> bodies.</w:t>
      </w:r>
    </w:p>
    <w:p w14:paraId="1CF610A0" w14:textId="596DDB42" w:rsidR="00C021FA" w:rsidRPr="007834E7" w:rsidRDefault="00C021FA" w:rsidP="00A07792">
      <w:pPr>
        <w:pStyle w:val="ListParagraph"/>
        <w:numPr>
          <w:ilvl w:val="0"/>
          <w:numId w:val="40"/>
        </w:numPr>
        <w:autoSpaceDE w:val="0"/>
        <w:autoSpaceDN w:val="0"/>
        <w:adjustRightInd w:val="0"/>
        <w:spacing w:after="0" w:line="240" w:lineRule="auto"/>
        <w:ind w:hanging="436"/>
        <w:rPr>
          <w:rFonts w:ascii="Arial" w:hAnsi="Arial" w:cs="Arial"/>
          <w:color w:val="000000"/>
          <w:sz w:val="24"/>
          <w:szCs w:val="24"/>
        </w:rPr>
      </w:pPr>
      <w:r w:rsidRPr="007834E7">
        <w:rPr>
          <w:rFonts w:ascii="Arial" w:hAnsi="Arial" w:cs="Arial"/>
          <w:sz w:val="24"/>
          <w:szCs w:val="24"/>
        </w:rPr>
        <w:t xml:space="preserve">Scrutinising and challenging decision makers, </w:t>
      </w:r>
      <w:r w:rsidR="00444040">
        <w:rPr>
          <w:rFonts w:ascii="Arial" w:hAnsi="Arial" w:cs="Arial"/>
          <w:sz w:val="24"/>
          <w:szCs w:val="24"/>
        </w:rPr>
        <w:t>in the manner of</w:t>
      </w:r>
      <w:r w:rsidRPr="007834E7">
        <w:rPr>
          <w:rFonts w:ascii="Arial" w:hAnsi="Arial" w:cs="Arial"/>
          <w:sz w:val="24"/>
          <w:szCs w:val="24"/>
        </w:rPr>
        <w:t xml:space="preserve"> a critical friend, holding them to account and providing constructive feedback. </w:t>
      </w:r>
    </w:p>
    <w:p w14:paraId="1AA2F497" w14:textId="595D5DD6" w:rsidR="00C021FA" w:rsidRPr="007834E7" w:rsidRDefault="00145297" w:rsidP="00A07792">
      <w:pPr>
        <w:pStyle w:val="ListParagraph"/>
        <w:numPr>
          <w:ilvl w:val="0"/>
          <w:numId w:val="40"/>
        </w:numPr>
        <w:autoSpaceDE w:val="0"/>
        <w:autoSpaceDN w:val="0"/>
        <w:adjustRightInd w:val="0"/>
        <w:spacing w:after="0" w:line="240" w:lineRule="auto"/>
        <w:ind w:hanging="436"/>
        <w:rPr>
          <w:rFonts w:ascii="Arial" w:hAnsi="Arial" w:cs="Arial"/>
          <w:color w:val="000000"/>
          <w:sz w:val="24"/>
          <w:szCs w:val="24"/>
        </w:rPr>
      </w:pPr>
      <w:r w:rsidRPr="007834E7">
        <w:rPr>
          <w:rFonts w:ascii="Arial" w:hAnsi="Arial" w:cs="Arial"/>
          <w:sz w:val="24"/>
          <w:szCs w:val="24"/>
        </w:rPr>
        <w:t xml:space="preserve">Carrying out </w:t>
      </w:r>
      <w:r w:rsidR="00C021FA" w:rsidRPr="007834E7">
        <w:rPr>
          <w:rFonts w:ascii="Arial" w:hAnsi="Arial" w:cs="Arial"/>
          <w:sz w:val="24"/>
          <w:szCs w:val="24"/>
        </w:rPr>
        <w:t>a</w:t>
      </w:r>
      <w:r w:rsidRPr="007834E7">
        <w:rPr>
          <w:rFonts w:ascii="Arial" w:hAnsi="Arial" w:cs="Arial"/>
          <w:sz w:val="24"/>
          <w:szCs w:val="24"/>
        </w:rPr>
        <w:t xml:space="preserve"> range of corporate responsibilities </w:t>
      </w:r>
      <w:r w:rsidR="007558BB" w:rsidRPr="007834E7">
        <w:rPr>
          <w:rFonts w:ascii="Arial" w:hAnsi="Arial" w:cs="Arial"/>
          <w:sz w:val="24"/>
          <w:szCs w:val="24"/>
        </w:rPr>
        <w:t>including</w:t>
      </w:r>
      <w:r w:rsidRPr="007834E7">
        <w:rPr>
          <w:rFonts w:ascii="Arial" w:hAnsi="Arial" w:cs="Arial"/>
          <w:sz w:val="24"/>
          <w:szCs w:val="24"/>
        </w:rPr>
        <w:t xml:space="preserve"> being a corporate parent; upholding safeguarding responsibilities; promoting equality, diversity and fairness; considering the impacts of climate change </w:t>
      </w:r>
      <w:r w:rsidR="008C0CE6" w:rsidRPr="007834E7">
        <w:rPr>
          <w:rFonts w:ascii="Arial" w:hAnsi="Arial" w:cs="Arial"/>
          <w:sz w:val="24"/>
          <w:szCs w:val="24"/>
        </w:rPr>
        <w:t xml:space="preserve">and </w:t>
      </w:r>
      <w:r w:rsidR="00215B40">
        <w:rPr>
          <w:rFonts w:ascii="Arial" w:hAnsi="Arial" w:cs="Arial"/>
          <w:sz w:val="24"/>
          <w:szCs w:val="24"/>
        </w:rPr>
        <w:t xml:space="preserve">communicating </w:t>
      </w:r>
      <w:r w:rsidRPr="007834E7">
        <w:rPr>
          <w:rFonts w:ascii="Arial" w:hAnsi="Arial" w:cs="Arial"/>
          <w:sz w:val="24"/>
          <w:szCs w:val="24"/>
        </w:rPr>
        <w:t>decisions made by the Co</w:t>
      </w:r>
      <w:r w:rsidR="008C0CE6" w:rsidRPr="007834E7">
        <w:rPr>
          <w:rFonts w:ascii="Arial" w:hAnsi="Arial" w:cs="Arial"/>
          <w:sz w:val="24"/>
          <w:szCs w:val="24"/>
        </w:rPr>
        <w:t>uncil</w:t>
      </w:r>
      <w:r w:rsidRPr="007834E7">
        <w:rPr>
          <w:rFonts w:ascii="Arial" w:hAnsi="Arial" w:cs="Arial"/>
          <w:sz w:val="24"/>
          <w:szCs w:val="24"/>
        </w:rPr>
        <w:t xml:space="preserve">. </w:t>
      </w:r>
    </w:p>
    <w:p w14:paraId="34F6AB38" w14:textId="2435DCCC" w:rsidR="00C021FA" w:rsidRPr="007834E7" w:rsidRDefault="009D1988" w:rsidP="00A07792">
      <w:pPr>
        <w:pStyle w:val="ListParagraph"/>
        <w:numPr>
          <w:ilvl w:val="0"/>
          <w:numId w:val="40"/>
        </w:numPr>
        <w:autoSpaceDE w:val="0"/>
        <w:autoSpaceDN w:val="0"/>
        <w:adjustRightInd w:val="0"/>
        <w:spacing w:after="0" w:line="240" w:lineRule="auto"/>
        <w:ind w:hanging="436"/>
        <w:rPr>
          <w:rFonts w:ascii="Arial" w:hAnsi="Arial" w:cs="Arial"/>
          <w:color w:val="000000"/>
          <w:sz w:val="24"/>
          <w:szCs w:val="24"/>
        </w:rPr>
      </w:pPr>
      <w:r w:rsidRPr="007834E7">
        <w:rPr>
          <w:rFonts w:ascii="Arial" w:hAnsi="Arial" w:cs="Arial"/>
          <w:color w:val="000000"/>
          <w:sz w:val="24"/>
          <w:szCs w:val="24"/>
        </w:rPr>
        <w:t>Represent</w:t>
      </w:r>
      <w:r w:rsidR="009A4F65" w:rsidRPr="007834E7">
        <w:rPr>
          <w:rFonts w:ascii="Arial" w:hAnsi="Arial" w:cs="Arial"/>
          <w:color w:val="000000"/>
          <w:sz w:val="24"/>
          <w:szCs w:val="24"/>
        </w:rPr>
        <w:t>ing</w:t>
      </w:r>
      <w:r w:rsidR="007558BB" w:rsidRPr="007834E7">
        <w:rPr>
          <w:rFonts w:ascii="Arial" w:hAnsi="Arial" w:cs="Arial"/>
          <w:color w:val="000000"/>
          <w:sz w:val="24"/>
          <w:szCs w:val="24"/>
        </w:rPr>
        <w:t>, advocating for,</w:t>
      </w:r>
      <w:r w:rsidRPr="007834E7">
        <w:rPr>
          <w:rFonts w:ascii="Arial" w:hAnsi="Arial" w:cs="Arial"/>
          <w:color w:val="000000"/>
          <w:sz w:val="24"/>
          <w:szCs w:val="24"/>
        </w:rPr>
        <w:t xml:space="preserve"> </w:t>
      </w:r>
      <w:r w:rsidR="009A4F65" w:rsidRPr="007834E7">
        <w:rPr>
          <w:rFonts w:ascii="Arial" w:hAnsi="Arial" w:cs="Arial"/>
          <w:color w:val="000000"/>
          <w:sz w:val="24"/>
          <w:szCs w:val="24"/>
        </w:rPr>
        <w:t xml:space="preserve">and providing leadership to </w:t>
      </w:r>
      <w:r w:rsidR="00C021FA" w:rsidRPr="007834E7">
        <w:rPr>
          <w:rFonts w:ascii="Arial" w:hAnsi="Arial" w:cs="Arial"/>
          <w:color w:val="000000"/>
          <w:sz w:val="24"/>
          <w:szCs w:val="24"/>
        </w:rPr>
        <w:t>their</w:t>
      </w:r>
      <w:r w:rsidR="008C0CE6" w:rsidRPr="007834E7">
        <w:rPr>
          <w:rFonts w:ascii="Arial" w:hAnsi="Arial" w:cs="Arial"/>
          <w:color w:val="000000"/>
          <w:sz w:val="24"/>
          <w:szCs w:val="24"/>
        </w:rPr>
        <w:t xml:space="preserve"> ward, </w:t>
      </w:r>
      <w:r w:rsidR="00635F29">
        <w:rPr>
          <w:rFonts w:ascii="Arial" w:hAnsi="Arial" w:cs="Arial"/>
          <w:color w:val="000000"/>
          <w:sz w:val="24"/>
          <w:szCs w:val="24"/>
        </w:rPr>
        <w:t>the public</w:t>
      </w:r>
      <w:r w:rsidR="009A4F65" w:rsidRPr="007834E7">
        <w:rPr>
          <w:rFonts w:ascii="Arial" w:hAnsi="Arial" w:cs="Arial"/>
          <w:color w:val="000000"/>
          <w:sz w:val="24"/>
          <w:szCs w:val="24"/>
        </w:rPr>
        <w:t xml:space="preserve">, </w:t>
      </w:r>
      <w:r w:rsidRPr="007834E7">
        <w:rPr>
          <w:rFonts w:ascii="Arial" w:hAnsi="Arial" w:cs="Arial"/>
          <w:color w:val="000000"/>
          <w:sz w:val="24"/>
          <w:szCs w:val="24"/>
        </w:rPr>
        <w:t>communities</w:t>
      </w:r>
      <w:r w:rsidR="008C0CE6" w:rsidRPr="007834E7">
        <w:rPr>
          <w:rFonts w:ascii="Arial" w:hAnsi="Arial" w:cs="Arial"/>
          <w:color w:val="000000"/>
          <w:sz w:val="24"/>
          <w:szCs w:val="24"/>
        </w:rPr>
        <w:t>,</w:t>
      </w:r>
      <w:r w:rsidRPr="007834E7">
        <w:rPr>
          <w:rFonts w:ascii="Arial" w:hAnsi="Arial" w:cs="Arial"/>
          <w:color w:val="000000"/>
          <w:sz w:val="24"/>
          <w:szCs w:val="24"/>
        </w:rPr>
        <w:t xml:space="preserve"> </w:t>
      </w:r>
      <w:r w:rsidR="009A4F65" w:rsidRPr="007834E7">
        <w:rPr>
          <w:rFonts w:ascii="Arial" w:hAnsi="Arial" w:cs="Arial"/>
          <w:color w:val="000000"/>
          <w:sz w:val="24"/>
          <w:szCs w:val="24"/>
        </w:rPr>
        <w:t xml:space="preserve">and the </w:t>
      </w:r>
      <w:r w:rsidR="00E61AC7">
        <w:rPr>
          <w:rFonts w:ascii="Arial" w:hAnsi="Arial" w:cs="Arial"/>
          <w:color w:val="000000"/>
          <w:sz w:val="24"/>
          <w:szCs w:val="24"/>
        </w:rPr>
        <w:t>c</w:t>
      </w:r>
      <w:r w:rsidR="009A4F65" w:rsidRPr="007834E7">
        <w:rPr>
          <w:rFonts w:ascii="Arial" w:hAnsi="Arial" w:cs="Arial"/>
          <w:color w:val="000000"/>
          <w:sz w:val="24"/>
          <w:szCs w:val="24"/>
        </w:rPr>
        <w:t>ity</w:t>
      </w:r>
      <w:r w:rsidR="00145297" w:rsidRPr="007834E7">
        <w:rPr>
          <w:rFonts w:ascii="Arial" w:hAnsi="Arial" w:cs="Arial"/>
          <w:color w:val="000000"/>
          <w:sz w:val="24"/>
          <w:szCs w:val="24"/>
        </w:rPr>
        <w:t xml:space="preserve"> as a whole</w:t>
      </w:r>
      <w:r w:rsidR="002046B6">
        <w:rPr>
          <w:rFonts w:ascii="Arial" w:hAnsi="Arial" w:cs="Arial"/>
          <w:color w:val="000000"/>
          <w:sz w:val="24"/>
          <w:szCs w:val="24"/>
        </w:rPr>
        <w:t>, balancing different interests</w:t>
      </w:r>
      <w:r w:rsidR="00215B40">
        <w:rPr>
          <w:rFonts w:ascii="Arial" w:hAnsi="Arial" w:cs="Arial"/>
          <w:color w:val="000000"/>
          <w:sz w:val="24"/>
          <w:szCs w:val="24"/>
        </w:rPr>
        <w:t xml:space="preserve"> and perspectives</w:t>
      </w:r>
      <w:r w:rsidR="008C0CE6" w:rsidRPr="007834E7">
        <w:rPr>
          <w:rFonts w:ascii="Arial" w:hAnsi="Arial" w:cs="Arial"/>
          <w:color w:val="000000"/>
          <w:sz w:val="24"/>
          <w:szCs w:val="24"/>
        </w:rPr>
        <w:t>.</w:t>
      </w:r>
    </w:p>
    <w:p w14:paraId="22C0A992" w14:textId="12CFC420" w:rsidR="00C021FA" w:rsidRPr="007834E7" w:rsidRDefault="008C0CE6" w:rsidP="00A07792">
      <w:pPr>
        <w:pStyle w:val="ListParagraph"/>
        <w:numPr>
          <w:ilvl w:val="0"/>
          <w:numId w:val="40"/>
        </w:numPr>
        <w:autoSpaceDE w:val="0"/>
        <w:autoSpaceDN w:val="0"/>
        <w:adjustRightInd w:val="0"/>
        <w:spacing w:after="0" w:line="240" w:lineRule="auto"/>
        <w:ind w:hanging="436"/>
        <w:rPr>
          <w:rFonts w:ascii="Arial" w:hAnsi="Arial" w:cs="Arial"/>
          <w:color w:val="000000"/>
          <w:sz w:val="24"/>
          <w:szCs w:val="24"/>
        </w:rPr>
      </w:pPr>
      <w:r w:rsidRPr="007834E7">
        <w:rPr>
          <w:rFonts w:ascii="Arial" w:hAnsi="Arial" w:cs="Arial"/>
          <w:color w:val="000000"/>
          <w:sz w:val="24"/>
          <w:szCs w:val="24"/>
        </w:rPr>
        <w:t>Engaging communities</w:t>
      </w:r>
      <w:r w:rsidR="00215B40">
        <w:rPr>
          <w:rFonts w:ascii="Arial" w:hAnsi="Arial" w:cs="Arial"/>
          <w:color w:val="000000"/>
          <w:sz w:val="24"/>
          <w:szCs w:val="24"/>
        </w:rPr>
        <w:t>,</w:t>
      </w:r>
      <w:r w:rsidRPr="007834E7">
        <w:rPr>
          <w:rFonts w:ascii="Arial" w:hAnsi="Arial" w:cs="Arial"/>
          <w:color w:val="000000"/>
          <w:sz w:val="24"/>
          <w:szCs w:val="24"/>
        </w:rPr>
        <w:t xml:space="preserve"> </w:t>
      </w:r>
      <w:r w:rsidR="00215B40">
        <w:rPr>
          <w:rFonts w:ascii="Arial" w:hAnsi="Arial" w:cs="Arial"/>
          <w:color w:val="000000"/>
          <w:sz w:val="24"/>
          <w:szCs w:val="24"/>
        </w:rPr>
        <w:t xml:space="preserve">groups </w:t>
      </w:r>
      <w:r w:rsidRPr="007834E7">
        <w:rPr>
          <w:rFonts w:ascii="Arial" w:hAnsi="Arial" w:cs="Arial"/>
          <w:color w:val="000000"/>
          <w:sz w:val="24"/>
          <w:szCs w:val="24"/>
        </w:rPr>
        <w:t xml:space="preserve">and individual </w:t>
      </w:r>
      <w:r w:rsidR="00635F29">
        <w:rPr>
          <w:rFonts w:ascii="Arial" w:hAnsi="Arial" w:cs="Arial"/>
          <w:color w:val="000000"/>
          <w:sz w:val="24"/>
          <w:szCs w:val="24"/>
        </w:rPr>
        <w:t>members of the public</w:t>
      </w:r>
      <w:r w:rsidRPr="007834E7">
        <w:rPr>
          <w:rFonts w:ascii="Arial" w:hAnsi="Arial" w:cs="Arial"/>
          <w:color w:val="000000"/>
          <w:sz w:val="24"/>
          <w:szCs w:val="24"/>
        </w:rPr>
        <w:t xml:space="preserve"> in the work and decision making of the Council, identifying </w:t>
      </w:r>
      <w:r w:rsidR="007558BB" w:rsidRPr="007834E7">
        <w:rPr>
          <w:rFonts w:ascii="Arial" w:hAnsi="Arial" w:cs="Arial"/>
          <w:color w:val="000000"/>
          <w:sz w:val="24"/>
          <w:szCs w:val="24"/>
        </w:rPr>
        <w:t xml:space="preserve">and supporting </w:t>
      </w:r>
      <w:r w:rsidRPr="007834E7">
        <w:rPr>
          <w:rFonts w:ascii="Arial" w:hAnsi="Arial" w:cs="Arial"/>
          <w:sz w:val="24"/>
          <w:szCs w:val="24"/>
        </w:rPr>
        <w:t xml:space="preserve">opportunities </w:t>
      </w:r>
      <w:r w:rsidR="007558BB" w:rsidRPr="007834E7">
        <w:rPr>
          <w:rFonts w:ascii="Arial" w:hAnsi="Arial" w:cs="Arial"/>
          <w:sz w:val="24"/>
          <w:szCs w:val="24"/>
        </w:rPr>
        <w:t>for collaborative working between different groups and organisations</w:t>
      </w:r>
      <w:r w:rsidRPr="007834E7">
        <w:rPr>
          <w:rFonts w:ascii="Arial" w:hAnsi="Arial" w:cs="Arial"/>
          <w:sz w:val="24"/>
          <w:szCs w:val="24"/>
        </w:rPr>
        <w:t>.</w:t>
      </w:r>
    </w:p>
    <w:p w14:paraId="0930D986" w14:textId="06A519B1" w:rsidR="00C021FA" w:rsidRPr="007834E7" w:rsidRDefault="009A4F65" w:rsidP="00A07792">
      <w:pPr>
        <w:pStyle w:val="ListParagraph"/>
        <w:numPr>
          <w:ilvl w:val="0"/>
          <w:numId w:val="40"/>
        </w:numPr>
        <w:autoSpaceDE w:val="0"/>
        <w:autoSpaceDN w:val="0"/>
        <w:adjustRightInd w:val="0"/>
        <w:spacing w:after="0" w:line="240" w:lineRule="auto"/>
        <w:ind w:hanging="436"/>
        <w:rPr>
          <w:rFonts w:ascii="Arial" w:hAnsi="Arial" w:cs="Arial"/>
          <w:color w:val="000000"/>
          <w:sz w:val="24"/>
          <w:szCs w:val="24"/>
        </w:rPr>
      </w:pPr>
      <w:r w:rsidRPr="007834E7">
        <w:rPr>
          <w:rFonts w:ascii="Arial" w:hAnsi="Arial" w:cs="Arial"/>
          <w:color w:val="000000"/>
          <w:sz w:val="24"/>
          <w:szCs w:val="24"/>
        </w:rPr>
        <w:t xml:space="preserve">Supporting individual </w:t>
      </w:r>
      <w:r w:rsidR="00635F29">
        <w:rPr>
          <w:rFonts w:ascii="Arial" w:hAnsi="Arial" w:cs="Arial"/>
          <w:color w:val="000000"/>
          <w:sz w:val="24"/>
          <w:szCs w:val="24"/>
        </w:rPr>
        <w:t>members of the public</w:t>
      </w:r>
      <w:r w:rsidR="009D1988" w:rsidRPr="007834E7">
        <w:rPr>
          <w:rFonts w:ascii="Arial" w:hAnsi="Arial" w:cs="Arial"/>
          <w:color w:val="000000"/>
          <w:sz w:val="24"/>
          <w:szCs w:val="24"/>
        </w:rPr>
        <w:t xml:space="preserve"> </w:t>
      </w:r>
      <w:r w:rsidR="004C0A57">
        <w:rPr>
          <w:rFonts w:ascii="Arial" w:hAnsi="Arial" w:cs="Arial"/>
          <w:color w:val="000000"/>
          <w:sz w:val="24"/>
          <w:szCs w:val="24"/>
        </w:rPr>
        <w:t>by</w:t>
      </w:r>
      <w:r w:rsidRPr="007834E7">
        <w:rPr>
          <w:rFonts w:ascii="Arial" w:hAnsi="Arial" w:cs="Arial"/>
          <w:color w:val="000000"/>
          <w:sz w:val="24"/>
          <w:szCs w:val="24"/>
        </w:rPr>
        <w:t xml:space="preserve"> undertaking </w:t>
      </w:r>
      <w:r w:rsidR="009D1988" w:rsidRPr="007834E7">
        <w:rPr>
          <w:rFonts w:ascii="Arial" w:hAnsi="Arial" w:cs="Arial"/>
          <w:color w:val="000000"/>
          <w:sz w:val="24"/>
          <w:szCs w:val="24"/>
        </w:rPr>
        <w:t>casework</w:t>
      </w:r>
      <w:r w:rsidR="007834E7" w:rsidRPr="007834E7">
        <w:rPr>
          <w:rFonts w:ascii="Arial" w:hAnsi="Arial" w:cs="Arial"/>
          <w:color w:val="000000"/>
          <w:sz w:val="24"/>
          <w:szCs w:val="24"/>
        </w:rPr>
        <w:t xml:space="preserve"> and responding to contact from </w:t>
      </w:r>
      <w:r w:rsidR="007834E7">
        <w:rPr>
          <w:rFonts w:ascii="Arial" w:hAnsi="Arial" w:cs="Arial"/>
          <w:color w:val="000000"/>
          <w:sz w:val="24"/>
          <w:szCs w:val="24"/>
        </w:rPr>
        <w:t>them</w:t>
      </w:r>
      <w:r w:rsidR="007834E7" w:rsidRPr="007834E7">
        <w:rPr>
          <w:rFonts w:ascii="Arial" w:hAnsi="Arial" w:cs="Arial"/>
          <w:color w:val="000000"/>
          <w:sz w:val="24"/>
          <w:szCs w:val="24"/>
        </w:rPr>
        <w:t xml:space="preserve"> </w:t>
      </w:r>
      <w:r w:rsidR="007834E7" w:rsidRPr="007834E7">
        <w:rPr>
          <w:rFonts w:ascii="Arial" w:hAnsi="Arial" w:cs="Arial"/>
          <w:sz w:val="24"/>
          <w:szCs w:val="24"/>
        </w:rPr>
        <w:t>fairly, impartially and in a timely manner</w:t>
      </w:r>
      <w:r w:rsidR="009D1988" w:rsidRPr="007834E7">
        <w:rPr>
          <w:rFonts w:ascii="Arial" w:hAnsi="Arial" w:cs="Arial"/>
          <w:color w:val="000000"/>
          <w:sz w:val="24"/>
          <w:szCs w:val="24"/>
        </w:rPr>
        <w:t xml:space="preserve">. </w:t>
      </w:r>
    </w:p>
    <w:p w14:paraId="393FA96F" w14:textId="77777777" w:rsidR="00C021FA" w:rsidRPr="007834E7" w:rsidRDefault="009D1988" w:rsidP="00A07792">
      <w:pPr>
        <w:pStyle w:val="ListParagraph"/>
        <w:numPr>
          <w:ilvl w:val="0"/>
          <w:numId w:val="40"/>
        </w:numPr>
        <w:autoSpaceDE w:val="0"/>
        <w:autoSpaceDN w:val="0"/>
        <w:adjustRightInd w:val="0"/>
        <w:spacing w:after="0" w:line="240" w:lineRule="auto"/>
        <w:ind w:hanging="436"/>
        <w:rPr>
          <w:rFonts w:ascii="Arial" w:hAnsi="Arial" w:cs="Arial"/>
          <w:color w:val="000000"/>
          <w:sz w:val="24"/>
          <w:szCs w:val="24"/>
        </w:rPr>
      </w:pPr>
      <w:r w:rsidRPr="007834E7">
        <w:rPr>
          <w:rFonts w:ascii="Arial" w:hAnsi="Arial" w:cs="Arial"/>
          <w:color w:val="000000"/>
          <w:sz w:val="24"/>
          <w:szCs w:val="24"/>
        </w:rPr>
        <w:t>Develop</w:t>
      </w:r>
      <w:r w:rsidR="008C0CE6" w:rsidRPr="007834E7">
        <w:rPr>
          <w:rFonts w:ascii="Arial" w:hAnsi="Arial" w:cs="Arial"/>
          <w:color w:val="000000"/>
          <w:sz w:val="24"/>
          <w:szCs w:val="24"/>
        </w:rPr>
        <w:t>ing</w:t>
      </w:r>
      <w:r w:rsidRPr="007834E7">
        <w:rPr>
          <w:rFonts w:ascii="Arial" w:hAnsi="Arial" w:cs="Arial"/>
          <w:color w:val="000000"/>
          <w:sz w:val="24"/>
          <w:szCs w:val="24"/>
        </w:rPr>
        <w:t xml:space="preserve"> and maintain</w:t>
      </w:r>
      <w:r w:rsidR="008C0CE6" w:rsidRPr="007834E7">
        <w:rPr>
          <w:rFonts w:ascii="Arial" w:hAnsi="Arial" w:cs="Arial"/>
          <w:color w:val="000000"/>
          <w:sz w:val="24"/>
          <w:szCs w:val="24"/>
        </w:rPr>
        <w:t>ing</w:t>
      </w:r>
      <w:r w:rsidRPr="007834E7">
        <w:rPr>
          <w:rFonts w:ascii="Arial" w:hAnsi="Arial" w:cs="Arial"/>
          <w:color w:val="000000"/>
          <w:sz w:val="24"/>
          <w:szCs w:val="24"/>
        </w:rPr>
        <w:t xml:space="preserve"> a working knowledge of matters </w:t>
      </w:r>
      <w:r w:rsidR="007558BB" w:rsidRPr="007834E7">
        <w:rPr>
          <w:rFonts w:ascii="Arial" w:hAnsi="Arial" w:cs="Arial"/>
          <w:color w:val="000000"/>
          <w:sz w:val="24"/>
          <w:szCs w:val="24"/>
        </w:rPr>
        <w:t xml:space="preserve">relevant to their roles </w:t>
      </w:r>
      <w:r w:rsidR="008C0CE6" w:rsidRPr="007834E7">
        <w:rPr>
          <w:rFonts w:ascii="Arial" w:hAnsi="Arial" w:cs="Arial"/>
          <w:sz w:val="24"/>
          <w:szCs w:val="24"/>
        </w:rPr>
        <w:t xml:space="preserve">and attending learning and development events to support </w:t>
      </w:r>
      <w:r w:rsidR="007558BB" w:rsidRPr="007834E7">
        <w:rPr>
          <w:rFonts w:ascii="Arial" w:hAnsi="Arial" w:cs="Arial"/>
          <w:sz w:val="24"/>
          <w:szCs w:val="24"/>
        </w:rPr>
        <w:t>them in this</w:t>
      </w:r>
      <w:r w:rsidR="008C0CE6" w:rsidRPr="007834E7">
        <w:rPr>
          <w:rFonts w:ascii="Arial" w:hAnsi="Arial" w:cs="Arial"/>
          <w:sz w:val="24"/>
          <w:szCs w:val="24"/>
        </w:rPr>
        <w:t>.</w:t>
      </w:r>
    </w:p>
    <w:p w14:paraId="33189D8A" w14:textId="1A1057BE" w:rsidR="007558BB" w:rsidRDefault="007558BB" w:rsidP="00A07792">
      <w:pPr>
        <w:pStyle w:val="ListParagraph"/>
        <w:numPr>
          <w:ilvl w:val="0"/>
          <w:numId w:val="40"/>
        </w:numPr>
        <w:autoSpaceDE w:val="0"/>
        <w:autoSpaceDN w:val="0"/>
        <w:adjustRightInd w:val="0"/>
        <w:spacing w:after="0" w:line="240" w:lineRule="auto"/>
        <w:ind w:hanging="436"/>
        <w:rPr>
          <w:rFonts w:ascii="Arial" w:hAnsi="Arial" w:cs="Arial"/>
          <w:color w:val="000000"/>
          <w:sz w:val="24"/>
          <w:szCs w:val="24"/>
        </w:rPr>
      </w:pPr>
      <w:r w:rsidRPr="007834E7">
        <w:rPr>
          <w:rFonts w:ascii="Arial" w:hAnsi="Arial" w:cs="Arial"/>
          <w:color w:val="000000"/>
          <w:sz w:val="24"/>
          <w:szCs w:val="24"/>
        </w:rPr>
        <w:t>M</w:t>
      </w:r>
      <w:r w:rsidR="009D1988" w:rsidRPr="007834E7">
        <w:rPr>
          <w:rFonts w:ascii="Arial" w:hAnsi="Arial" w:cs="Arial"/>
          <w:color w:val="000000"/>
          <w:sz w:val="24"/>
          <w:szCs w:val="24"/>
        </w:rPr>
        <w:t>aintain</w:t>
      </w:r>
      <w:r w:rsidRPr="007834E7">
        <w:rPr>
          <w:rFonts w:ascii="Arial" w:hAnsi="Arial" w:cs="Arial"/>
          <w:color w:val="000000"/>
          <w:sz w:val="24"/>
          <w:szCs w:val="24"/>
        </w:rPr>
        <w:t>ing</w:t>
      </w:r>
      <w:r w:rsidR="009D1988" w:rsidRPr="007834E7">
        <w:rPr>
          <w:rFonts w:ascii="Arial" w:hAnsi="Arial" w:cs="Arial"/>
          <w:color w:val="000000"/>
          <w:sz w:val="24"/>
          <w:szCs w:val="24"/>
        </w:rPr>
        <w:t xml:space="preserve"> the highest standards of conduct and ethics</w:t>
      </w:r>
      <w:r w:rsidR="00C021FA" w:rsidRPr="007834E7">
        <w:rPr>
          <w:rFonts w:ascii="Arial" w:hAnsi="Arial" w:cs="Arial"/>
          <w:color w:val="000000"/>
          <w:sz w:val="24"/>
          <w:szCs w:val="24"/>
        </w:rPr>
        <w:t xml:space="preserve"> and abiding by the Councillor Code of Conduct and Councillor</w:t>
      </w:r>
      <w:r w:rsidR="00F95795">
        <w:rPr>
          <w:rFonts w:ascii="Arial" w:hAnsi="Arial" w:cs="Arial"/>
          <w:color w:val="000000"/>
          <w:sz w:val="24"/>
          <w:szCs w:val="24"/>
        </w:rPr>
        <w:t xml:space="preserve"> </w:t>
      </w:r>
      <w:r w:rsidR="00C021FA" w:rsidRPr="007834E7">
        <w:rPr>
          <w:rFonts w:ascii="Arial" w:hAnsi="Arial" w:cs="Arial"/>
          <w:color w:val="000000"/>
          <w:sz w:val="24"/>
          <w:szCs w:val="24"/>
        </w:rPr>
        <w:t>/ Officer Protocol</w:t>
      </w:r>
      <w:r w:rsidR="00E61AC7">
        <w:rPr>
          <w:rFonts w:ascii="Arial" w:hAnsi="Arial" w:cs="Arial"/>
          <w:color w:val="000000"/>
          <w:sz w:val="24"/>
          <w:szCs w:val="24"/>
        </w:rPr>
        <w:t xml:space="preserve"> as set out in Articles 15 and 6 of this Constitution</w:t>
      </w:r>
      <w:r w:rsidR="009D1988" w:rsidRPr="007834E7">
        <w:rPr>
          <w:rFonts w:ascii="Arial" w:hAnsi="Arial" w:cs="Arial"/>
          <w:color w:val="000000"/>
          <w:sz w:val="24"/>
          <w:szCs w:val="24"/>
        </w:rPr>
        <w:t xml:space="preserve">. </w:t>
      </w:r>
    </w:p>
    <w:p w14:paraId="19B76910" w14:textId="77777777" w:rsidR="00A251A1" w:rsidRPr="00A251A1" w:rsidRDefault="00A251A1" w:rsidP="00A07792">
      <w:pPr>
        <w:autoSpaceDE w:val="0"/>
        <w:autoSpaceDN w:val="0"/>
        <w:adjustRightInd w:val="0"/>
        <w:spacing w:after="0" w:line="240" w:lineRule="auto"/>
        <w:rPr>
          <w:rFonts w:ascii="Arial" w:hAnsi="Arial" w:cs="Arial"/>
          <w:b/>
          <w:color w:val="000000"/>
          <w:sz w:val="24"/>
          <w:szCs w:val="24"/>
        </w:rPr>
      </w:pPr>
      <w:r w:rsidRPr="00A251A1">
        <w:rPr>
          <w:rFonts w:ascii="Arial" w:hAnsi="Arial" w:cs="Arial"/>
          <w:b/>
          <w:color w:val="000000"/>
          <w:sz w:val="24"/>
          <w:szCs w:val="24"/>
        </w:rPr>
        <w:t>And in relation to their ward</w:t>
      </w:r>
    </w:p>
    <w:p w14:paraId="56A9622D" w14:textId="3D01B4EB" w:rsidR="00177E11" w:rsidRDefault="00177E11" w:rsidP="00A07792">
      <w:pPr>
        <w:pStyle w:val="ListParagraph"/>
        <w:numPr>
          <w:ilvl w:val="0"/>
          <w:numId w:val="40"/>
        </w:numPr>
        <w:autoSpaceDE w:val="0"/>
        <w:autoSpaceDN w:val="0"/>
        <w:adjustRightInd w:val="0"/>
        <w:spacing w:after="0" w:line="240" w:lineRule="auto"/>
        <w:ind w:hanging="436"/>
        <w:rPr>
          <w:rFonts w:ascii="Arial" w:hAnsi="Arial" w:cs="Arial"/>
          <w:color w:val="000000"/>
          <w:sz w:val="24"/>
          <w:szCs w:val="24"/>
        </w:rPr>
      </w:pPr>
      <w:r>
        <w:rPr>
          <w:rFonts w:ascii="Arial" w:hAnsi="Arial" w:cs="Arial"/>
          <w:color w:val="000000"/>
          <w:sz w:val="24"/>
          <w:szCs w:val="24"/>
        </w:rPr>
        <w:t>Making recommendations to decision makers on:</w:t>
      </w:r>
    </w:p>
    <w:p w14:paraId="764D7131" w14:textId="77777777" w:rsidR="00177E11" w:rsidRPr="00177E11" w:rsidRDefault="00177E11" w:rsidP="00A07792">
      <w:pPr>
        <w:pStyle w:val="ListParagraph"/>
        <w:numPr>
          <w:ilvl w:val="0"/>
          <w:numId w:val="2"/>
        </w:numPr>
        <w:spacing w:after="0" w:line="240" w:lineRule="auto"/>
        <w:ind w:left="1276" w:hanging="425"/>
        <w:rPr>
          <w:rFonts w:ascii="Arial" w:hAnsi="Arial" w:cs="Arial"/>
          <w:color w:val="000000"/>
          <w:sz w:val="24"/>
          <w:szCs w:val="24"/>
        </w:rPr>
      </w:pPr>
      <w:r w:rsidRPr="00177E11">
        <w:rPr>
          <w:rFonts w:ascii="Arial" w:eastAsia="Arial" w:hAnsi="Arial" w:cs="Arial"/>
          <w:sz w:val="24"/>
          <w:szCs w:val="24"/>
        </w:rPr>
        <w:t>t</w:t>
      </w:r>
      <w:r w:rsidRPr="00177E11">
        <w:rPr>
          <w:rFonts w:ascii="Arial" w:eastAsia="Arial" w:hAnsi="Arial" w:cs="Arial"/>
          <w:spacing w:val="1"/>
          <w:sz w:val="24"/>
          <w:szCs w:val="24"/>
        </w:rPr>
        <w:t>h</w:t>
      </w:r>
      <w:r w:rsidRPr="00177E11">
        <w:rPr>
          <w:rFonts w:ascii="Arial" w:eastAsia="Arial" w:hAnsi="Arial" w:cs="Arial"/>
          <w:sz w:val="24"/>
          <w:szCs w:val="24"/>
        </w:rPr>
        <w:t>e</w:t>
      </w:r>
      <w:r w:rsidRPr="00177E11">
        <w:rPr>
          <w:rFonts w:ascii="Arial" w:eastAsia="Arial" w:hAnsi="Arial" w:cs="Arial"/>
          <w:spacing w:val="19"/>
          <w:sz w:val="24"/>
          <w:szCs w:val="24"/>
        </w:rPr>
        <w:t xml:space="preserve"> </w:t>
      </w:r>
      <w:r w:rsidRPr="00177E11">
        <w:rPr>
          <w:rFonts w:ascii="Arial" w:eastAsia="Arial" w:hAnsi="Arial" w:cs="Arial"/>
          <w:spacing w:val="1"/>
          <w:sz w:val="24"/>
          <w:szCs w:val="24"/>
        </w:rPr>
        <w:t>a</w:t>
      </w:r>
      <w:r w:rsidRPr="00177E11">
        <w:rPr>
          <w:rFonts w:ascii="Arial" w:eastAsia="Arial" w:hAnsi="Arial" w:cs="Arial"/>
          <w:spacing w:val="-1"/>
          <w:sz w:val="24"/>
          <w:szCs w:val="24"/>
        </w:rPr>
        <w:t>r</w:t>
      </w:r>
      <w:r w:rsidRPr="00177E11">
        <w:rPr>
          <w:rFonts w:ascii="Arial" w:eastAsia="Arial" w:hAnsi="Arial" w:cs="Arial"/>
          <w:spacing w:val="1"/>
          <w:sz w:val="24"/>
          <w:szCs w:val="24"/>
        </w:rPr>
        <w:t>e</w:t>
      </w:r>
      <w:r w:rsidRPr="00177E11">
        <w:rPr>
          <w:rFonts w:ascii="Arial" w:eastAsia="Arial" w:hAnsi="Arial" w:cs="Arial"/>
          <w:sz w:val="24"/>
          <w:szCs w:val="24"/>
        </w:rPr>
        <w:t>a</w:t>
      </w:r>
      <w:r w:rsidRPr="00177E11">
        <w:rPr>
          <w:rFonts w:ascii="Arial" w:eastAsia="Arial" w:hAnsi="Arial" w:cs="Arial"/>
          <w:spacing w:val="22"/>
          <w:sz w:val="24"/>
          <w:szCs w:val="24"/>
        </w:rPr>
        <w:t xml:space="preserve"> </w:t>
      </w:r>
      <w:r w:rsidRPr="00177E11">
        <w:rPr>
          <w:rFonts w:ascii="Arial" w:eastAsia="Arial" w:hAnsi="Arial" w:cs="Arial"/>
          <w:sz w:val="24"/>
          <w:szCs w:val="24"/>
        </w:rPr>
        <w:t>c</w:t>
      </w:r>
      <w:r w:rsidRPr="00177E11">
        <w:rPr>
          <w:rFonts w:ascii="Arial" w:eastAsia="Arial" w:hAnsi="Arial" w:cs="Arial"/>
          <w:spacing w:val="-1"/>
          <w:sz w:val="24"/>
          <w:szCs w:val="24"/>
        </w:rPr>
        <w:t>a</w:t>
      </w:r>
      <w:r w:rsidRPr="00177E11">
        <w:rPr>
          <w:rFonts w:ascii="Arial" w:eastAsia="Arial" w:hAnsi="Arial" w:cs="Arial"/>
          <w:spacing w:val="1"/>
          <w:sz w:val="24"/>
          <w:szCs w:val="24"/>
        </w:rPr>
        <w:t>p</w:t>
      </w:r>
      <w:r w:rsidRPr="00177E11">
        <w:rPr>
          <w:rFonts w:ascii="Arial" w:eastAsia="Arial" w:hAnsi="Arial" w:cs="Arial"/>
          <w:sz w:val="24"/>
          <w:szCs w:val="24"/>
        </w:rPr>
        <w:t>it</w:t>
      </w:r>
      <w:r w:rsidRPr="00177E11">
        <w:rPr>
          <w:rFonts w:ascii="Arial" w:eastAsia="Arial" w:hAnsi="Arial" w:cs="Arial"/>
          <w:spacing w:val="1"/>
          <w:sz w:val="24"/>
          <w:szCs w:val="24"/>
        </w:rPr>
        <w:t>a</w:t>
      </w:r>
      <w:r w:rsidRPr="00177E11">
        <w:rPr>
          <w:rFonts w:ascii="Arial" w:eastAsia="Arial" w:hAnsi="Arial" w:cs="Arial"/>
          <w:sz w:val="24"/>
          <w:szCs w:val="24"/>
        </w:rPr>
        <w:t>l</w:t>
      </w:r>
      <w:r w:rsidRPr="00177E11">
        <w:rPr>
          <w:rFonts w:ascii="Arial" w:eastAsia="Arial" w:hAnsi="Arial" w:cs="Arial"/>
          <w:spacing w:val="20"/>
          <w:sz w:val="24"/>
          <w:szCs w:val="24"/>
        </w:rPr>
        <w:t xml:space="preserve"> </w:t>
      </w:r>
      <w:r w:rsidRPr="00177E11">
        <w:rPr>
          <w:rFonts w:ascii="Arial" w:eastAsia="Arial" w:hAnsi="Arial" w:cs="Arial"/>
          <w:spacing w:val="1"/>
          <w:sz w:val="24"/>
          <w:szCs w:val="24"/>
        </w:rPr>
        <w:t>p</w:t>
      </w:r>
      <w:r w:rsidRPr="00177E11">
        <w:rPr>
          <w:rFonts w:ascii="Arial" w:eastAsia="Arial" w:hAnsi="Arial" w:cs="Arial"/>
          <w:spacing w:val="-1"/>
          <w:sz w:val="24"/>
          <w:szCs w:val="24"/>
        </w:rPr>
        <w:t>r</w:t>
      </w:r>
      <w:r w:rsidRPr="00177E11">
        <w:rPr>
          <w:rFonts w:ascii="Arial" w:eastAsia="Arial" w:hAnsi="Arial" w:cs="Arial"/>
          <w:spacing w:val="1"/>
          <w:sz w:val="24"/>
          <w:szCs w:val="24"/>
        </w:rPr>
        <w:t>o</w:t>
      </w:r>
      <w:r w:rsidRPr="00177E11">
        <w:rPr>
          <w:rFonts w:ascii="Arial" w:eastAsia="Arial" w:hAnsi="Arial" w:cs="Arial"/>
          <w:spacing w:val="-1"/>
          <w:sz w:val="24"/>
          <w:szCs w:val="24"/>
        </w:rPr>
        <w:t>gr</w:t>
      </w:r>
      <w:r w:rsidRPr="00177E11">
        <w:rPr>
          <w:rFonts w:ascii="Arial" w:eastAsia="Arial" w:hAnsi="Arial" w:cs="Arial"/>
          <w:spacing w:val="1"/>
          <w:sz w:val="24"/>
          <w:szCs w:val="24"/>
        </w:rPr>
        <w:t>a</w:t>
      </w:r>
      <w:r w:rsidRPr="00177E11">
        <w:rPr>
          <w:rFonts w:ascii="Arial" w:eastAsia="Arial" w:hAnsi="Arial" w:cs="Arial"/>
          <w:spacing w:val="-1"/>
          <w:sz w:val="24"/>
          <w:szCs w:val="24"/>
        </w:rPr>
        <w:t>mm</w:t>
      </w:r>
      <w:r w:rsidRPr="00177E11">
        <w:rPr>
          <w:rFonts w:ascii="Arial" w:eastAsia="Arial" w:hAnsi="Arial" w:cs="Arial"/>
          <w:sz w:val="24"/>
          <w:szCs w:val="24"/>
        </w:rPr>
        <w:t xml:space="preserve">e </w:t>
      </w:r>
      <w:r w:rsidRPr="00177E11">
        <w:rPr>
          <w:rFonts w:ascii="Arial" w:eastAsia="Arial" w:hAnsi="Arial" w:cs="Arial"/>
          <w:spacing w:val="1"/>
          <w:sz w:val="24"/>
          <w:szCs w:val="24"/>
        </w:rPr>
        <w:t>an</w:t>
      </w:r>
      <w:r w:rsidRPr="00177E11">
        <w:rPr>
          <w:rFonts w:ascii="Arial" w:eastAsia="Arial" w:hAnsi="Arial" w:cs="Arial"/>
          <w:sz w:val="24"/>
          <w:szCs w:val="24"/>
        </w:rPr>
        <w:t>d</w:t>
      </w:r>
      <w:r w:rsidRPr="00177E11">
        <w:rPr>
          <w:rFonts w:ascii="Arial" w:eastAsia="Arial" w:hAnsi="Arial" w:cs="Arial"/>
          <w:spacing w:val="-1"/>
          <w:sz w:val="24"/>
          <w:szCs w:val="24"/>
        </w:rPr>
        <w:t xml:space="preserve"> </w:t>
      </w:r>
      <w:r w:rsidRPr="00177E11">
        <w:rPr>
          <w:rFonts w:ascii="Arial" w:eastAsia="Arial" w:hAnsi="Arial" w:cs="Arial"/>
          <w:spacing w:val="1"/>
          <w:sz w:val="24"/>
          <w:szCs w:val="24"/>
        </w:rPr>
        <w:t>o</w:t>
      </w:r>
      <w:r w:rsidRPr="00177E11">
        <w:rPr>
          <w:rFonts w:ascii="Arial" w:eastAsia="Arial" w:hAnsi="Arial" w:cs="Arial"/>
          <w:sz w:val="24"/>
          <w:szCs w:val="24"/>
        </w:rPr>
        <w:t>t</w:t>
      </w:r>
      <w:r w:rsidRPr="00177E11">
        <w:rPr>
          <w:rFonts w:ascii="Arial" w:eastAsia="Arial" w:hAnsi="Arial" w:cs="Arial"/>
          <w:spacing w:val="-1"/>
          <w:sz w:val="24"/>
          <w:szCs w:val="24"/>
        </w:rPr>
        <w:t>h</w:t>
      </w:r>
      <w:r w:rsidRPr="00177E11">
        <w:rPr>
          <w:rFonts w:ascii="Arial" w:eastAsia="Arial" w:hAnsi="Arial" w:cs="Arial"/>
          <w:spacing w:val="1"/>
          <w:sz w:val="24"/>
          <w:szCs w:val="24"/>
        </w:rPr>
        <w:t>e</w:t>
      </w:r>
      <w:r w:rsidRPr="00177E11">
        <w:rPr>
          <w:rFonts w:ascii="Arial" w:eastAsia="Arial" w:hAnsi="Arial" w:cs="Arial"/>
          <w:sz w:val="24"/>
          <w:szCs w:val="24"/>
        </w:rPr>
        <w:t xml:space="preserve">r </w:t>
      </w:r>
      <w:r w:rsidRPr="00177E11">
        <w:rPr>
          <w:rFonts w:ascii="Arial" w:eastAsia="Arial" w:hAnsi="Arial" w:cs="Arial"/>
          <w:spacing w:val="1"/>
          <w:sz w:val="24"/>
          <w:szCs w:val="24"/>
        </w:rPr>
        <w:t>a</w:t>
      </w:r>
      <w:r w:rsidRPr="00177E11">
        <w:rPr>
          <w:rFonts w:ascii="Arial" w:eastAsia="Arial" w:hAnsi="Arial" w:cs="Arial"/>
          <w:spacing w:val="-1"/>
          <w:sz w:val="24"/>
          <w:szCs w:val="24"/>
        </w:rPr>
        <w:t>r</w:t>
      </w:r>
      <w:r w:rsidRPr="00177E11">
        <w:rPr>
          <w:rFonts w:ascii="Arial" w:eastAsia="Arial" w:hAnsi="Arial" w:cs="Arial"/>
          <w:spacing w:val="1"/>
          <w:sz w:val="24"/>
          <w:szCs w:val="24"/>
        </w:rPr>
        <w:t>e</w:t>
      </w:r>
      <w:r w:rsidRPr="00177E11">
        <w:rPr>
          <w:rFonts w:ascii="Arial" w:eastAsia="Arial" w:hAnsi="Arial" w:cs="Arial"/>
          <w:sz w:val="24"/>
          <w:szCs w:val="24"/>
        </w:rPr>
        <w:t>a</w:t>
      </w:r>
      <w:r w:rsidRPr="00177E11">
        <w:rPr>
          <w:rFonts w:ascii="Arial" w:eastAsia="Arial" w:hAnsi="Arial" w:cs="Arial"/>
          <w:spacing w:val="-1"/>
          <w:sz w:val="24"/>
          <w:szCs w:val="24"/>
        </w:rPr>
        <w:t xml:space="preserve"> </w:t>
      </w:r>
      <w:r w:rsidRPr="00177E11">
        <w:rPr>
          <w:rFonts w:ascii="Arial" w:eastAsia="Arial" w:hAnsi="Arial" w:cs="Arial"/>
          <w:spacing w:val="1"/>
          <w:sz w:val="24"/>
          <w:szCs w:val="24"/>
        </w:rPr>
        <w:t>ba</w:t>
      </w:r>
      <w:r w:rsidRPr="00177E11">
        <w:rPr>
          <w:rFonts w:ascii="Arial" w:eastAsia="Arial" w:hAnsi="Arial" w:cs="Arial"/>
          <w:spacing w:val="-2"/>
          <w:sz w:val="24"/>
          <w:szCs w:val="24"/>
        </w:rPr>
        <w:t>s</w:t>
      </w:r>
      <w:r w:rsidRPr="00177E11">
        <w:rPr>
          <w:rFonts w:ascii="Arial" w:eastAsia="Arial" w:hAnsi="Arial" w:cs="Arial"/>
          <w:spacing w:val="1"/>
          <w:sz w:val="24"/>
          <w:szCs w:val="24"/>
        </w:rPr>
        <w:t>e</w:t>
      </w:r>
      <w:r w:rsidRPr="00177E11">
        <w:rPr>
          <w:rFonts w:ascii="Arial" w:eastAsia="Arial" w:hAnsi="Arial" w:cs="Arial"/>
          <w:sz w:val="24"/>
          <w:szCs w:val="24"/>
        </w:rPr>
        <w:t>d</w:t>
      </w:r>
      <w:r w:rsidRPr="00177E11">
        <w:rPr>
          <w:rFonts w:ascii="Arial" w:eastAsia="Arial" w:hAnsi="Arial" w:cs="Arial"/>
          <w:spacing w:val="-1"/>
          <w:sz w:val="24"/>
          <w:szCs w:val="24"/>
        </w:rPr>
        <w:t xml:space="preserve"> </w:t>
      </w:r>
      <w:r w:rsidRPr="00177E11">
        <w:rPr>
          <w:rFonts w:ascii="Arial" w:eastAsia="Arial" w:hAnsi="Arial" w:cs="Arial"/>
          <w:spacing w:val="1"/>
          <w:sz w:val="24"/>
          <w:szCs w:val="24"/>
        </w:rPr>
        <w:t>bud</w:t>
      </w:r>
      <w:r w:rsidRPr="00177E11">
        <w:rPr>
          <w:rFonts w:ascii="Arial" w:eastAsia="Arial" w:hAnsi="Arial" w:cs="Arial"/>
          <w:spacing w:val="-1"/>
          <w:sz w:val="24"/>
          <w:szCs w:val="24"/>
        </w:rPr>
        <w:t>g</w:t>
      </w:r>
      <w:r w:rsidRPr="00177E11">
        <w:rPr>
          <w:rFonts w:ascii="Arial" w:eastAsia="Arial" w:hAnsi="Arial" w:cs="Arial"/>
          <w:spacing w:val="1"/>
          <w:sz w:val="24"/>
          <w:szCs w:val="24"/>
        </w:rPr>
        <w:t>e</w:t>
      </w:r>
      <w:r w:rsidRPr="00177E11">
        <w:rPr>
          <w:rFonts w:ascii="Arial" w:eastAsia="Arial" w:hAnsi="Arial" w:cs="Arial"/>
          <w:sz w:val="24"/>
          <w:szCs w:val="24"/>
        </w:rPr>
        <w:t>ts</w:t>
      </w:r>
    </w:p>
    <w:p w14:paraId="13FC6C33" w14:textId="77777777" w:rsidR="00177E11" w:rsidRPr="00177E11" w:rsidRDefault="00177E11" w:rsidP="00A07792">
      <w:pPr>
        <w:pStyle w:val="ListParagraph"/>
        <w:numPr>
          <w:ilvl w:val="0"/>
          <w:numId w:val="2"/>
        </w:numPr>
        <w:spacing w:after="0" w:line="240" w:lineRule="auto"/>
        <w:ind w:left="1276" w:hanging="425"/>
        <w:rPr>
          <w:rFonts w:ascii="Arial" w:hAnsi="Arial" w:cs="Arial"/>
          <w:color w:val="000000"/>
          <w:sz w:val="24"/>
          <w:szCs w:val="24"/>
        </w:rPr>
      </w:pPr>
      <w:r w:rsidRPr="00177E11">
        <w:rPr>
          <w:rFonts w:ascii="Arial" w:eastAsia="Arial" w:hAnsi="Arial" w:cs="Arial"/>
          <w:spacing w:val="1"/>
          <w:sz w:val="24"/>
          <w:szCs w:val="24"/>
        </w:rPr>
        <w:t>hou</w:t>
      </w:r>
      <w:r w:rsidRPr="00177E11">
        <w:rPr>
          <w:rFonts w:ascii="Arial" w:eastAsia="Arial" w:hAnsi="Arial" w:cs="Arial"/>
          <w:sz w:val="24"/>
          <w:szCs w:val="24"/>
        </w:rPr>
        <w:t>si</w:t>
      </w:r>
      <w:r w:rsidRPr="00177E11">
        <w:rPr>
          <w:rFonts w:ascii="Arial" w:eastAsia="Arial" w:hAnsi="Arial" w:cs="Arial"/>
          <w:spacing w:val="1"/>
          <w:sz w:val="24"/>
          <w:szCs w:val="24"/>
        </w:rPr>
        <w:t>n</w:t>
      </w:r>
      <w:r w:rsidRPr="00177E11">
        <w:rPr>
          <w:rFonts w:ascii="Arial" w:eastAsia="Arial" w:hAnsi="Arial" w:cs="Arial"/>
          <w:sz w:val="24"/>
          <w:szCs w:val="24"/>
        </w:rPr>
        <w:t>g</w:t>
      </w:r>
      <w:r w:rsidRPr="00177E11">
        <w:rPr>
          <w:rFonts w:ascii="Arial" w:eastAsia="Arial" w:hAnsi="Arial" w:cs="Arial"/>
          <w:spacing w:val="-1"/>
          <w:sz w:val="24"/>
          <w:szCs w:val="24"/>
        </w:rPr>
        <w:t xml:space="preserve"> e</w:t>
      </w:r>
      <w:r w:rsidRPr="00177E11">
        <w:rPr>
          <w:rFonts w:ascii="Arial" w:eastAsia="Arial" w:hAnsi="Arial" w:cs="Arial"/>
          <w:spacing w:val="1"/>
          <w:sz w:val="24"/>
          <w:szCs w:val="24"/>
        </w:rPr>
        <w:t>n</w:t>
      </w:r>
      <w:r w:rsidRPr="00177E11">
        <w:rPr>
          <w:rFonts w:ascii="Arial" w:eastAsia="Arial" w:hAnsi="Arial" w:cs="Arial"/>
          <w:spacing w:val="-2"/>
          <w:sz w:val="24"/>
          <w:szCs w:val="24"/>
        </w:rPr>
        <w:t>v</w:t>
      </w:r>
      <w:r w:rsidRPr="00177E11">
        <w:rPr>
          <w:rFonts w:ascii="Arial" w:eastAsia="Arial" w:hAnsi="Arial" w:cs="Arial"/>
          <w:sz w:val="24"/>
          <w:szCs w:val="24"/>
        </w:rPr>
        <w:t>i</w:t>
      </w:r>
      <w:r w:rsidRPr="00177E11">
        <w:rPr>
          <w:rFonts w:ascii="Arial" w:eastAsia="Arial" w:hAnsi="Arial" w:cs="Arial"/>
          <w:spacing w:val="-1"/>
          <w:sz w:val="24"/>
          <w:szCs w:val="24"/>
        </w:rPr>
        <w:t>r</w:t>
      </w:r>
      <w:r w:rsidRPr="00177E11">
        <w:rPr>
          <w:rFonts w:ascii="Arial" w:eastAsia="Arial" w:hAnsi="Arial" w:cs="Arial"/>
          <w:spacing w:val="1"/>
          <w:sz w:val="24"/>
          <w:szCs w:val="24"/>
        </w:rPr>
        <w:t>on</w:t>
      </w:r>
      <w:r w:rsidRPr="00177E11">
        <w:rPr>
          <w:rFonts w:ascii="Arial" w:eastAsia="Arial" w:hAnsi="Arial" w:cs="Arial"/>
          <w:spacing w:val="2"/>
          <w:sz w:val="24"/>
          <w:szCs w:val="24"/>
        </w:rPr>
        <w:t>m</w:t>
      </w:r>
      <w:r w:rsidRPr="00177E11">
        <w:rPr>
          <w:rFonts w:ascii="Arial" w:eastAsia="Arial" w:hAnsi="Arial" w:cs="Arial"/>
          <w:spacing w:val="1"/>
          <w:sz w:val="24"/>
          <w:szCs w:val="24"/>
        </w:rPr>
        <w:t>e</w:t>
      </w:r>
      <w:r w:rsidRPr="00177E11">
        <w:rPr>
          <w:rFonts w:ascii="Arial" w:eastAsia="Arial" w:hAnsi="Arial" w:cs="Arial"/>
          <w:spacing w:val="-1"/>
          <w:sz w:val="24"/>
          <w:szCs w:val="24"/>
        </w:rPr>
        <w:t>n</w:t>
      </w:r>
      <w:r w:rsidRPr="00177E11">
        <w:rPr>
          <w:rFonts w:ascii="Arial" w:eastAsia="Arial" w:hAnsi="Arial" w:cs="Arial"/>
          <w:sz w:val="24"/>
          <w:szCs w:val="24"/>
        </w:rPr>
        <w:t>t</w:t>
      </w:r>
      <w:r w:rsidRPr="00177E11">
        <w:rPr>
          <w:rFonts w:ascii="Arial" w:eastAsia="Arial" w:hAnsi="Arial" w:cs="Arial"/>
          <w:spacing w:val="1"/>
          <w:sz w:val="24"/>
          <w:szCs w:val="24"/>
        </w:rPr>
        <w:t>a</w:t>
      </w:r>
      <w:r w:rsidRPr="00177E11">
        <w:rPr>
          <w:rFonts w:ascii="Arial" w:eastAsia="Arial" w:hAnsi="Arial" w:cs="Arial"/>
          <w:sz w:val="24"/>
          <w:szCs w:val="24"/>
        </w:rPr>
        <w:t>l</w:t>
      </w:r>
      <w:r w:rsidRPr="00177E11">
        <w:rPr>
          <w:rFonts w:ascii="Arial" w:eastAsia="Arial" w:hAnsi="Arial" w:cs="Arial"/>
          <w:spacing w:val="-2"/>
          <w:sz w:val="24"/>
          <w:szCs w:val="24"/>
        </w:rPr>
        <w:t xml:space="preserve"> </w:t>
      </w:r>
      <w:r w:rsidRPr="00177E11">
        <w:rPr>
          <w:rFonts w:ascii="Arial" w:eastAsia="Arial" w:hAnsi="Arial" w:cs="Arial"/>
          <w:sz w:val="24"/>
          <w:szCs w:val="24"/>
        </w:rPr>
        <w:t>i</w:t>
      </w:r>
      <w:r w:rsidRPr="00177E11">
        <w:rPr>
          <w:rFonts w:ascii="Arial" w:eastAsia="Arial" w:hAnsi="Arial" w:cs="Arial"/>
          <w:spacing w:val="2"/>
          <w:sz w:val="24"/>
          <w:szCs w:val="24"/>
        </w:rPr>
        <w:t>m</w:t>
      </w:r>
      <w:r w:rsidRPr="00177E11">
        <w:rPr>
          <w:rFonts w:ascii="Arial" w:eastAsia="Arial" w:hAnsi="Arial" w:cs="Arial"/>
          <w:spacing w:val="1"/>
          <w:sz w:val="24"/>
          <w:szCs w:val="24"/>
        </w:rPr>
        <w:t>p</w:t>
      </w:r>
      <w:r w:rsidRPr="00177E11">
        <w:rPr>
          <w:rFonts w:ascii="Arial" w:eastAsia="Arial" w:hAnsi="Arial" w:cs="Arial"/>
          <w:spacing w:val="-1"/>
          <w:sz w:val="24"/>
          <w:szCs w:val="24"/>
        </w:rPr>
        <w:t>r</w:t>
      </w:r>
      <w:r w:rsidRPr="00177E11">
        <w:rPr>
          <w:rFonts w:ascii="Arial" w:eastAsia="Arial" w:hAnsi="Arial" w:cs="Arial"/>
          <w:spacing w:val="1"/>
          <w:sz w:val="24"/>
          <w:szCs w:val="24"/>
        </w:rPr>
        <w:t>o</w:t>
      </w:r>
      <w:r w:rsidRPr="00177E11">
        <w:rPr>
          <w:rFonts w:ascii="Arial" w:eastAsia="Arial" w:hAnsi="Arial" w:cs="Arial"/>
          <w:spacing w:val="-2"/>
          <w:sz w:val="24"/>
          <w:szCs w:val="24"/>
        </w:rPr>
        <w:t>v</w:t>
      </w:r>
      <w:r w:rsidRPr="00177E11">
        <w:rPr>
          <w:rFonts w:ascii="Arial" w:eastAsia="Arial" w:hAnsi="Arial" w:cs="Arial"/>
          <w:spacing w:val="1"/>
          <w:sz w:val="24"/>
          <w:szCs w:val="24"/>
        </w:rPr>
        <w:t>e</w:t>
      </w:r>
      <w:r w:rsidRPr="00177E11">
        <w:rPr>
          <w:rFonts w:ascii="Arial" w:eastAsia="Arial" w:hAnsi="Arial" w:cs="Arial"/>
          <w:spacing w:val="-1"/>
          <w:sz w:val="24"/>
          <w:szCs w:val="24"/>
        </w:rPr>
        <w:t>m</w:t>
      </w:r>
      <w:r w:rsidRPr="00177E11">
        <w:rPr>
          <w:rFonts w:ascii="Arial" w:eastAsia="Arial" w:hAnsi="Arial" w:cs="Arial"/>
          <w:spacing w:val="1"/>
          <w:sz w:val="24"/>
          <w:szCs w:val="24"/>
        </w:rPr>
        <w:t>en</w:t>
      </w:r>
      <w:r>
        <w:rPr>
          <w:rFonts w:ascii="Arial" w:eastAsia="Arial" w:hAnsi="Arial" w:cs="Arial"/>
          <w:sz w:val="24"/>
          <w:szCs w:val="24"/>
        </w:rPr>
        <w:t>ts</w:t>
      </w:r>
    </w:p>
    <w:p w14:paraId="55CF9CB2" w14:textId="77777777" w:rsidR="00177E11" w:rsidRPr="00177E11" w:rsidRDefault="00177E11" w:rsidP="00A07792">
      <w:pPr>
        <w:pStyle w:val="ListParagraph"/>
        <w:numPr>
          <w:ilvl w:val="0"/>
          <w:numId w:val="2"/>
        </w:numPr>
        <w:spacing w:after="0" w:line="240" w:lineRule="auto"/>
        <w:ind w:left="1276" w:hanging="425"/>
        <w:rPr>
          <w:rFonts w:ascii="Arial" w:hAnsi="Arial" w:cs="Arial"/>
          <w:color w:val="000000"/>
          <w:sz w:val="24"/>
          <w:szCs w:val="24"/>
        </w:rPr>
      </w:pPr>
      <w:r w:rsidRPr="00177E11">
        <w:rPr>
          <w:rFonts w:ascii="Arial" w:eastAsia="Arial" w:hAnsi="Arial" w:cs="Arial"/>
          <w:spacing w:val="1"/>
          <w:sz w:val="24"/>
          <w:szCs w:val="24"/>
        </w:rPr>
        <w:t>h</w:t>
      </w:r>
      <w:r w:rsidRPr="00177E11">
        <w:rPr>
          <w:rFonts w:ascii="Arial" w:eastAsia="Arial" w:hAnsi="Arial" w:cs="Arial"/>
          <w:sz w:val="24"/>
          <w:szCs w:val="24"/>
        </w:rPr>
        <w:t>i</w:t>
      </w:r>
      <w:r w:rsidRPr="00177E11">
        <w:rPr>
          <w:rFonts w:ascii="Arial" w:eastAsia="Arial" w:hAnsi="Arial" w:cs="Arial"/>
          <w:spacing w:val="-1"/>
          <w:sz w:val="24"/>
          <w:szCs w:val="24"/>
        </w:rPr>
        <w:t>g</w:t>
      </w:r>
      <w:r w:rsidRPr="00177E11">
        <w:rPr>
          <w:rFonts w:ascii="Arial" w:eastAsia="Arial" w:hAnsi="Arial" w:cs="Arial"/>
          <w:spacing w:val="1"/>
          <w:sz w:val="24"/>
          <w:szCs w:val="24"/>
        </w:rPr>
        <w:t>h</w:t>
      </w:r>
      <w:r w:rsidRPr="00177E11">
        <w:rPr>
          <w:rFonts w:ascii="Arial" w:eastAsia="Arial" w:hAnsi="Arial" w:cs="Arial"/>
          <w:spacing w:val="-3"/>
          <w:sz w:val="24"/>
          <w:szCs w:val="24"/>
        </w:rPr>
        <w:t>w</w:t>
      </w:r>
      <w:r w:rsidRPr="00177E11">
        <w:rPr>
          <w:rFonts w:ascii="Arial" w:eastAsia="Arial" w:hAnsi="Arial" w:cs="Arial"/>
          <w:spacing w:val="3"/>
          <w:sz w:val="24"/>
          <w:szCs w:val="24"/>
        </w:rPr>
        <w:t>a</w:t>
      </w:r>
      <w:r w:rsidRPr="00177E11">
        <w:rPr>
          <w:rFonts w:ascii="Arial" w:eastAsia="Arial" w:hAnsi="Arial" w:cs="Arial"/>
          <w:sz w:val="24"/>
          <w:szCs w:val="24"/>
        </w:rPr>
        <w:t>y</w:t>
      </w:r>
      <w:r w:rsidRPr="00177E11">
        <w:rPr>
          <w:rFonts w:ascii="Arial" w:eastAsia="Arial" w:hAnsi="Arial" w:cs="Arial"/>
          <w:spacing w:val="-2"/>
          <w:sz w:val="24"/>
          <w:szCs w:val="24"/>
        </w:rPr>
        <w:t xml:space="preserve"> </w:t>
      </w:r>
      <w:r w:rsidRPr="00177E11">
        <w:rPr>
          <w:rFonts w:ascii="Arial" w:eastAsia="Arial" w:hAnsi="Arial" w:cs="Arial"/>
          <w:spacing w:val="1"/>
          <w:sz w:val="24"/>
          <w:szCs w:val="24"/>
        </w:rPr>
        <w:t>en</w:t>
      </w:r>
      <w:r w:rsidRPr="00177E11">
        <w:rPr>
          <w:rFonts w:ascii="Arial" w:eastAsia="Arial" w:hAnsi="Arial" w:cs="Arial"/>
          <w:spacing w:val="-2"/>
          <w:sz w:val="24"/>
          <w:szCs w:val="24"/>
        </w:rPr>
        <w:t>v</w:t>
      </w:r>
      <w:r w:rsidRPr="00177E11">
        <w:rPr>
          <w:rFonts w:ascii="Arial" w:eastAsia="Arial" w:hAnsi="Arial" w:cs="Arial"/>
          <w:sz w:val="24"/>
          <w:szCs w:val="24"/>
        </w:rPr>
        <w:t>i</w:t>
      </w:r>
      <w:r w:rsidRPr="00177E11">
        <w:rPr>
          <w:rFonts w:ascii="Arial" w:eastAsia="Arial" w:hAnsi="Arial" w:cs="Arial"/>
          <w:spacing w:val="-1"/>
          <w:sz w:val="24"/>
          <w:szCs w:val="24"/>
        </w:rPr>
        <w:t>r</w:t>
      </w:r>
      <w:r w:rsidRPr="00177E11">
        <w:rPr>
          <w:rFonts w:ascii="Arial" w:eastAsia="Arial" w:hAnsi="Arial" w:cs="Arial"/>
          <w:spacing w:val="1"/>
          <w:sz w:val="24"/>
          <w:szCs w:val="24"/>
        </w:rPr>
        <w:t>on</w:t>
      </w:r>
      <w:r w:rsidRPr="00177E11">
        <w:rPr>
          <w:rFonts w:ascii="Arial" w:eastAsia="Arial" w:hAnsi="Arial" w:cs="Arial"/>
          <w:spacing w:val="2"/>
          <w:sz w:val="24"/>
          <w:szCs w:val="24"/>
        </w:rPr>
        <w:t>m</w:t>
      </w:r>
      <w:r w:rsidRPr="00177E11">
        <w:rPr>
          <w:rFonts w:ascii="Arial" w:eastAsia="Arial" w:hAnsi="Arial" w:cs="Arial"/>
          <w:spacing w:val="1"/>
          <w:sz w:val="24"/>
          <w:szCs w:val="24"/>
        </w:rPr>
        <w:t>en</w:t>
      </w:r>
      <w:r w:rsidRPr="00177E11">
        <w:rPr>
          <w:rFonts w:ascii="Arial" w:eastAsia="Arial" w:hAnsi="Arial" w:cs="Arial"/>
          <w:sz w:val="24"/>
          <w:szCs w:val="24"/>
        </w:rPr>
        <w:t>t</w:t>
      </w:r>
      <w:r w:rsidRPr="00177E11">
        <w:rPr>
          <w:rFonts w:ascii="Arial" w:eastAsia="Arial" w:hAnsi="Arial" w:cs="Arial"/>
          <w:spacing w:val="1"/>
          <w:sz w:val="24"/>
          <w:szCs w:val="24"/>
        </w:rPr>
        <w:t>a</w:t>
      </w:r>
      <w:r w:rsidRPr="00177E11">
        <w:rPr>
          <w:rFonts w:ascii="Arial" w:eastAsia="Arial" w:hAnsi="Arial" w:cs="Arial"/>
          <w:sz w:val="24"/>
          <w:szCs w:val="24"/>
        </w:rPr>
        <w:t>l</w:t>
      </w:r>
      <w:r w:rsidRPr="00177E11">
        <w:rPr>
          <w:rFonts w:ascii="Arial" w:eastAsia="Arial" w:hAnsi="Arial" w:cs="Arial"/>
          <w:spacing w:val="-2"/>
          <w:sz w:val="24"/>
          <w:szCs w:val="24"/>
        </w:rPr>
        <w:t xml:space="preserve"> </w:t>
      </w:r>
      <w:r w:rsidRPr="00177E11">
        <w:rPr>
          <w:rFonts w:ascii="Arial" w:eastAsia="Arial" w:hAnsi="Arial" w:cs="Arial"/>
          <w:sz w:val="24"/>
          <w:szCs w:val="24"/>
        </w:rPr>
        <w:t>i</w:t>
      </w:r>
      <w:r w:rsidRPr="00177E11">
        <w:rPr>
          <w:rFonts w:ascii="Arial" w:eastAsia="Arial" w:hAnsi="Arial" w:cs="Arial"/>
          <w:spacing w:val="2"/>
          <w:sz w:val="24"/>
          <w:szCs w:val="24"/>
        </w:rPr>
        <w:t>m</w:t>
      </w:r>
      <w:r w:rsidRPr="00177E11">
        <w:rPr>
          <w:rFonts w:ascii="Arial" w:eastAsia="Arial" w:hAnsi="Arial" w:cs="Arial"/>
          <w:spacing w:val="1"/>
          <w:sz w:val="24"/>
          <w:szCs w:val="24"/>
        </w:rPr>
        <w:t>p</w:t>
      </w:r>
      <w:r w:rsidRPr="00177E11">
        <w:rPr>
          <w:rFonts w:ascii="Arial" w:eastAsia="Arial" w:hAnsi="Arial" w:cs="Arial"/>
          <w:spacing w:val="-1"/>
          <w:sz w:val="24"/>
          <w:szCs w:val="24"/>
        </w:rPr>
        <w:t>r</w:t>
      </w:r>
      <w:r w:rsidRPr="00177E11">
        <w:rPr>
          <w:rFonts w:ascii="Arial" w:eastAsia="Arial" w:hAnsi="Arial" w:cs="Arial"/>
          <w:spacing w:val="1"/>
          <w:sz w:val="24"/>
          <w:szCs w:val="24"/>
        </w:rPr>
        <w:t>o</w:t>
      </w:r>
      <w:r w:rsidRPr="00177E11">
        <w:rPr>
          <w:rFonts w:ascii="Arial" w:eastAsia="Arial" w:hAnsi="Arial" w:cs="Arial"/>
          <w:spacing w:val="-2"/>
          <w:sz w:val="24"/>
          <w:szCs w:val="24"/>
        </w:rPr>
        <w:t>v</w:t>
      </w:r>
      <w:r w:rsidRPr="00177E11">
        <w:rPr>
          <w:rFonts w:ascii="Arial" w:eastAsia="Arial" w:hAnsi="Arial" w:cs="Arial"/>
          <w:spacing w:val="1"/>
          <w:sz w:val="24"/>
          <w:szCs w:val="24"/>
        </w:rPr>
        <w:t>e</w:t>
      </w:r>
      <w:r w:rsidRPr="00177E11">
        <w:rPr>
          <w:rFonts w:ascii="Arial" w:eastAsia="Arial" w:hAnsi="Arial" w:cs="Arial"/>
          <w:spacing w:val="-1"/>
          <w:sz w:val="24"/>
          <w:szCs w:val="24"/>
        </w:rPr>
        <w:t>m</w:t>
      </w:r>
      <w:r w:rsidRPr="00177E11">
        <w:rPr>
          <w:rFonts w:ascii="Arial" w:eastAsia="Arial" w:hAnsi="Arial" w:cs="Arial"/>
          <w:spacing w:val="1"/>
          <w:sz w:val="24"/>
          <w:szCs w:val="24"/>
        </w:rPr>
        <w:t>en</w:t>
      </w:r>
      <w:r w:rsidRPr="00177E11">
        <w:rPr>
          <w:rFonts w:ascii="Arial" w:eastAsia="Arial" w:hAnsi="Arial" w:cs="Arial"/>
          <w:sz w:val="24"/>
          <w:szCs w:val="24"/>
        </w:rPr>
        <w:t>ts</w:t>
      </w:r>
      <w:r w:rsidRPr="00177E11">
        <w:rPr>
          <w:rFonts w:ascii="Arial" w:eastAsia="Arial" w:hAnsi="Arial" w:cs="Arial"/>
          <w:spacing w:val="-2"/>
          <w:sz w:val="24"/>
          <w:szCs w:val="24"/>
        </w:rPr>
        <w:t xml:space="preserve"> </w:t>
      </w:r>
      <w:r w:rsidRPr="00177E11">
        <w:rPr>
          <w:rFonts w:ascii="Arial" w:eastAsia="Arial" w:hAnsi="Arial" w:cs="Arial"/>
          <w:spacing w:val="-1"/>
          <w:sz w:val="24"/>
          <w:szCs w:val="24"/>
        </w:rPr>
        <w:t>o</w:t>
      </w:r>
      <w:r w:rsidRPr="00177E11">
        <w:rPr>
          <w:rFonts w:ascii="Arial" w:eastAsia="Arial" w:hAnsi="Arial" w:cs="Arial"/>
          <w:sz w:val="24"/>
          <w:szCs w:val="24"/>
        </w:rPr>
        <w:t>f</w:t>
      </w:r>
      <w:r w:rsidRPr="00177E11">
        <w:rPr>
          <w:rFonts w:ascii="Arial" w:eastAsia="Arial" w:hAnsi="Arial" w:cs="Arial"/>
          <w:spacing w:val="1"/>
          <w:sz w:val="24"/>
          <w:szCs w:val="24"/>
        </w:rPr>
        <w:t xml:space="preserve"> </w:t>
      </w:r>
      <w:r w:rsidRPr="00177E11">
        <w:rPr>
          <w:rFonts w:ascii="Arial" w:eastAsia="Arial" w:hAnsi="Arial" w:cs="Arial"/>
          <w:sz w:val="24"/>
          <w:szCs w:val="24"/>
        </w:rPr>
        <w:t>a</w:t>
      </w:r>
      <w:r w:rsidRPr="00177E11">
        <w:rPr>
          <w:rFonts w:ascii="Arial" w:eastAsia="Arial" w:hAnsi="Arial" w:cs="Arial"/>
          <w:spacing w:val="1"/>
          <w:sz w:val="24"/>
          <w:szCs w:val="24"/>
        </w:rPr>
        <w:t xml:space="preserve"> </w:t>
      </w:r>
      <w:r w:rsidRPr="00177E11">
        <w:rPr>
          <w:rFonts w:ascii="Arial" w:eastAsia="Arial" w:hAnsi="Arial" w:cs="Arial"/>
          <w:sz w:val="24"/>
          <w:szCs w:val="24"/>
        </w:rPr>
        <w:t>l</w:t>
      </w:r>
      <w:r w:rsidRPr="00177E11">
        <w:rPr>
          <w:rFonts w:ascii="Arial" w:eastAsia="Arial" w:hAnsi="Arial" w:cs="Arial"/>
          <w:spacing w:val="1"/>
          <w:sz w:val="24"/>
          <w:szCs w:val="24"/>
        </w:rPr>
        <w:t>o</w:t>
      </w:r>
      <w:r w:rsidRPr="00177E11">
        <w:rPr>
          <w:rFonts w:ascii="Arial" w:eastAsia="Arial" w:hAnsi="Arial" w:cs="Arial"/>
          <w:spacing w:val="-2"/>
          <w:sz w:val="24"/>
          <w:szCs w:val="24"/>
        </w:rPr>
        <w:t>c</w:t>
      </w:r>
      <w:r w:rsidRPr="00177E11">
        <w:rPr>
          <w:rFonts w:ascii="Arial" w:eastAsia="Arial" w:hAnsi="Arial" w:cs="Arial"/>
          <w:spacing w:val="1"/>
          <w:sz w:val="24"/>
          <w:szCs w:val="24"/>
        </w:rPr>
        <w:t>a</w:t>
      </w:r>
      <w:r w:rsidRPr="00177E11">
        <w:rPr>
          <w:rFonts w:ascii="Arial" w:eastAsia="Arial" w:hAnsi="Arial" w:cs="Arial"/>
          <w:sz w:val="24"/>
          <w:szCs w:val="24"/>
        </w:rPr>
        <w:t xml:space="preserve">l </w:t>
      </w:r>
      <w:r w:rsidRPr="00177E11">
        <w:rPr>
          <w:rFonts w:ascii="Arial" w:eastAsia="Arial" w:hAnsi="Arial" w:cs="Arial"/>
          <w:spacing w:val="1"/>
          <w:sz w:val="24"/>
          <w:szCs w:val="24"/>
        </w:rPr>
        <w:t>na</w:t>
      </w:r>
      <w:r w:rsidRPr="00177E11">
        <w:rPr>
          <w:rFonts w:ascii="Arial" w:eastAsia="Arial" w:hAnsi="Arial" w:cs="Arial"/>
          <w:spacing w:val="-2"/>
          <w:sz w:val="24"/>
          <w:szCs w:val="24"/>
        </w:rPr>
        <w:t>t</w:t>
      </w:r>
      <w:r w:rsidRPr="00177E11">
        <w:rPr>
          <w:rFonts w:ascii="Arial" w:eastAsia="Arial" w:hAnsi="Arial" w:cs="Arial"/>
          <w:spacing w:val="1"/>
          <w:sz w:val="24"/>
          <w:szCs w:val="24"/>
        </w:rPr>
        <w:t>u</w:t>
      </w:r>
      <w:r w:rsidRPr="00177E11">
        <w:rPr>
          <w:rFonts w:ascii="Arial" w:eastAsia="Arial" w:hAnsi="Arial" w:cs="Arial"/>
          <w:spacing w:val="-1"/>
          <w:sz w:val="24"/>
          <w:szCs w:val="24"/>
        </w:rPr>
        <w:t>r</w:t>
      </w:r>
      <w:r>
        <w:rPr>
          <w:rFonts w:ascii="Arial" w:eastAsia="Arial" w:hAnsi="Arial" w:cs="Arial"/>
          <w:spacing w:val="1"/>
          <w:sz w:val="24"/>
          <w:szCs w:val="24"/>
        </w:rPr>
        <w:t>e</w:t>
      </w:r>
    </w:p>
    <w:p w14:paraId="18BB2D09" w14:textId="77777777" w:rsidR="00177E11" w:rsidRPr="00177E11" w:rsidRDefault="00177E11" w:rsidP="00A07792">
      <w:pPr>
        <w:pStyle w:val="ListParagraph"/>
        <w:numPr>
          <w:ilvl w:val="0"/>
          <w:numId w:val="2"/>
        </w:numPr>
        <w:spacing w:after="0" w:line="240" w:lineRule="auto"/>
        <w:ind w:left="1276" w:hanging="425"/>
        <w:rPr>
          <w:rFonts w:ascii="Arial" w:hAnsi="Arial" w:cs="Arial"/>
          <w:color w:val="000000"/>
          <w:sz w:val="24"/>
          <w:szCs w:val="24"/>
        </w:rPr>
      </w:pPr>
      <w:r w:rsidRPr="00177E11">
        <w:rPr>
          <w:rFonts w:ascii="Arial" w:eastAsia="Arial" w:hAnsi="Arial" w:cs="Arial"/>
          <w:spacing w:val="2"/>
          <w:sz w:val="24"/>
          <w:szCs w:val="24"/>
        </w:rPr>
        <w:t>m</w:t>
      </w:r>
      <w:r w:rsidRPr="00177E11">
        <w:rPr>
          <w:rFonts w:ascii="Arial" w:eastAsia="Arial" w:hAnsi="Arial" w:cs="Arial"/>
          <w:sz w:val="24"/>
          <w:szCs w:val="24"/>
        </w:rPr>
        <w:t>i</w:t>
      </w:r>
      <w:r w:rsidRPr="00177E11">
        <w:rPr>
          <w:rFonts w:ascii="Arial" w:eastAsia="Arial" w:hAnsi="Arial" w:cs="Arial"/>
          <w:spacing w:val="1"/>
          <w:sz w:val="24"/>
          <w:szCs w:val="24"/>
        </w:rPr>
        <w:t>no</w:t>
      </w:r>
      <w:r w:rsidRPr="00177E11">
        <w:rPr>
          <w:rFonts w:ascii="Arial" w:eastAsia="Arial" w:hAnsi="Arial" w:cs="Arial"/>
          <w:sz w:val="24"/>
          <w:szCs w:val="24"/>
        </w:rPr>
        <w:t>r</w:t>
      </w:r>
      <w:r w:rsidRPr="00177E11">
        <w:rPr>
          <w:rFonts w:ascii="Arial" w:eastAsia="Arial" w:hAnsi="Arial" w:cs="Arial"/>
          <w:spacing w:val="15"/>
          <w:sz w:val="24"/>
          <w:szCs w:val="24"/>
        </w:rPr>
        <w:t xml:space="preserve"> </w:t>
      </w:r>
      <w:r w:rsidRPr="00177E11">
        <w:rPr>
          <w:rFonts w:ascii="Arial" w:eastAsia="Arial" w:hAnsi="Arial" w:cs="Arial"/>
          <w:sz w:val="24"/>
          <w:szCs w:val="24"/>
        </w:rPr>
        <w:t>t</w:t>
      </w:r>
      <w:r w:rsidRPr="00177E11">
        <w:rPr>
          <w:rFonts w:ascii="Arial" w:eastAsia="Arial" w:hAnsi="Arial" w:cs="Arial"/>
          <w:spacing w:val="-1"/>
          <w:sz w:val="24"/>
          <w:szCs w:val="24"/>
        </w:rPr>
        <w:t>ra</w:t>
      </w:r>
      <w:r w:rsidRPr="00177E11">
        <w:rPr>
          <w:rFonts w:ascii="Arial" w:eastAsia="Arial" w:hAnsi="Arial" w:cs="Arial"/>
          <w:sz w:val="24"/>
          <w:szCs w:val="24"/>
        </w:rPr>
        <w:t>ffic</w:t>
      </w:r>
      <w:r w:rsidRPr="00177E11">
        <w:rPr>
          <w:rFonts w:ascii="Arial" w:eastAsia="Arial" w:hAnsi="Arial" w:cs="Arial"/>
          <w:spacing w:val="15"/>
          <w:sz w:val="24"/>
          <w:szCs w:val="24"/>
        </w:rPr>
        <w:t xml:space="preserve"> </w:t>
      </w:r>
      <w:r w:rsidRPr="00177E11">
        <w:rPr>
          <w:rFonts w:ascii="Arial" w:eastAsia="Arial" w:hAnsi="Arial" w:cs="Arial"/>
          <w:sz w:val="24"/>
          <w:szCs w:val="24"/>
        </w:rPr>
        <w:t>sc</w:t>
      </w:r>
      <w:r w:rsidRPr="00177E11">
        <w:rPr>
          <w:rFonts w:ascii="Arial" w:eastAsia="Arial" w:hAnsi="Arial" w:cs="Arial"/>
          <w:spacing w:val="-1"/>
          <w:sz w:val="24"/>
          <w:szCs w:val="24"/>
        </w:rPr>
        <w:t>h</w:t>
      </w:r>
      <w:r w:rsidRPr="00177E11">
        <w:rPr>
          <w:rFonts w:ascii="Arial" w:eastAsia="Arial" w:hAnsi="Arial" w:cs="Arial"/>
          <w:spacing w:val="1"/>
          <w:sz w:val="24"/>
          <w:szCs w:val="24"/>
        </w:rPr>
        <w:t>e</w:t>
      </w:r>
      <w:r w:rsidRPr="00177E11">
        <w:rPr>
          <w:rFonts w:ascii="Arial" w:eastAsia="Arial" w:hAnsi="Arial" w:cs="Arial"/>
          <w:spacing w:val="-1"/>
          <w:sz w:val="24"/>
          <w:szCs w:val="24"/>
        </w:rPr>
        <w:t>m</w:t>
      </w:r>
      <w:r w:rsidRPr="00177E11">
        <w:rPr>
          <w:rFonts w:ascii="Arial" w:eastAsia="Arial" w:hAnsi="Arial" w:cs="Arial"/>
          <w:spacing w:val="1"/>
          <w:sz w:val="24"/>
          <w:szCs w:val="24"/>
        </w:rPr>
        <w:t>e</w:t>
      </w:r>
      <w:r w:rsidRPr="00177E11">
        <w:rPr>
          <w:rFonts w:ascii="Arial" w:eastAsia="Arial" w:hAnsi="Arial" w:cs="Arial"/>
          <w:sz w:val="24"/>
          <w:szCs w:val="24"/>
        </w:rPr>
        <w:t>s,</w:t>
      </w:r>
      <w:r w:rsidRPr="00177E11">
        <w:rPr>
          <w:rFonts w:ascii="Arial" w:eastAsia="Arial" w:hAnsi="Arial" w:cs="Arial"/>
          <w:spacing w:val="13"/>
          <w:sz w:val="24"/>
          <w:szCs w:val="24"/>
        </w:rPr>
        <w:t xml:space="preserve"> </w:t>
      </w:r>
      <w:r w:rsidRPr="00177E11">
        <w:rPr>
          <w:rFonts w:ascii="Arial" w:eastAsia="Arial" w:hAnsi="Arial" w:cs="Arial"/>
          <w:spacing w:val="1"/>
          <w:sz w:val="24"/>
          <w:szCs w:val="24"/>
        </w:rPr>
        <w:t>d</w:t>
      </w:r>
      <w:r w:rsidRPr="00177E11">
        <w:rPr>
          <w:rFonts w:ascii="Arial" w:eastAsia="Arial" w:hAnsi="Arial" w:cs="Arial"/>
          <w:sz w:val="24"/>
          <w:szCs w:val="24"/>
        </w:rPr>
        <w:t>i</w:t>
      </w:r>
      <w:r w:rsidRPr="00177E11">
        <w:rPr>
          <w:rFonts w:ascii="Arial" w:eastAsia="Arial" w:hAnsi="Arial" w:cs="Arial"/>
          <w:spacing w:val="-2"/>
          <w:sz w:val="24"/>
          <w:szCs w:val="24"/>
        </w:rPr>
        <w:t>v</w:t>
      </w:r>
      <w:r w:rsidRPr="00177E11">
        <w:rPr>
          <w:rFonts w:ascii="Arial" w:eastAsia="Arial" w:hAnsi="Arial" w:cs="Arial"/>
          <w:spacing w:val="1"/>
          <w:sz w:val="24"/>
          <w:szCs w:val="24"/>
        </w:rPr>
        <w:t>e</w:t>
      </w:r>
      <w:r w:rsidRPr="00177E11">
        <w:rPr>
          <w:rFonts w:ascii="Arial" w:eastAsia="Arial" w:hAnsi="Arial" w:cs="Arial"/>
          <w:spacing w:val="-1"/>
          <w:sz w:val="24"/>
          <w:szCs w:val="24"/>
        </w:rPr>
        <w:t>r</w:t>
      </w:r>
      <w:r w:rsidRPr="00177E11">
        <w:rPr>
          <w:rFonts w:ascii="Arial" w:eastAsia="Arial" w:hAnsi="Arial" w:cs="Arial"/>
          <w:sz w:val="24"/>
          <w:szCs w:val="24"/>
        </w:rPr>
        <w:t>si</w:t>
      </w:r>
      <w:r w:rsidRPr="00177E11">
        <w:rPr>
          <w:rFonts w:ascii="Arial" w:eastAsia="Arial" w:hAnsi="Arial" w:cs="Arial"/>
          <w:spacing w:val="1"/>
          <w:sz w:val="24"/>
          <w:szCs w:val="24"/>
        </w:rPr>
        <w:t>on</w:t>
      </w:r>
      <w:r w:rsidRPr="00177E11">
        <w:rPr>
          <w:rFonts w:ascii="Arial" w:eastAsia="Arial" w:hAnsi="Arial" w:cs="Arial"/>
          <w:sz w:val="24"/>
          <w:szCs w:val="24"/>
        </w:rPr>
        <w:t>s</w:t>
      </w:r>
      <w:r w:rsidRPr="00177E11">
        <w:rPr>
          <w:rFonts w:ascii="Arial" w:eastAsia="Arial" w:hAnsi="Arial" w:cs="Arial"/>
          <w:spacing w:val="15"/>
          <w:sz w:val="24"/>
          <w:szCs w:val="24"/>
        </w:rPr>
        <w:t xml:space="preserve"> </w:t>
      </w:r>
      <w:r w:rsidRPr="00177E11">
        <w:rPr>
          <w:rFonts w:ascii="Arial" w:eastAsia="Arial" w:hAnsi="Arial" w:cs="Arial"/>
          <w:spacing w:val="1"/>
          <w:sz w:val="24"/>
          <w:szCs w:val="24"/>
        </w:rPr>
        <w:t>an</w:t>
      </w:r>
      <w:r w:rsidRPr="00177E11">
        <w:rPr>
          <w:rFonts w:ascii="Arial" w:eastAsia="Arial" w:hAnsi="Arial" w:cs="Arial"/>
          <w:sz w:val="24"/>
          <w:szCs w:val="24"/>
        </w:rPr>
        <w:t>d</w:t>
      </w:r>
      <w:r w:rsidRPr="00177E11">
        <w:rPr>
          <w:rFonts w:ascii="Arial" w:eastAsia="Arial" w:hAnsi="Arial" w:cs="Arial"/>
          <w:spacing w:val="16"/>
          <w:sz w:val="24"/>
          <w:szCs w:val="24"/>
        </w:rPr>
        <w:t xml:space="preserve"> </w:t>
      </w:r>
      <w:r w:rsidRPr="00177E11">
        <w:rPr>
          <w:rFonts w:ascii="Arial" w:eastAsia="Arial" w:hAnsi="Arial" w:cs="Arial"/>
          <w:sz w:val="24"/>
          <w:szCs w:val="24"/>
        </w:rPr>
        <w:t>c</w:t>
      </w:r>
      <w:r w:rsidRPr="00177E11">
        <w:rPr>
          <w:rFonts w:ascii="Arial" w:eastAsia="Arial" w:hAnsi="Arial" w:cs="Arial"/>
          <w:spacing w:val="-3"/>
          <w:sz w:val="24"/>
          <w:szCs w:val="24"/>
        </w:rPr>
        <w:t>l</w:t>
      </w:r>
      <w:r w:rsidRPr="00177E11">
        <w:rPr>
          <w:rFonts w:ascii="Arial" w:eastAsia="Arial" w:hAnsi="Arial" w:cs="Arial"/>
          <w:spacing w:val="1"/>
          <w:sz w:val="24"/>
          <w:szCs w:val="24"/>
        </w:rPr>
        <w:t>o</w:t>
      </w:r>
      <w:r w:rsidRPr="00177E11">
        <w:rPr>
          <w:rFonts w:ascii="Arial" w:eastAsia="Arial" w:hAnsi="Arial" w:cs="Arial"/>
          <w:sz w:val="24"/>
          <w:szCs w:val="24"/>
        </w:rPr>
        <w:t>s</w:t>
      </w:r>
      <w:r w:rsidRPr="00177E11">
        <w:rPr>
          <w:rFonts w:ascii="Arial" w:eastAsia="Arial" w:hAnsi="Arial" w:cs="Arial"/>
          <w:spacing w:val="1"/>
          <w:sz w:val="24"/>
          <w:szCs w:val="24"/>
        </w:rPr>
        <w:t>u</w:t>
      </w:r>
      <w:r w:rsidRPr="00177E11">
        <w:rPr>
          <w:rFonts w:ascii="Arial" w:eastAsia="Arial" w:hAnsi="Arial" w:cs="Arial"/>
          <w:spacing w:val="-3"/>
          <w:sz w:val="24"/>
          <w:szCs w:val="24"/>
        </w:rPr>
        <w:t>r</w:t>
      </w:r>
      <w:r w:rsidRPr="00177E11">
        <w:rPr>
          <w:rFonts w:ascii="Arial" w:eastAsia="Arial" w:hAnsi="Arial" w:cs="Arial"/>
          <w:spacing w:val="1"/>
          <w:sz w:val="24"/>
          <w:szCs w:val="24"/>
        </w:rPr>
        <w:t>e</w:t>
      </w:r>
      <w:r w:rsidRPr="00177E11">
        <w:rPr>
          <w:rFonts w:ascii="Arial" w:eastAsia="Arial" w:hAnsi="Arial" w:cs="Arial"/>
          <w:sz w:val="24"/>
          <w:szCs w:val="24"/>
        </w:rPr>
        <w:t>s</w:t>
      </w:r>
      <w:r w:rsidRPr="00177E11">
        <w:rPr>
          <w:rFonts w:ascii="Arial" w:eastAsia="Arial" w:hAnsi="Arial" w:cs="Arial"/>
          <w:spacing w:val="15"/>
          <w:sz w:val="24"/>
          <w:szCs w:val="24"/>
        </w:rPr>
        <w:t xml:space="preserve"> </w:t>
      </w:r>
      <w:r w:rsidRPr="00177E11">
        <w:rPr>
          <w:rFonts w:ascii="Arial" w:eastAsia="Arial" w:hAnsi="Arial" w:cs="Arial"/>
          <w:spacing w:val="1"/>
          <w:sz w:val="24"/>
          <w:szCs w:val="24"/>
        </w:rPr>
        <w:t>u</w:t>
      </w:r>
      <w:r w:rsidRPr="00177E11">
        <w:rPr>
          <w:rFonts w:ascii="Arial" w:eastAsia="Arial" w:hAnsi="Arial" w:cs="Arial"/>
          <w:spacing w:val="-1"/>
          <w:sz w:val="24"/>
          <w:szCs w:val="24"/>
        </w:rPr>
        <w:t>n</w:t>
      </w:r>
      <w:r w:rsidRPr="00177E11">
        <w:rPr>
          <w:rFonts w:ascii="Arial" w:eastAsia="Arial" w:hAnsi="Arial" w:cs="Arial"/>
          <w:spacing w:val="1"/>
          <w:sz w:val="24"/>
          <w:szCs w:val="24"/>
        </w:rPr>
        <w:t>de</w:t>
      </w:r>
      <w:r w:rsidRPr="00177E11">
        <w:rPr>
          <w:rFonts w:ascii="Arial" w:eastAsia="Arial" w:hAnsi="Arial" w:cs="Arial"/>
          <w:sz w:val="24"/>
          <w:szCs w:val="24"/>
        </w:rPr>
        <w:t>r</w:t>
      </w:r>
      <w:r w:rsidRPr="00177E11">
        <w:rPr>
          <w:rFonts w:ascii="Arial" w:eastAsia="Arial" w:hAnsi="Arial" w:cs="Arial"/>
          <w:spacing w:val="15"/>
          <w:sz w:val="24"/>
          <w:szCs w:val="24"/>
        </w:rPr>
        <w:t xml:space="preserve"> </w:t>
      </w:r>
      <w:r w:rsidRPr="00177E11">
        <w:rPr>
          <w:rFonts w:ascii="Arial" w:eastAsia="Arial" w:hAnsi="Arial" w:cs="Arial"/>
          <w:spacing w:val="1"/>
          <w:sz w:val="24"/>
          <w:szCs w:val="24"/>
        </w:rPr>
        <w:t>h</w:t>
      </w:r>
      <w:r w:rsidRPr="00177E11">
        <w:rPr>
          <w:rFonts w:ascii="Arial" w:eastAsia="Arial" w:hAnsi="Arial" w:cs="Arial"/>
          <w:sz w:val="24"/>
          <w:szCs w:val="24"/>
        </w:rPr>
        <w:t>i</w:t>
      </w:r>
      <w:r w:rsidRPr="00177E11">
        <w:rPr>
          <w:rFonts w:ascii="Arial" w:eastAsia="Arial" w:hAnsi="Arial" w:cs="Arial"/>
          <w:spacing w:val="-1"/>
          <w:sz w:val="24"/>
          <w:szCs w:val="24"/>
        </w:rPr>
        <w:t>g</w:t>
      </w:r>
      <w:r w:rsidRPr="00177E11">
        <w:rPr>
          <w:rFonts w:ascii="Arial" w:eastAsia="Arial" w:hAnsi="Arial" w:cs="Arial"/>
          <w:spacing w:val="1"/>
          <w:sz w:val="24"/>
          <w:szCs w:val="24"/>
        </w:rPr>
        <w:t>h</w:t>
      </w:r>
      <w:r w:rsidRPr="00177E11">
        <w:rPr>
          <w:rFonts w:ascii="Arial" w:eastAsia="Arial" w:hAnsi="Arial" w:cs="Arial"/>
          <w:spacing w:val="-3"/>
          <w:sz w:val="24"/>
          <w:szCs w:val="24"/>
        </w:rPr>
        <w:t>w</w:t>
      </w:r>
      <w:r w:rsidRPr="00177E11">
        <w:rPr>
          <w:rFonts w:ascii="Arial" w:eastAsia="Arial" w:hAnsi="Arial" w:cs="Arial"/>
          <w:spacing w:val="1"/>
          <w:sz w:val="24"/>
          <w:szCs w:val="24"/>
        </w:rPr>
        <w:t>a</w:t>
      </w:r>
      <w:r w:rsidRPr="00177E11">
        <w:rPr>
          <w:rFonts w:ascii="Arial" w:eastAsia="Arial" w:hAnsi="Arial" w:cs="Arial"/>
          <w:spacing w:val="-2"/>
          <w:sz w:val="24"/>
          <w:szCs w:val="24"/>
        </w:rPr>
        <w:t>y</w:t>
      </w:r>
      <w:r w:rsidRPr="00177E11">
        <w:rPr>
          <w:rFonts w:ascii="Arial" w:eastAsia="Arial" w:hAnsi="Arial" w:cs="Arial"/>
          <w:sz w:val="24"/>
          <w:szCs w:val="24"/>
        </w:rPr>
        <w:t>s</w:t>
      </w:r>
      <w:r w:rsidRPr="00177E11">
        <w:rPr>
          <w:rFonts w:ascii="Arial" w:eastAsia="Arial" w:hAnsi="Arial" w:cs="Arial"/>
          <w:spacing w:val="15"/>
          <w:sz w:val="24"/>
          <w:szCs w:val="24"/>
        </w:rPr>
        <w:t xml:space="preserve"> </w:t>
      </w:r>
      <w:r w:rsidRPr="00177E11">
        <w:rPr>
          <w:rFonts w:ascii="Arial" w:eastAsia="Arial" w:hAnsi="Arial" w:cs="Arial"/>
          <w:spacing w:val="1"/>
          <w:sz w:val="24"/>
          <w:szCs w:val="24"/>
        </w:rPr>
        <w:t xml:space="preserve">and </w:t>
      </w:r>
      <w:r w:rsidRPr="00177E11">
        <w:rPr>
          <w:rFonts w:ascii="Arial" w:eastAsia="Arial" w:hAnsi="Arial" w:cs="Arial"/>
          <w:spacing w:val="-1"/>
          <w:sz w:val="24"/>
          <w:szCs w:val="24"/>
        </w:rPr>
        <w:t>r</w:t>
      </w:r>
      <w:r w:rsidRPr="00177E11">
        <w:rPr>
          <w:rFonts w:ascii="Arial" w:eastAsia="Arial" w:hAnsi="Arial" w:cs="Arial"/>
          <w:spacing w:val="1"/>
          <w:sz w:val="24"/>
          <w:szCs w:val="24"/>
        </w:rPr>
        <w:t>oa</w:t>
      </w:r>
      <w:r w:rsidRPr="00177E11">
        <w:rPr>
          <w:rFonts w:ascii="Arial" w:eastAsia="Arial" w:hAnsi="Arial" w:cs="Arial"/>
          <w:sz w:val="24"/>
          <w:szCs w:val="24"/>
        </w:rPr>
        <w:t>d</w:t>
      </w:r>
      <w:r w:rsidRPr="00177E11">
        <w:rPr>
          <w:rFonts w:ascii="Arial" w:eastAsia="Arial" w:hAnsi="Arial" w:cs="Arial"/>
          <w:spacing w:val="1"/>
          <w:sz w:val="24"/>
          <w:szCs w:val="24"/>
        </w:rPr>
        <w:t xml:space="preserve"> </w:t>
      </w:r>
      <w:r w:rsidRPr="00177E11">
        <w:rPr>
          <w:rFonts w:ascii="Arial" w:eastAsia="Arial" w:hAnsi="Arial" w:cs="Arial"/>
          <w:sz w:val="24"/>
          <w:szCs w:val="24"/>
        </w:rPr>
        <w:t>t</w:t>
      </w:r>
      <w:r w:rsidRPr="00177E11">
        <w:rPr>
          <w:rFonts w:ascii="Arial" w:eastAsia="Arial" w:hAnsi="Arial" w:cs="Arial"/>
          <w:spacing w:val="-1"/>
          <w:sz w:val="24"/>
          <w:szCs w:val="24"/>
        </w:rPr>
        <w:t>ra</w:t>
      </w:r>
      <w:r w:rsidRPr="00177E11">
        <w:rPr>
          <w:rFonts w:ascii="Arial" w:eastAsia="Arial" w:hAnsi="Arial" w:cs="Arial"/>
          <w:sz w:val="24"/>
          <w:szCs w:val="24"/>
        </w:rPr>
        <w:t>ffic l</w:t>
      </w:r>
      <w:r w:rsidRPr="00177E11">
        <w:rPr>
          <w:rFonts w:ascii="Arial" w:eastAsia="Arial" w:hAnsi="Arial" w:cs="Arial"/>
          <w:spacing w:val="1"/>
          <w:sz w:val="24"/>
          <w:szCs w:val="24"/>
        </w:rPr>
        <w:t>e</w:t>
      </w:r>
      <w:r w:rsidRPr="00177E11">
        <w:rPr>
          <w:rFonts w:ascii="Arial" w:eastAsia="Arial" w:hAnsi="Arial" w:cs="Arial"/>
          <w:spacing w:val="-1"/>
          <w:sz w:val="24"/>
          <w:szCs w:val="24"/>
        </w:rPr>
        <w:t>g</w:t>
      </w:r>
      <w:r w:rsidRPr="00177E11">
        <w:rPr>
          <w:rFonts w:ascii="Arial" w:eastAsia="Arial" w:hAnsi="Arial" w:cs="Arial"/>
          <w:sz w:val="24"/>
          <w:szCs w:val="24"/>
        </w:rPr>
        <w:t>isl</w:t>
      </w:r>
      <w:r w:rsidRPr="00177E11">
        <w:rPr>
          <w:rFonts w:ascii="Arial" w:eastAsia="Arial" w:hAnsi="Arial" w:cs="Arial"/>
          <w:spacing w:val="1"/>
          <w:sz w:val="24"/>
          <w:szCs w:val="24"/>
        </w:rPr>
        <w:t>a</w:t>
      </w:r>
      <w:r w:rsidRPr="00177E11">
        <w:rPr>
          <w:rFonts w:ascii="Arial" w:eastAsia="Arial" w:hAnsi="Arial" w:cs="Arial"/>
          <w:sz w:val="24"/>
          <w:szCs w:val="24"/>
        </w:rPr>
        <w:t>ti</w:t>
      </w:r>
      <w:r w:rsidRPr="00177E11">
        <w:rPr>
          <w:rFonts w:ascii="Arial" w:eastAsia="Arial" w:hAnsi="Arial" w:cs="Arial"/>
          <w:spacing w:val="1"/>
          <w:sz w:val="24"/>
          <w:szCs w:val="24"/>
        </w:rPr>
        <w:t>on</w:t>
      </w:r>
      <w:r w:rsidRPr="00177E11">
        <w:rPr>
          <w:rFonts w:ascii="Arial" w:eastAsia="Arial" w:hAnsi="Arial" w:cs="Arial"/>
          <w:sz w:val="24"/>
          <w:szCs w:val="24"/>
        </w:rPr>
        <w:t>,</w:t>
      </w:r>
      <w:r w:rsidRPr="00177E11">
        <w:rPr>
          <w:rFonts w:ascii="Arial" w:eastAsia="Arial" w:hAnsi="Arial" w:cs="Arial"/>
          <w:spacing w:val="-1"/>
          <w:sz w:val="24"/>
          <w:szCs w:val="24"/>
        </w:rPr>
        <w:t xml:space="preserve"> o</w:t>
      </w:r>
      <w:r w:rsidRPr="00177E11">
        <w:rPr>
          <w:rFonts w:ascii="Arial" w:eastAsia="Arial" w:hAnsi="Arial" w:cs="Arial"/>
          <w:sz w:val="24"/>
          <w:szCs w:val="24"/>
        </w:rPr>
        <w:t>f</w:t>
      </w:r>
      <w:r w:rsidRPr="00177E11">
        <w:rPr>
          <w:rFonts w:ascii="Arial" w:eastAsia="Arial" w:hAnsi="Arial" w:cs="Arial"/>
          <w:spacing w:val="3"/>
          <w:sz w:val="24"/>
          <w:szCs w:val="24"/>
        </w:rPr>
        <w:t xml:space="preserve"> </w:t>
      </w:r>
      <w:r w:rsidRPr="00177E11">
        <w:rPr>
          <w:rFonts w:ascii="Arial" w:eastAsia="Arial" w:hAnsi="Arial" w:cs="Arial"/>
          <w:sz w:val="24"/>
          <w:szCs w:val="24"/>
        </w:rPr>
        <w:t>a</w:t>
      </w:r>
      <w:r w:rsidRPr="00177E11">
        <w:rPr>
          <w:rFonts w:ascii="Arial" w:eastAsia="Arial" w:hAnsi="Arial" w:cs="Arial"/>
          <w:spacing w:val="1"/>
          <w:sz w:val="24"/>
          <w:szCs w:val="24"/>
        </w:rPr>
        <w:t xml:space="preserve"> </w:t>
      </w:r>
      <w:r w:rsidRPr="00177E11">
        <w:rPr>
          <w:rFonts w:ascii="Arial" w:eastAsia="Arial" w:hAnsi="Arial" w:cs="Arial"/>
          <w:spacing w:val="-3"/>
          <w:sz w:val="24"/>
          <w:szCs w:val="24"/>
        </w:rPr>
        <w:t>l</w:t>
      </w:r>
      <w:r w:rsidRPr="00177E11">
        <w:rPr>
          <w:rFonts w:ascii="Arial" w:eastAsia="Arial" w:hAnsi="Arial" w:cs="Arial"/>
          <w:spacing w:val="1"/>
          <w:sz w:val="24"/>
          <w:szCs w:val="24"/>
        </w:rPr>
        <w:t>o</w:t>
      </w:r>
      <w:r w:rsidRPr="00177E11">
        <w:rPr>
          <w:rFonts w:ascii="Arial" w:eastAsia="Arial" w:hAnsi="Arial" w:cs="Arial"/>
          <w:sz w:val="24"/>
          <w:szCs w:val="24"/>
        </w:rPr>
        <w:t>c</w:t>
      </w:r>
      <w:r w:rsidRPr="00177E11">
        <w:rPr>
          <w:rFonts w:ascii="Arial" w:eastAsia="Arial" w:hAnsi="Arial" w:cs="Arial"/>
          <w:spacing w:val="1"/>
          <w:sz w:val="24"/>
          <w:szCs w:val="24"/>
        </w:rPr>
        <w:t>a</w:t>
      </w:r>
      <w:r w:rsidRPr="00177E11">
        <w:rPr>
          <w:rFonts w:ascii="Arial" w:eastAsia="Arial" w:hAnsi="Arial" w:cs="Arial"/>
          <w:sz w:val="24"/>
          <w:szCs w:val="24"/>
        </w:rPr>
        <w:t xml:space="preserve">l </w:t>
      </w:r>
      <w:r w:rsidRPr="00177E11">
        <w:rPr>
          <w:rFonts w:ascii="Arial" w:eastAsia="Arial" w:hAnsi="Arial" w:cs="Arial"/>
          <w:spacing w:val="-1"/>
          <w:sz w:val="24"/>
          <w:szCs w:val="24"/>
        </w:rPr>
        <w:t>n</w:t>
      </w:r>
      <w:r w:rsidRPr="00177E11">
        <w:rPr>
          <w:rFonts w:ascii="Arial" w:eastAsia="Arial" w:hAnsi="Arial" w:cs="Arial"/>
          <w:spacing w:val="1"/>
          <w:sz w:val="24"/>
          <w:szCs w:val="24"/>
        </w:rPr>
        <w:t>a</w:t>
      </w:r>
      <w:r w:rsidRPr="00177E11">
        <w:rPr>
          <w:rFonts w:ascii="Arial" w:eastAsia="Arial" w:hAnsi="Arial" w:cs="Arial"/>
          <w:sz w:val="24"/>
          <w:szCs w:val="24"/>
        </w:rPr>
        <w:t>t</w:t>
      </w:r>
      <w:r w:rsidRPr="00177E11">
        <w:rPr>
          <w:rFonts w:ascii="Arial" w:eastAsia="Arial" w:hAnsi="Arial" w:cs="Arial"/>
          <w:spacing w:val="1"/>
          <w:sz w:val="24"/>
          <w:szCs w:val="24"/>
        </w:rPr>
        <w:t>u</w:t>
      </w:r>
      <w:r w:rsidRPr="00177E11">
        <w:rPr>
          <w:rFonts w:ascii="Arial" w:eastAsia="Arial" w:hAnsi="Arial" w:cs="Arial"/>
          <w:spacing w:val="-1"/>
          <w:sz w:val="24"/>
          <w:szCs w:val="24"/>
        </w:rPr>
        <w:t>re</w:t>
      </w:r>
    </w:p>
    <w:p w14:paraId="5FBB79F9" w14:textId="77777777" w:rsidR="00177E11" w:rsidRDefault="00177E11" w:rsidP="00A07792">
      <w:pPr>
        <w:pStyle w:val="ListParagraph"/>
        <w:numPr>
          <w:ilvl w:val="0"/>
          <w:numId w:val="2"/>
        </w:numPr>
        <w:spacing w:after="0" w:line="240" w:lineRule="auto"/>
        <w:ind w:left="1276" w:hanging="425"/>
        <w:rPr>
          <w:rFonts w:ascii="Arial" w:eastAsia="Arial" w:hAnsi="Arial" w:cs="Arial"/>
          <w:sz w:val="24"/>
          <w:szCs w:val="24"/>
        </w:rPr>
      </w:pPr>
      <w:r w:rsidRPr="00177E11">
        <w:rPr>
          <w:rFonts w:ascii="Arial" w:eastAsia="Arial" w:hAnsi="Arial" w:cs="Arial"/>
          <w:spacing w:val="1"/>
          <w:sz w:val="24"/>
          <w:szCs w:val="24"/>
        </w:rPr>
        <w:t>app</w:t>
      </w:r>
      <w:r w:rsidRPr="00177E11">
        <w:rPr>
          <w:rFonts w:ascii="Arial" w:eastAsia="Arial" w:hAnsi="Arial" w:cs="Arial"/>
          <w:sz w:val="24"/>
          <w:szCs w:val="24"/>
        </w:rPr>
        <w:t>lic</w:t>
      </w:r>
      <w:r w:rsidRPr="00177E11">
        <w:rPr>
          <w:rFonts w:ascii="Arial" w:eastAsia="Arial" w:hAnsi="Arial" w:cs="Arial"/>
          <w:spacing w:val="1"/>
          <w:sz w:val="24"/>
          <w:szCs w:val="24"/>
        </w:rPr>
        <w:t>a</w:t>
      </w:r>
      <w:r w:rsidRPr="00177E11">
        <w:rPr>
          <w:rFonts w:ascii="Arial" w:eastAsia="Arial" w:hAnsi="Arial" w:cs="Arial"/>
          <w:sz w:val="24"/>
          <w:szCs w:val="24"/>
        </w:rPr>
        <w:t>ti</w:t>
      </w:r>
      <w:r w:rsidRPr="00177E11">
        <w:rPr>
          <w:rFonts w:ascii="Arial" w:eastAsia="Arial" w:hAnsi="Arial" w:cs="Arial"/>
          <w:spacing w:val="-1"/>
          <w:sz w:val="24"/>
          <w:szCs w:val="24"/>
        </w:rPr>
        <w:t>o</w:t>
      </w:r>
      <w:r w:rsidRPr="00177E11">
        <w:rPr>
          <w:rFonts w:ascii="Arial" w:eastAsia="Arial" w:hAnsi="Arial" w:cs="Arial"/>
          <w:spacing w:val="1"/>
          <w:sz w:val="24"/>
          <w:szCs w:val="24"/>
        </w:rPr>
        <w:t>n</w:t>
      </w:r>
      <w:r w:rsidRPr="00177E11">
        <w:rPr>
          <w:rFonts w:ascii="Arial" w:eastAsia="Arial" w:hAnsi="Arial" w:cs="Arial"/>
          <w:sz w:val="24"/>
          <w:szCs w:val="24"/>
        </w:rPr>
        <w:t xml:space="preserve">s </w:t>
      </w:r>
      <w:r w:rsidRPr="00177E11">
        <w:rPr>
          <w:rFonts w:ascii="Arial" w:eastAsia="Arial" w:hAnsi="Arial" w:cs="Arial"/>
          <w:spacing w:val="3"/>
          <w:sz w:val="24"/>
          <w:szCs w:val="24"/>
        </w:rPr>
        <w:t>f</w:t>
      </w:r>
      <w:r w:rsidRPr="00177E11">
        <w:rPr>
          <w:rFonts w:ascii="Arial" w:eastAsia="Arial" w:hAnsi="Arial" w:cs="Arial"/>
          <w:spacing w:val="1"/>
          <w:sz w:val="24"/>
          <w:szCs w:val="24"/>
        </w:rPr>
        <w:t>o</w:t>
      </w:r>
      <w:r w:rsidRPr="00177E11">
        <w:rPr>
          <w:rFonts w:ascii="Arial" w:eastAsia="Arial" w:hAnsi="Arial" w:cs="Arial"/>
          <w:sz w:val="24"/>
          <w:szCs w:val="24"/>
        </w:rPr>
        <w:t>r f</w:t>
      </w:r>
      <w:r w:rsidRPr="00177E11">
        <w:rPr>
          <w:rFonts w:ascii="Arial" w:eastAsia="Arial" w:hAnsi="Arial" w:cs="Arial"/>
          <w:spacing w:val="1"/>
          <w:sz w:val="24"/>
          <w:szCs w:val="24"/>
        </w:rPr>
        <w:t>oo</w:t>
      </w:r>
      <w:r w:rsidRPr="00177E11">
        <w:rPr>
          <w:rFonts w:ascii="Arial" w:eastAsia="Arial" w:hAnsi="Arial" w:cs="Arial"/>
          <w:spacing w:val="-2"/>
          <w:sz w:val="24"/>
          <w:szCs w:val="24"/>
        </w:rPr>
        <w:t>t</w:t>
      </w:r>
      <w:r w:rsidRPr="00177E11">
        <w:rPr>
          <w:rFonts w:ascii="Arial" w:eastAsia="Arial" w:hAnsi="Arial" w:cs="Arial"/>
          <w:spacing w:val="1"/>
          <w:sz w:val="24"/>
          <w:szCs w:val="24"/>
        </w:rPr>
        <w:t>pa</w:t>
      </w:r>
      <w:r w:rsidRPr="00177E11">
        <w:rPr>
          <w:rFonts w:ascii="Arial" w:eastAsia="Arial" w:hAnsi="Arial" w:cs="Arial"/>
          <w:sz w:val="24"/>
          <w:szCs w:val="24"/>
        </w:rPr>
        <w:t>th</w:t>
      </w:r>
      <w:r w:rsidRPr="00177E11">
        <w:rPr>
          <w:rFonts w:ascii="Arial" w:eastAsia="Arial" w:hAnsi="Arial" w:cs="Arial"/>
          <w:spacing w:val="4"/>
          <w:sz w:val="24"/>
          <w:szCs w:val="24"/>
        </w:rPr>
        <w:t xml:space="preserve"> </w:t>
      </w:r>
      <w:r w:rsidRPr="00177E11">
        <w:rPr>
          <w:rFonts w:ascii="Arial" w:eastAsia="Arial" w:hAnsi="Arial" w:cs="Arial"/>
          <w:sz w:val="24"/>
          <w:szCs w:val="24"/>
        </w:rPr>
        <w:t>cl</w:t>
      </w:r>
      <w:r w:rsidRPr="00177E11">
        <w:rPr>
          <w:rFonts w:ascii="Arial" w:eastAsia="Arial" w:hAnsi="Arial" w:cs="Arial"/>
          <w:spacing w:val="1"/>
          <w:sz w:val="24"/>
          <w:szCs w:val="24"/>
        </w:rPr>
        <w:t>o</w:t>
      </w:r>
      <w:r w:rsidRPr="00177E11">
        <w:rPr>
          <w:rFonts w:ascii="Arial" w:eastAsia="Arial" w:hAnsi="Arial" w:cs="Arial"/>
          <w:spacing w:val="-2"/>
          <w:sz w:val="24"/>
          <w:szCs w:val="24"/>
        </w:rPr>
        <w:t>s</w:t>
      </w:r>
      <w:r w:rsidRPr="00177E11">
        <w:rPr>
          <w:rFonts w:ascii="Arial" w:eastAsia="Arial" w:hAnsi="Arial" w:cs="Arial"/>
          <w:spacing w:val="1"/>
          <w:sz w:val="24"/>
          <w:szCs w:val="24"/>
        </w:rPr>
        <w:t>u</w:t>
      </w:r>
      <w:r w:rsidRPr="00177E11">
        <w:rPr>
          <w:rFonts w:ascii="Arial" w:eastAsia="Arial" w:hAnsi="Arial" w:cs="Arial"/>
          <w:spacing w:val="-1"/>
          <w:sz w:val="24"/>
          <w:szCs w:val="24"/>
        </w:rPr>
        <w:t>r</w:t>
      </w:r>
      <w:r w:rsidRPr="00177E11">
        <w:rPr>
          <w:rFonts w:ascii="Arial" w:eastAsia="Arial" w:hAnsi="Arial" w:cs="Arial"/>
          <w:spacing w:val="1"/>
          <w:sz w:val="24"/>
          <w:szCs w:val="24"/>
        </w:rPr>
        <w:t>e</w:t>
      </w:r>
      <w:r w:rsidRPr="00177E11">
        <w:rPr>
          <w:rFonts w:ascii="Arial" w:eastAsia="Arial" w:hAnsi="Arial" w:cs="Arial"/>
          <w:sz w:val="24"/>
          <w:szCs w:val="24"/>
        </w:rPr>
        <w:t>s</w:t>
      </w:r>
      <w:r w:rsidRPr="00177E11">
        <w:rPr>
          <w:rFonts w:ascii="Arial" w:eastAsia="Arial" w:hAnsi="Arial" w:cs="Arial"/>
          <w:spacing w:val="3"/>
          <w:sz w:val="24"/>
          <w:szCs w:val="24"/>
        </w:rPr>
        <w:t xml:space="preserve"> </w:t>
      </w:r>
      <w:r w:rsidRPr="00177E11">
        <w:rPr>
          <w:rFonts w:ascii="Arial" w:eastAsia="Arial" w:hAnsi="Arial" w:cs="Arial"/>
          <w:spacing w:val="-1"/>
          <w:sz w:val="24"/>
          <w:szCs w:val="24"/>
        </w:rPr>
        <w:t>o</w:t>
      </w:r>
      <w:r w:rsidRPr="00177E11">
        <w:rPr>
          <w:rFonts w:ascii="Arial" w:eastAsia="Arial" w:hAnsi="Arial" w:cs="Arial"/>
          <w:sz w:val="24"/>
          <w:szCs w:val="24"/>
        </w:rPr>
        <w:t>n</w:t>
      </w:r>
      <w:r w:rsidRPr="00177E11">
        <w:rPr>
          <w:rFonts w:ascii="Arial" w:eastAsia="Arial" w:hAnsi="Arial" w:cs="Arial"/>
          <w:spacing w:val="4"/>
          <w:sz w:val="24"/>
          <w:szCs w:val="24"/>
        </w:rPr>
        <w:t xml:space="preserve"> </w:t>
      </w:r>
      <w:r w:rsidRPr="00177E11">
        <w:rPr>
          <w:rFonts w:ascii="Arial" w:eastAsia="Arial" w:hAnsi="Arial" w:cs="Arial"/>
          <w:spacing w:val="-1"/>
          <w:sz w:val="24"/>
          <w:szCs w:val="24"/>
        </w:rPr>
        <w:t>gr</w:t>
      </w:r>
      <w:r w:rsidRPr="00177E11">
        <w:rPr>
          <w:rFonts w:ascii="Arial" w:eastAsia="Arial" w:hAnsi="Arial" w:cs="Arial"/>
          <w:spacing w:val="1"/>
          <w:sz w:val="24"/>
          <w:szCs w:val="24"/>
        </w:rPr>
        <w:t>ou</w:t>
      </w:r>
      <w:r w:rsidRPr="00177E11">
        <w:rPr>
          <w:rFonts w:ascii="Arial" w:eastAsia="Arial" w:hAnsi="Arial" w:cs="Arial"/>
          <w:spacing w:val="-1"/>
          <w:sz w:val="24"/>
          <w:szCs w:val="24"/>
        </w:rPr>
        <w:t>n</w:t>
      </w:r>
      <w:r w:rsidRPr="00177E11">
        <w:rPr>
          <w:rFonts w:ascii="Arial" w:eastAsia="Arial" w:hAnsi="Arial" w:cs="Arial"/>
          <w:spacing w:val="1"/>
          <w:sz w:val="24"/>
          <w:szCs w:val="24"/>
        </w:rPr>
        <w:t>d</w:t>
      </w:r>
      <w:r w:rsidRPr="00177E11">
        <w:rPr>
          <w:rFonts w:ascii="Arial" w:eastAsia="Arial" w:hAnsi="Arial" w:cs="Arial"/>
          <w:sz w:val="24"/>
          <w:szCs w:val="24"/>
        </w:rPr>
        <w:t>s</w:t>
      </w:r>
      <w:r w:rsidRPr="00177E11">
        <w:rPr>
          <w:rFonts w:ascii="Arial" w:eastAsia="Arial" w:hAnsi="Arial" w:cs="Arial"/>
          <w:spacing w:val="3"/>
          <w:sz w:val="24"/>
          <w:szCs w:val="24"/>
        </w:rPr>
        <w:t xml:space="preserve"> </w:t>
      </w:r>
      <w:r w:rsidRPr="00177E11">
        <w:rPr>
          <w:rFonts w:ascii="Arial" w:eastAsia="Arial" w:hAnsi="Arial" w:cs="Arial"/>
          <w:spacing w:val="-1"/>
          <w:sz w:val="24"/>
          <w:szCs w:val="24"/>
        </w:rPr>
        <w:t>o</w:t>
      </w:r>
      <w:r w:rsidRPr="00177E11">
        <w:rPr>
          <w:rFonts w:ascii="Arial" w:eastAsia="Arial" w:hAnsi="Arial" w:cs="Arial"/>
          <w:sz w:val="24"/>
          <w:szCs w:val="24"/>
        </w:rPr>
        <w:t>f</w:t>
      </w:r>
      <w:r w:rsidRPr="00177E11">
        <w:rPr>
          <w:rFonts w:ascii="Arial" w:eastAsia="Arial" w:hAnsi="Arial" w:cs="Arial"/>
          <w:spacing w:val="6"/>
          <w:sz w:val="24"/>
          <w:szCs w:val="24"/>
        </w:rPr>
        <w:t xml:space="preserve"> </w:t>
      </w:r>
      <w:r w:rsidRPr="00177E11">
        <w:rPr>
          <w:rFonts w:ascii="Arial" w:eastAsia="Arial" w:hAnsi="Arial" w:cs="Arial"/>
          <w:spacing w:val="-1"/>
          <w:sz w:val="24"/>
          <w:szCs w:val="24"/>
        </w:rPr>
        <w:t>a</w:t>
      </w:r>
      <w:r w:rsidRPr="00177E11">
        <w:rPr>
          <w:rFonts w:ascii="Arial" w:eastAsia="Arial" w:hAnsi="Arial" w:cs="Arial"/>
          <w:spacing w:val="2"/>
          <w:sz w:val="24"/>
          <w:szCs w:val="24"/>
        </w:rPr>
        <w:t>m</w:t>
      </w:r>
      <w:r w:rsidRPr="00177E11">
        <w:rPr>
          <w:rFonts w:ascii="Arial" w:eastAsia="Arial" w:hAnsi="Arial" w:cs="Arial"/>
          <w:spacing w:val="-1"/>
          <w:sz w:val="24"/>
          <w:szCs w:val="24"/>
        </w:rPr>
        <w:t>e</w:t>
      </w:r>
      <w:r w:rsidRPr="00177E11">
        <w:rPr>
          <w:rFonts w:ascii="Arial" w:eastAsia="Arial" w:hAnsi="Arial" w:cs="Arial"/>
          <w:spacing w:val="1"/>
          <w:sz w:val="24"/>
          <w:szCs w:val="24"/>
        </w:rPr>
        <w:t>n</w:t>
      </w:r>
      <w:r w:rsidRPr="00177E11">
        <w:rPr>
          <w:rFonts w:ascii="Arial" w:eastAsia="Arial" w:hAnsi="Arial" w:cs="Arial"/>
          <w:sz w:val="24"/>
          <w:szCs w:val="24"/>
        </w:rPr>
        <w:t xml:space="preserve">ity </w:t>
      </w:r>
      <w:r w:rsidRPr="00177E11">
        <w:rPr>
          <w:rFonts w:ascii="Arial" w:eastAsia="Arial" w:hAnsi="Arial" w:cs="Arial"/>
          <w:spacing w:val="1"/>
          <w:sz w:val="24"/>
          <w:szCs w:val="24"/>
        </w:rPr>
        <w:t>or de</w:t>
      </w:r>
      <w:r w:rsidRPr="00177E11">
        <w:rPr>
          <w:rFonts w:ascii="Arial" w:eastAsia="Arial" w:hAnsi="Arial" w:cs="Arial"/>
          <w:spacing w:val="-2"/>
          <w:sz w:val="24"/>
          <w:szCs w:val="24"/>
        </w:rPr>
        <w:t>v</w:t>
      </w:r>
      <w:r w:rsidRPr="00177E11">
        <w:rPr>
          <w:rFonts w:ascii="Arial" w:eastAsia="Arial" w:hAnsi="Arial" w:cs="Arial"/>
          <w:spacing w:val="1"/>
          <w:sz w:val="24"/>
          <w:szCs w:val="24"/>
        </w:rPr>
        <w:t>e</w:t>
      </w:r>
      <w:r w:rsidRPr="00177E11">
        <w:rPr>
          <w:rFonts w:ascii="Arial" w:eastAsia="Arial" w:hAnsi="Arial" w:cs="Arial"/>
          <w:sz w:val="24"/>
          <w:szCs w:val="24"/>
        </w:rPr>
        <w:t>l</w:t>
      </w:r>
      <w:r w:rsidRPr="00177E11">
        <w:rPr>
          <w:rFonts w:ascii="Arial" w:eastAsia="Arial" w:hAnsi="Arial" w:cs="Arial"/>
          <w:spacing w:val="1"/>
          <w:sz w:val="24"/>
          <w:szCs w:val="24"/>
        </w:rPr>
        <w:t>op</w:t>
      </w:r>
      <w:r w:rsidRPr="00177E11">
        <w:rPr>
          <w:rFonts w:ascii="Arial" w:eastAsia="Arial" w:hAnsi="Arial" w:cs="Arial"/>
          <w:spacing w:val="-1"/>
          <w:sz w:val="24"/>
          <w:szCs w:val="24"/>
        </w:rPr>
        <w:t>m</w:t>
      </w:r>
      <w:r w:rsidRPr="00177E11">
        <w:rPr>
          <w:rFonts w:ascii="Arial" w:eastAsia="Arial" w:hAnsi="Arial" w:cs="Arial"/>
          <w:spacing w:val="1"/>
          <w:sz w:val="24"/>
          <w:szCs w:val="24"/>
        </w:rPr>
        <w:t>en</w:t>
      </w:r>
      <w:r w:rsidRPr="00177E11">
        <w:rPr>
          <w:rFonts w:ascii="Arial" w:eastAsia="Arial" w:hAnsi="Arial" w:cs="Arial"/>
          <w:spacing w:val="-2"/>
          <w:sz w:val="24"/>
          <w:szCs w:val="24"/>
        </w:rPr>
        <w:t>t</w:t>
      </w:r>
    </w:p>
    <w:p w14:paraId="36433F24" w14:textId="5DD02527" w:rsidR="00177E11" w:rsidRPr="00A55950" w:rsidRDefault="00177E11" w:rsidP="00A07792">
      <w:pPr>
        <w:pStyle w:val="ListParagraph"/>
        <w:numPr>
          <w:ilvl w:val="0"/>
          <w:numId w:val="2"/>
        </w:numPr>
        <w:spacing w:after="0" w:line="240" w:lineRule="auto"/>
        <w:ind w:left="1276" w:hanging="425"/>
        <w:rPr>
          <w:rFonts w:ascii="Arial" w:eastAsia="Arial" w:hAnsi="Arial" w:cs="Arial"/>
          <w:sz w:val="24"/>
          <w:szCs w:val="24"/>
        </w:rPr>
      </w:pPr>
      <w:r w:rsidRPr="00A55950">
        <w:rPr>
          <w:rFonts w:ascii="Arial" w:hAnsi="Arial" w:cs="Arial"/>
          <w:sz w:val="24"/>
          <w:szCs w:val="24"/>
        </w:rPr>
        <w:t>the making of Public Spaces Protection Orders which are not deemed by the relevant Director to be contentious or politically sensitive, following consultation commenced by the Director of Community Protection</w:t>
      </w:r>
      <w:r>
        <w:rPr>
          <w:rFonts w:ascii="Arial" w:hAnsi="Arial" w:cs="Arial"/>
          <w:sz w:val="24"/>
          <w:szCs w:val="24"/>
        </w:rPr>
        <w:t>.</w:t>
      </w:r>
    </w:p>
    <w:p w14:paraId="7FBAD355" w14:textId="7477B6D5" w:rsidR="00177E11" w:rsidRDefault="00177E11" w:rsidP="00A07792">
      <w:pPr>
        <w:pStyle w:val="ListParagraph"/>
        <w:numPr>
          <w:ilvl w:val="0"/>
          <w:numId w:val="40"/>
        </w:numPr>
        <w:autoSpaceDE w:val="0"/>
        <w:autoSpaceDN w:val="0"/>
        <w:adjustRightInd w:val="0"/>
        <w:spacing w:after="0" w:line="240" w:lineRule="auto"/>
        <w:ind w:hanging="436"/>
        <w:rPr>
          <w:rFonts w:ascii="Arial" w:hAnsi="Arial" w:cs="Arial"/>
          <w:color w:val="000000"/>
          <w:sz w:val="24"/>
          <w:szCs w:val="24"/>
        </w:rPr>
      </w:pPr>
      <w:r>
        <w:rPr>
          <w:rFonts w:ascii="Arial" w:hAnsi="Arial" w:cs="Arial"/>
          <w:color w:val="000000"/>
          <w:sz w:val="24"/>
          <w:szCs w:val="24"/>
        </w:rPr>
        <w:t>Being consulted on t</w:t>
      </w:r>
      <w:r w:rsidR="007D25ED">
        <w:rPr>
          <w:rFonts w:ascii="Arial" w:hAnsi="Arial" w:cs="Arial"/>
          <w:color w:val="000000"/>
          <w:sz w:val="24"/>
          <w:szCs w:val="24"/>
        </w:rPr>
        <w:t>he</w:t>
      </w:r>
      <w:r>
        <w:rPr>
          <w:rFonts w:ascii="Arial" w:hAnsi="Arial" w:cs="Arial"/>
          <w:color w:val="000000"/>
          <w:sz w:val="24"/>
          <w:szCs w:val="24"/>
        </w:rPr>
        <w:t xml:space="preserve"> following in relation to their ward:</w:t>
      </w:r>
    </w:p>
    <w:p w14:paraId="23677A52" w14:textId="602F13B1" w:rsidR="00177E11" w:rsidRPr="00D63B47" w:rsidRDefault="00177E11" w:rsidP="00A07792">
      <w:pPr>
        <w:pStyle w:val="ListParagraph"/>
        <w:numPr>
          <w:ilvl w:val="0"/>
          <w:numId w:val="2"/>
        </w:numPr>
        <w:spacing w:after="0" w:line="240" w:lineRule="auto"/>
        <w:ind w:left="1276" w:hanging="425"/>
        <w:rPr>
          <w:rFonts w:ascii="Arial" w:hAnsi="Arial" w:cs="Arial"/>
          <w:color w:val="000000"/>
          <w:sz w:val="24"/>
          <w:szCs w:val="24"/>
        </w:rPr>
      </w:pPr>
      <w:r w:rsidRPr="00D63B47">
        <w:rPr>
          <w:rFonts w:ascii="Arial" w:eastAsia="Arial" w:hAnsi="Arial" w:cs="Arial"/>
          <w:sz w:val="24"/>
          <w:szCs w:val="24"/>
        </w:rPr>
        <w:t>st</w:t>
      </w:r>
      <w:r w:rsidRPr="00D63B47">
        <w:rPr>
          <w:rFonts w:ascii="Arial" w:eastAsia="Arial" w:hAnsi="Arial" w:cs="Arial"/>
          <w:spacing w:val="-1"/>
          <w:sz w:val="24"/>
          <w:szCs w:val="24"/>
        </w:rPr>
        <w:t>r</w:t>
      </w:r>
      <w:r w:rsidRPr="00D63B47">
        <w:rPr>
          <w:rFonts w:ascii="Arial" w:eastAsia="Arial" w:hAnsi="Arial" w:cs="Arial"/>
          <w:spacing w:val="1"/>
          <w:sz w:val="24"/>
          <w:szCs w:val="24"/>
        </w:rPr>
        <w:t>a</w:t>
      </w:r>
      <w:r w:rsidRPr="00D63B47">
        <w:rPr>
          <w:rFonts w:ascii="Arial" w:eastAsia="Arial" w:hAnsi="Arial" w:cs="Arial"/>
          <w:sz w:val="24"/>
          <w:szCs w:val="24"/>
        </w:rPr>
        <w:t>t</w:t>
      </w:r>
      <w:r w:rsidRPr="00D63B47">
        <w:rPr>
          <w:rFonts w:ascii="Arial" w:eastAsia="Arial" w:hAnsi="Arial" w:cs="Arial"/>
          <w:spacing w:val="1"/>
          <w:sz w:val="24"/>
          <w:szCs w:val="24"/>
        </w:rPr>
        <w:t>e</w:t>
      </w:r>
      <w:r w:rsidRPr="00D63B47">
        <w:rPr>
          <w:rFonts w:ascii="Arial" w:eastAsia="Arial" w:hAnsi="Arial" w:cs="Arial"/>
          <w:spacing w:val="-1"/>
          <w:sz w:val="24"/>
          <w:szCs w:val="24"/>
        </w:rPr>
        <w:t>g</w:t>
      </w:r>
      <w:r w:rsidRPr="00D63B47">
        <w:rPr>
          <w:rFonts w:ascii="Arial" w:eastAsia="Arial" w:hAnsi="Arial" w:cs="Arial"/>
          <w:sz w:val="24"/>
          <w:szCs w:val="24"/>
        </w:rPr>
        <w:t xml:space="preserve">ic </w:t>
      </w:r>
      <w:r w:rsidRPr="00D63B47">
        <w:rPr>
          <w:rFonts w:ascii="Arial" w:eastAsia="Arial" w:hAnsi="Arial" w:cs="Arial"/>
          <w:spacing w:val="1"/>
          <w:sz w:val="24"/>
          <w:szCs w:val="24"/>
        </w:rPr>
        <w:t>p</w:t>
      </w:r>
      <w:r w:rsidRPr="00D63B47">
        <w:rPr>
          <w:rFonts w:ascii="Arial" w:eastAsia="Arial" w:hAnsi="Arial" w:cs="Arial"/>
          <w:sz w:val="24"/>
          <w:szCs w:val="24"/>
        </w:rPr>
        <w:t>l</w:t>
      </w:r>
      <w:r w:rsidRPr="00D63B47">
        <w:rPr>
          <w:rFonts w:ascii="Arial" w:eastAsia="Arial" w:hAnsi="Arial" w:cs="Arial"/>
          <w:spacing w:val="1"/>
          <w:sz w:val="24"/>
          <w:szCs w:val="24"/>
        </w:rPr>
        <w:t>a</w:t>
      </w:r>
      <w:r w:rsidRPr="00D63B47">
        <w:rPr>
          <w:rFonts w:ascii="Arial" w:eastAsia="Arial" w:hAnsi="Arial" w:cs="Arial"/>
          <w:spacing w:val="-1"/>
          <w:sz w:val="24"/>
          <w:szCs w:val="24"/>
        </w:rPr>
        <w:t>n</w:t>
      </w:r>
      <w:r w:rsidRPr="00D63B47">
        <w:rPr>
          <w:rFonts w:ascii="Arial" w:eastAsia="Arial" w:hAnsi="Arial" w:cs="Arial"/>
          <w:spacing w:val="1"/>
          <w:sz w:val="24"/>
          <w:szCs w:val="24"/>
        </w:rPr>
        <w:t>n</w:t>
      </w:r>
      <w:r w:rsidRPr="00D63B47">
        <w:rPr>
          <w:rFonts w:ascii="Arial" w:eastAsia="Arial" w:hAnsi="Arial" w:cs="Arial"/>
          <w:sz w:val="24"/>
          <w:szCs w:val="24"/>
        </w:rPr>
        <w:t>i</w:t>
      </w:r>
      <w:r w:rsidRPr="00D63B47">
        <w:rPr>
          <w:rFonts w:ascii="Arial" w:eastAsia="Arial" w:hAnsi="Arial" w:cs="Arial"/>
          <w:spacing w:val="1"/>
          <w:sz w:val="24"/>
          <w:szCs w:val="24"/>
        </w:rPr>
        <w:t>n</w:t>
      </w:r>
      <w:r w:rsidRPr="00D63B47">
        <w:rPr>
          <w:rFonts w:ascii="Arial" w:eastAsia="Arial" w:hAnsi="Arial" w:cs="Arial"/>
          <w:sz w:val="24"/>
          <w:szCs w:val="24"/>
        </w:rPr>
        <w:t>g</w:t>
      </w:r>
      <w:r w:rsidRPr="00D63B47">
        <w:rPr>
          <w:rFonts w:ascii="Arial" w:eastAsia="Arial" w:hAnsi="Arial" w:cs="Arial"/>
          <w:spacing w:val="-1"/>
          <w:sz w:val="24"/>
          <w:szCs w:val="24"/>
        </w:rPr>
        <w:t xml:space="preserve"> </w:t>
      </w:r>
      <w:r w:rsidRPr="00D63B47">
        <w:rPr>
          <w:rFonts w:ascii="Arial" w:eastAsia="Arial" w:hAnsi="Arial" w:cs="Arial"/>
          <w:spacing w:val="1"/>
          <w:sz w:val="24"/>
          <w:szCs w:val="24"/>
        </w:rPr>
        <w:t>app</w:t>
      </w:r>
      <w:r w:rsidRPr="00D63B47">
        <w:rPr>
          <w:rFonts w:ascii="Arial" w:eastAsia="Arial" w:hAnsi="Arial" w:cs="Arial"/>
          <w:sz w:val="24"/>
          <w:szCs w:val="24"/>
        </w:rPr>
        <w:t>l</w:t>
      </w:r>
      <w:r w:rsidRPr="00D63B47">
        <w:rPr>
          <w:rFonts w:ascii="Arial" w:eastAsia="Arial" w:hAnsi="Arial" w:cs="Arial"/>
          <w:spacing w:val="-3"/>
          <w:sz w:val="24"/>
          <w:szCs w:val="24"/>
        </w:rPr>
        <w:t>i</w:t>
      </w:r>
      <w:r w:rsidRPr="00D63B47">
        <w:rPr>
          <w:rFonts w:ascii="Arial" w:eastAsia="Arial" w:hAnsi="Arial" w:cs="Arial"/>
          <w:sz w:val="24"/>
          <w:szCs w:val="24"/>
        </w:rPr>
        <w:t>c</w:t>
      </w:r>
      <w:r w:rsidRPr="00D63B47">
        <w:rPr>
          <w:rFonts w:ascii="Arial" w:eastAsia="Arial" w:hAnsi="Arial" w:cs="Arial"/>
          <w:spacing w:val="1"/>
          <w:sz w:val="24"/>
          <w:szCs w:val="24"/>
        </w:rPr>
        <w:t>a</w:t>
      </w:r>
      <w:r w:rsidRPr="00D63B47">
        <w:rPr>
          <w:rFonts w:ascii="Arial" w:eastAsia="Arial" w:hAnsi="Arial" w:cs="Arial"/>
          <w:sz w:val="24"/>
          <w:szCs w:val="24"/>
        </w:rPr>
        <w:t>ti</w:t>
      </w:r>
      <w:r w:rsidRPr="00D63B47">
        <w:rPr>
          <w:rFonts w:ascii="Arial" w:eastAsia="Arial" w:hAnsi="Arial" w:cs="Arial"/>
          <w:spacing w:val="1"/>
          <w:sz w:val="24"/>
          <w:szCs w:val="24"/>
        </w:rPr>
        <w:t>on</w:t>
      </w:r>
      <w:r w:rsidRPr="00D63B47">
        <w:rPr>
          <w:rFonts w:ascii="Arial" w:eastAsia="Arial" w:hAnsi="Arial" w:cs="Arial"/>
          <w:sz w:val="24"/>
          <w:szCs w:val="24"/>
        </w:rPr>
        <w:t>s</w:t>
      </w:r>
    </w:p>
    <w:p w14:paraId="2087347F" w14:textId="77777777" w:rsidR="00177E11" w:rsidRPr="00D63B47" w:rsidRDefault="00177E11" w:rsidP="00A07792">
      <w:pPr>
        <w:pStyle w:val="ListParagraph"/>
        <w:numPr>
          <w:ilvl w:val="0"/>
          <w:numId w:val="2"/>
        </w:numPr>
        <w:spacing w:after="0" w:line="240" w:lineRule="auto"/>
        <w:ind w:left="1276" w:hanging="425"/>
        <w:rPr>
          <w:rFonts w:ascii="Arial" w:hAnsi="Arial" w:cs="Arial"/>
          <w:color w:val="000000"/>
          <w:sz w:val="24"/>
          <w:szCs w:val="24"/>
        </w:rPr>
      </w:pPr>
      <w:r w:rsidRPr="00D63B47">
        <w:rPr>
          <w:rFonts w:ascii="Arial" w:eastAsia="Arial" w:hAnsi="Arial" w:cs="Arial"/>
          <w:sz w:val="24"/>
          <w:szCs w:val="24"/>
        </w:rPr>
        <w:t>sc</w:t>
      </w:r>
      <w:r w:rsidRPr="00D63B47">
        <w:rPr>
          <w:rFonts w:ascii="Arial" w:eastAsia="Arial" w:hAnsi="Arial" w:cs="Arial"/>
          <w:spacing w:val="1"/>
          <w:sz w:val="24"/>
          <w:szCs w:val="24"/>
        </w:rPr>
        <w:t>hoo</w:t>
      </w:r>
      <w:r w:rsidRPr="00D63B47">
        <w:rPr>
          <w:rFonts w:ascii="Arial" w:eastAsia="Arial" w:hAnsi="Arial" w:cs="Arial"/>
          <w:sz w:val="24"/>
          <w:szCs w:val="24"/>
        </w:rPr>
        <w:t xml:space="preserve">ls </w:t>
      </w:r>
      <w:r w:rsidRPr="00D63B47">
        <w:rPr>
          <w:rFonts w:ascii="Arial" w:eastAsia="Arial" w:hAnsi="Arial" w:cs="Arial"/>
          <w:spacing w:val="-1"/>
          <w:sz w:val="24"/>
          <w:szCs w:val="24"/>
        </w:rPr>
        <w:t>r</w:t>
      </w:r>
      <w:r w:rsidRPr="00D63B47">
        <w:rPr>
          <w:rFonts w:ascii="Arial" w:eastAsia="Arial" w:hAnsi="Arial" w:cs="Arial"/>
          <w:spacing w:val="1"/>
          <w:sz w:val="24"/>
          <w:szCs w:val="24"/>
        </w:rPr>
        <w:t>e</w:t>
      </w:r>
      <w:r w:rsidRPr="00D63B47">
        <w:rPr>
          <w:rFonts w:ascii="Arial" w:eastAsia="Arial" w:hAnsi="Arial" w:cs="Arial"/>
          <w:spacing w:val="-1"/>
          <w:sz w:val="24"/>
          <w:szCs w:val="24"/>
        </w:rPr>
        <w:t>-</w:t>
      </w:r>
      <w:r w:rsidRPr="00D63B47">
        <w:rPr>
          <w:rFonts w:ascii="Arial" w:eastAsia="Arial" w:hAnsi="Arial" w:cs="Arial"/>
          <w:spacing w:val="1"/>
          <w:sz w:val="24"/>
          <w:szCs w:val="24"/>
        </w:rPr>
        <w:t>o</w:t>
      </w:r>
      <w:r w:rsidRPr="00D63B47">
        <w:rPr>
          <w:rFonts w:ascii="Arial" w:eastAsia="Arial" w:hAnsi="Arial" w:cs="Arial"/>
          <w:spacing w:val="-1"/>
          <w:sz w:val="24"/>
          <w:szCs w:val="24"/>
        </w:rPr>
        <w:t>rg</w:t>
      </w:r>
      <w:r w:rsidRPr="00D63B47">
        <w:rPr>
          <w:rFonts w:ascii="Arial" w:eastAsia="Arial" w:hAnsi="Arial" w:cs="Arial"/>
          <w:spacing w:val="1"/>
          <w:sz w:val="24"/>
          <w:szCs w:val="24"/>
        </w:rPr>
        <w:t>an</w:t>
      </w:r>
      <w:r w:rsidRPr="00D63B47">
        <w:rPr>
          <w:rFonts w:ascii="Arial" w:eastAsia="Arial" w:hAnsi="Arial" w:cs="Arial"/>
          <w:sz w:val="24"/>
          <w:szCs w:val="24"/>
        </w:rPr>
        <w:t>is</w:t>
      </w:r>
      <w:r w:rsidRPr="00D63B47">
        <w:rPr>
          <w:rFonts w:ascii="Arial" w:eastAsia="Arial" w:hAnsi="Arial" w:cs="Arial"/>
          <w:spacing w:val="1"/>
          <w:sz w:val="24"/>
          <w:szCs w:val="24"/>
        </w:rPr>
        <w:t>a</w:t>
      </w:r>
      <w:r w:rsidRPr="00D63B47">
        <w:rPr>
          <w:rFonts w:ascii="Arial" w:eastAsia="Arial" w:hAnsi="Arial" w:cs="Arial"/>
          <w:sz w:val="24"/>
          <w:szCs w:val="24"/>
        </w:rPr>
        <w:t>t</w:t>
      </w:r>
      <w:r w:rsidRPr="00D63B47">
        <w:rPr>
          <w:rFonts w:ascii="Arial" w:eastAsia="Arial" w:hAnsi="Arial" w:cs="Arial"/>
          <w:spacing w:val="-3"/>
          <w:sz w:val="24"/>
          <w:szCs w:val="24"/>
        </w:rPr>
        <w:t>i</w:t>
      </w:r>
      <w:r w:rsidRPr="00D63B47">
        <w:rPr>
          <w:rFonts w:ascii="Arial" w:eastAsia="Arial" w:hAnsi="Arial" w:cs="Arial"/>
          <w:spacing w:val="-1"/>
          <w:sz w:val="24"/>
          <w:szCs w:val="24"/>
        </w:rPr>
        <w:t>o</w:t>
      </w:r>
      <w:r w:rsidRPr="00D63B47">
        <w:rPr>
          <w:rFonts w:ascii="Arial" w:eastAsia="Arial" w:hAnsi="Arial" w:cs="Arial"/>
          <w:spacing w:val="1"/>
          <w:sz w:val="24"/>
          <w:szCs w:val="24"/>
        </w:rPr>
        <w:t>n</w:t>
      </w:r>
    </w:p>
    <w:p w14:paraId="6412B18F" w14:textId="77777777" w:rsidR="00D63B47" w:rsidRPr="00D63B47" w:rsidRDefault="00177E11" w:rsidP="00A07792">
      <w:pPr>
        <w:pStyle w:val="ListParagraph"/>
        <w:numPr>
          <w:ilvl w:val="0"/>
          <w:numId w:val="2"/>
        </w:numPr>
        <w:spacing w:after="0" w:line="240" w:lineRule="auto"/>
        <w:ind w:left="1276" w:right="47" w:hanging="425"/>
        <w:rPr>
          <w:rFonts w:ascii="Arial" w:eastAsia="Arial" w:hAnsi="Arial" w:cs="Arial"/>
          <w:sz w:val="24"/>
          <w:szCs w:val="24"/>
        </w:rPr>
      </w:pPr>
      <w:r w:rsidRPr="00D63B47">
        <w:rPr>
          <w:rFonts w:ascii="Arial" w:hAnsi="Arial" w:cs="Arial"/>
          <w:iCs/>
          <w:sz w:val="24"/>
          <w:szCs w:val="24"/>
        </w:rPr>
        <w:lastRenderedPageBreak/>
        <w:t xml:space="preserve">detailed proposals for landscaping, open space provisions, park equipment provision, affordable housing and other local enhancements </w:t>
      </w:r>
      <w:r w:rsidRPr="00D63B47">
        <w:rPr>
          <w:rFonts w:ascii="Arial" w:hAnsi="Arial" w:cs="Arial"/>
          <w:bCs/>
          <w:sz w:val="24"/>
          <w:szCs w:val="24"/>
        </w:rPr>
        <w:t>relating to agreements under section 278 of the Highways Act</w:t>
      </w:r>
      <w:r w:rsidRPr="00D63B47">
        <w:rPr>
          <w:rFonts w:ascii="Arial" w:hAnsi="Arial" w:cs="Arial"/>
          <w:iCs/>
          <w:sz w:val="24"/>
          <w:szCs w:val="24"/>
        </w:rPr>
        <w:t xml:space="preserve"> </w:t>
      </w:r>
      <w:r w:rsidRPr="00D63B47">
        <w:rPr>
          <w:rFonts w:ascii="Arial" w:hAnsi="Arial" w:cs="Arial"/>
          <w:bCs/>
          <w:sz w:val="24"/>
          <w:szCs w:val="24"/>
        </w:rPr>
        <w:t>1980</w:t>
      </w:r>
      <w:r w:rsidRPr="00D63B47">
        <w:rPr>
          <w:rFonts w:ascii="Arial" w:hAnsi="Arial" w:cs="Arial"/>
          <w:iCs/>
          <w:sz w:val="24"/>
          <w:szCs w:val="24"/>
        </w:rPr>
        <w:t xml:space="preserve"> </w:t>
      </w:r>
      <w:r w:rsidRPr="00D63B47">
        <w:rPr>
          <w:rFonts w:ascii="Arial" w:hAnsi="Arial" w:cs="Arial"/>
          <w:bCs/>
          <w:sz w:val="24"/>
          <w:szCs w:val="24"/>
        </w:rPr>
        <w:t>or</w:t>
      </w:r>
      <w:r w:rsidRPr="00D63B47">
        <w:rPr>
          <w:rFonts w:ascii="Arial" w:hAnsi="Arial" w:cs="Arial"/>
          <w:iCs/>
          <w:sz w:val="24"/>
          <w:szCs w:val="24"/>
        </w:rPr>
        <w:t xml:space="preserve"> </w:t>
      </w:r>
      <w:r w:rsidRPr="00D63B47">
        <w:rPr>
          <w:rFonts w:ascii="Arial" w:hAnsi="Arial" w:cs="Arial"/>
          <w:bCs/>
          <w:sz w:val="24"/>
          <w:szCs w:val="24"/>
        </w:rPr>
        <w:t>funded by obligations</w:t>
      </w:r>
      <w:r w:rsidRPr="00D63B47">
        <w:rPr>
          <w:rFonts w:ascii="Arial" w:hAnsi="Arial" w:cs="Arial"/>
          <w:iCs/>
          <w:sz w:val="24"/>
          <w:szCs w:val="24"/>
        </w:rPr>
        <w:t xml:space="preserve"> under section 106 of the Town and Country Planning Act 1990 </w:t>
      </w:r>
      <w:r w:rsidRPr="00D63B47">
        <w:rPr>
          <w:rFonts w:ascii="Arial" w:hAnsi="Arial" w:cs="Arial"/>
          <w:bCs/>
          <w:sz w:val="24"/>
          <w:szCs w:val="24"/>
        </w:rPr>
        <w:t>unless there is a specific detailed allocation provided for by the terms of the agreement itself</w:t>
      </w:r>
    </w:p>
    <w:p w14:paraId="5F701B17" w14:textId="0E8D878A" w:rsidR="00177E11" w:rsidRPr="00D63B47" w:rsidRDefault="00177E11" w:rsidP="00A07792">
      <w:pPr>
        <w:pStyle w:val="ListParagraph"/>
        <w:numPr>
          <w:ilvl w:val="0"/>
          <w:numId w:val="2"/>
        </w:numPr>
        <w:spacing w:after="0" w:line="240" w:lineRule="auto"/>
        <w:ind w:left="1276" w:right="47" w:hanging="425"/>
        <w:rPr>
          <w:rFonts w:ascii="Arial" w:eastAsia="Arial" w:hAnsi="Arial" w:cs="Arial"/>
          <w:sz w:val="24"/>
          <w:szCs w:val="24"/>
        </w:rPr>
      </w:pPr>
      <w:r w:rsidRPr="00D63B47">
        <w:rPr>
          <w:rFonts w:ascii="Arial" w:eastAsia="Arial" w:hAnsi="Arial" w:cs="Arial"/>
          <w:sz w:val="24"/>
          <w:szCs w:val="24"/>
        </w:rPr>
        <w:t>t</w:t>
      </w:r>
      <w:r w:rsidRPr="00D63B47">
        <w:rPr>
          <w:rFonts w:ascii="Arial" w:eastAsia="Arial" w:hAnsi="Arial" w:cs="Arial"/>
          <w:spacing w:val="1"/>
          <w:sz w:val="24"/>
          <w:szCs w:val="24"/>
        </w:rPr>
        <w:t>h</w:t>
      </w:r>
      <w:r w:rsidRPr="00D63B47">
        <w:rPr>
          <w:rFonts w:ascii="Arial" w:eastAsia="Arial" w:hAnsi="Arial" w:cs="Arial"/>
          <w:sz w:val="24"/>
          <w:szCs w:val="24"/>
        </w:rPr>
        <w:t xml:space="preserve">e </w:t>
      </w:r>
      <w:r w:rsidRPr="00D63B47">
        <w:rPr>
          <w:rFonts w:ascii="Arial" w:eastAsia="Arial" w:hAnsi="Arial" w:cs="Arial"/>
          <w:spacing w:val="1"/>
          <w:sz w:val="24"/>
          <w:szCs w:val="24"/>
        </w:rPr>
        <w:t>de</w:t>
      </w:r>
      <w:r w:rsidRPr="00D63B47">
        <w:rPr>
          <w:rFonts w:ascii="Arial" w:eastAsia="Arial" w:hAnsi="Arial" w:cs="Arial"/>
          <w:spacing w:val="-2"/>
          <w:sz w:val="24"/>
          <w:szCs w:val="24"/>
        </w:rPr>
        <w:t>v</w:t>
      </w:r>
      <w:r w:rsidRPr="00D63B47">
        <w:rPr>
          <w:rFonts w:ascii="Arial" w:eastAsia="Arial" w:hAnsi="Arial" w:cs="Arial"/>
          <w:spacing w:val="1"/>
          <w:sz w:val="24"/>
          <w:szCs w:val="24"/>
        </w:rPr>
        <w:t>e</w:t>
      </w:r>
      <w:r w:rsidRPr="00D63B47">
        <w:rPr>
          <w:rFonts w:ascii="Arial" w:eastAsia="Arial" w:hAnsi="Arial" w:cs="Arial"/>
          <w:sz w:val="24"/>
          <w:szCs w:val="24"/>
        </w:rPr>
        <w:t>l</w:t>
      </w:r>
      <w:r w:rsidRPr="00D63B47">
        <w:rPr>
          <w:rFonts w:ascii="Arial" w:eastAsia="Arial" w:hAnsi="Arial" w:cs="Arial"/>
          <w:spacing w:val="1"/>
          <w:sz w:val="24"/>
          <w:szCs w:val="24"/>
        </w:rPr>
        <w:t>op</w:t>
      </w:r>
      <w:r w:rsidRPr="00D63B47">
        <w:rPr>
          <w:rFonts w:ascii="Arial" w:eastAsia="Arial" w:hAnsi="Arial" w:cs="Arial"/>
          <w:spacing w:val="-1"/>
          <w:sz w:val="24"/>
          <w:szCs w:val="24"/>
        </w:rPr>
        <w:t>m</w:t>
      </w:r>
      <w:r w:rsidRPr="00D63B47">
        <w:rPr>
          <w:rFonts w:ascii="Arial" w:eastAsia="Arial" w:hAnsi="Arial" w:cs="Arial"/>
          <w:spacing w:val="1"/>
          <w:sz w:val="24"/>
          <w:szCs w:val="24"/>
        </w:rPr>
        <w:t>en</w:t>
      </w:r>
      <w:r w:rsidRPr="00D63B47">
        <w:rPr>
          <w:rFonts w:ascii="Arial" w:eastAsia="Arial" w:hAnsi="Arial" w:cs="Arial"/>
          <w:sz w:val="24"/>
          <w:szCs w:val="24"/>
        </w:rPr>
        <w:t>t</w:t>
      </w:r>
      <w:r w:rsidRPr="00D63B47">
        <w:rPr>
          <w:rFonts w:ascii="Arial" w:eastAsia="Arial" w:hAnsi="Arial" w:cs="Arial"/>
          <w:spacing w:val="2"/>
          <w:sz w:val="24"/>
          <w:szCs w:val="24"/>
        </w:rPr>
        <w:t xml:space="preserve"> </w:t>
      </w:r>
      <w:r w:rsidRPr="00D63B47">
        <w:rPr>
          <w:rFonts w:ascii="Arial" w:eastAsia="Arial" w:hAnsi="Arial" w:cs="Arial"/>
          <w:spacing w:val="-1"/>
          <w:sz w:val="24"/>
          <w:szCs w:val="24"/>
        </w:rPr>
        <w:t>o</w:t>
      </w:r>
      <w:r w:rsidRPr="00D63B47">
        <w:rPr>
          <w:rFonts w:ascii="Arial" w:eastAsia="Arial" w:hAnsi="Arial" w:cs="Arial"/>
          <w:sz w:val="24"/>
          <w:szCs w:val="24"/>
        </w:rPr>
        <w:t>f</w:t>
      </w:r>
      <w:r w:rsidRPr="00D63B47">
        <w:rPr>
          <w:rFonts w:ascii="Arial" w:eastAsia="Arial" w:hAnsi="Arial" w:cs="Arial"/>
          <w:spacing w:val="2"/>
          <w:sz w:val="24"/>
          <w:szCs w:val="24"/>
        </w:rPr>
        <w:t xml:space="preserve"> </w:t>
      </w:r>
      <w:r w:rsidR="00D63B47">
        <w:rPr>
          <w:rFonts w:ascii="Arial" w:eastAsia="Arial" w:hAnsi="Arial" w:cs="Arial"/>
          <w:spacing w:val="2"/>
          <w:sz w:val="24"/>
          <w:szCs w:val="24"/>
        </w:rPr>
        <w:t xml:space="preserve">local </w:t>
      </w:r>
      <w:r w:rsidRPr="00D63B47">
        <w:rPr>
          <w:rFonts w:ascii="Arial" w:eastAsia="Arial" w:hAnsi="Arial" w:cs="Arial"/>
          <w:spacing w:val="1"/>
          <w:sz w:val="24"/>
          <w:szCs w:val="24"/>
        </w:rPr>
        <w:t>h</w:t>
      </w:r>
      <w:r w:rsidRPr="00D63B47">
        <w:rPr>
          <w:rFonts w:ascii="Arial" w:eastAsia="Arial" w:hAnsi="Arial" w:cs="Arial"/>
          <w:spacing w:val="-1"/>
          <w:sz w:val="24"/>
          <w:szCs w:val="24"/>
        </w:rPr>
        <w:t>o</w:t>
      </w:r>
      <w:r w:rsidRPr="00D63B47">
        <w:rPr>
          <w:rFonts w:ascii="Arial" w:eastAsia="Arial" w:hAnsi="Arial" w:cs="Arial"/>
          <w:spacing w:val="1"/>
          <w:sz w:val="24"/>
          <w:szCs w:val="24"/>
        </w:rPr>
        <w:t>u</w:t>
      </w:r>
      <w:r w:rsidRPr="00D63B47">
        <w:rPr>
          <w:rFonts w:ascii="Arial" w:eastAsia="Arial" w:hAnsi="Arial" w:cs="Arial"/>
          <w:sz w:val="24"/>
          <w:szCs w:val="24"/>
        </w:rPr>
        <w:t>si</w:t>
      </w:r>
      <w:r w:rsidRPr="00D63B47">
        <w:rPr>
          <w:rFonts w:ascii="Arial" w:eastAsia="Arial" w:hAnsi="Arial" w:cs="Arial"/>
          <w:spacing w:val="1"/>
          <w:sz w:val="24"/>
          <w:szCs w:val="24"/>
        </w:rPr>
        <w:t>n</w:t>
      </w:r>
      <w:r w:rsidRPr="00D63B47">
        <w:rPr>
          <w:rFonts w:ascii="Arial" w:eastAsia="Arial" w:hAnsi="Arial" w:cs="Arial"/>
          <w:sz w:val="24"/>
          <w:szCs w:val="24"/>
        </w:rPr>
        <w:t xml:space="preserve">g </w:t>
      </w:r>
      <w:r w:rsidRPr="00D63B47">
        <w:rPr>
          <w:rFonts w:ascii="Arial" w:eastAsia="Arial" w:hAnsi="Arial" w:cs="Arial"/>
          <w:spacing w:val="1"/>
          <w:sz w:val="24"/>
          <w:szCs w:val="24"/>
        </w:rPr>
        <w:t>po</w:t>
      </w:r>
      <w:r w:rsidRPr="00D63B47">
        <w:rPr>
          <w:rFonts w:ascii="Arial" w:eastAsia="Arial" w:hAnsi="Arial" w:cs="Arial"/>
          <w:sz w:val="24"/>
          <w:szCs w:val="24"/>
        </w:rPr>
        <w:t>lici</w:t>
      </w:r>
      <w:r w:rsidRPr="00D63B47">
        <w:rPr>
          <w:rFonts w:ascii="Arial" w:eastAsia="Arial" w:hAnsi="Arial" w:cs="Arial"/>
          <w:spacing w:val="1"/>
          <w:sz w:val="24"/>
          <w:szCs w:val="24"/>
        </w:rPr>
        <w:t>e</w:t>
      </w:r>
      <w:r w:rsidRPr="00D63B47">
        <w:rPr>
          <w:rFonts w:ascii="Arial" w:eastAsia="Arial" w:hAnsi="Arial" w:cs="Arial"/>
          <w:sz w:val="24"/>
          <w:szCs w:val="24"/>
        </w:rPr>
        <w:t>s</w:t>
      </w:r>
      <w:r w:rsidRPr="00D63B47">
        <w:rPr>
          <w:rFonts w:ascii="Arial" w:eastAsia="Arial" w:hAnsi="Arial" w:cs="Arial"/>
          <w:spacing w:val="1"/>
          <w:sz w:val="24"/>
          <w:szCs w:val="24"/>
        </w:rPr>
        <w:t xml:space="preserve"> a</w:t>
      </w:r>
      <w:r w:rsidRPr="00D63B47">
        <w:rPr>
          <w:rFonts w:ascii="Arial" w:eastAsia="Arial" w:hAnsi="Arial" w:cs="Arial"/>
          <w:spacing w:val="-1"/>
          <w:sz w:val="24"/>
          <w:szCs w:val="24"/>
        </w:rPr>
        <w:t>n</w:t>
      </w:r>
      <w:r w:rsidRPr="00D63B47">
        <w:rPr>
          <w:rFonts w:ascii="Arial" w:eastAsia="Arial" w:hAnsi="Arial" w:cs="Arial"/>
          <w:sz w:val="24"/>
          <w:szCs w:val="24"/>
        </w:rPr>
        <w:t>d st</w:t>
      </w:r>
      <w:r w:rsidRPr="00D63B47">
        <w:rPr>
          <w:rFonts w:ascii="Arial" w:eastAsia="Arial" w:hAnsi="Arial" w:cs="Arial"/>
          <w:spacing w:val="-1"/>
          <w:sz w:val="24"/>
          <w:szCs w:val="24"/>
        </w:rPr>
        <w:t>r</w:t>
      </w:r>
      <w:r w:rsidRPr="00D63B47">
        <w:rPr>
          <w:rFonts w:ascii="Arial" w:eastAsia="Arial" w:hAnsi="Arial" w:cs="Arial"/>
          <w:spacing w:val="1"/>
          <w:sz w:val="24"/>
          <w:szCs w:val="24"/>
        </w:rPr>
        <w:t>a</w:t>
      </w:r>
      <w:r w:rsidRPr="00D63B47">
        <w:rPr>
          <w:rFonts w:ascii="Arial" w:eastAsia="Arial" w:hAnsi="Arial" w:cs="Arial"/>
          <w:sz w:val="24"/>
          <w:szCs w:val="24"/>
        </w:rPr>
        <w:t>t</w:t>
      </w:r>
      <w:r w:rsidRPr="00D63B47">
        <w:rPr>
          <w:rFonts w:ascii="Arial" w:eastAsia="Arial" w:hAnsi="Arial" w:cs="Arial"/>
          <w:spacing w:val="1"/>
          <w:sz w:val="24"/>
          <w:szCs w:val="24"/>
        </w:rPr>
        <w:t>e</w:t>
      </w:r>
      <w:r w:rsidRPr="00D63B47">
        <w:rPr>
          <w:rFonts w:ascii="Arial" w:eastAsia="Arial" w:hAnsi="Arial" w:cs="Arial"/>
          <w:spacing w:val="-1"/>
          <w:sz w:val="24"/>
          <w:szCs w:val="24"/>
        </w:rPr>
        <w:t>g</w:t>
      </w:r>
      <w:r w:rsidRPr="00D63B47">
        <w:rPr>
          <w:rFonts w:ascii="Arial" w:eastAsia="Arial" w:hAnsi="Arial" w:cs="Arial"/>
          <w:sz w:val="24"/>
          <w:szCs w:val="24"/>
        </w:rPr>
        <w:t>i</w:t>
      </w:r>
      <w:r w:rsidRPr="00D63B47">
        <w:rPr>
          <w:rFonts w:ascii="Arial" w:eastAsia="Arial" w:hAnsi="Arial" w:cs="Arial"/>
          <w:spacing w:val="1"/>
          <w:sz w:val="24"/>
          <w:szCs w:val="24"/>
        </w:rPr>
        <w:t>e</w:t>
      </w:r>
      <w:r w:rsidRPr="00D63B47">
        <w:rPr>
          <w:rFonts w:ascii="Arial" w:eastAsia="Arial" w:hAnsi="Arial" w:cs="Arial"/>
          <w:sz w:val="24"/>
          <w:szCs w:val="24"/>
        </w:rPr>
        <w:t>s</w:t>
      </w:r>
      <w:r w:rsidR="00D63B47">
        <w:rPr>
          <w:rFonts w:ascii="Arial" w:eastAsia="Arial" w:hAnsi="Arial" w:cs="Arial"/>
          <w:spacing w:val="1"/>
          <w:sz w:val="24"/>
          <w:szCs w:val="24"/>
        </w:rPr>
        <w:t>.</w:t>
      </w:r>
    </w:p>
    <w:p w14:paraId="6ACC283B" w14:textId="77777777" w:rsidR="00177E11" w:rsidRPr="00177E11" w:rsidRDefault="00177E11" w:rsidP="00A07792">
      <w:pPr>
        <w:pStyle w:val="ListParagraph"/>
        <w:spacing w:after="0" w:line="240" w:lineRule="auto"/>
        <w:ind w:left="787"/>
        <w:rPr>
          <w:rFonts w:ascii="Arial" w:hAnsi="Arial" w:cs="Arial"/>
          <w:sz w:val="24"/>
          <w:szCs w:val="24"/>
        </w:rPr>
      </w:pPr>
    </w:p>
    <w:p w14:paraId="6BF48A8F" w14:textId="77777777" w:rsidR="00177E11" w:rsidRPr="00A55950" w:rsidRDefault="00177E11" w:rsidP="00A07792">
      <w:pPr>
        <w:spacing w:after="0" w:line="240" w:lineRule="auto"/>
        <w:rPr>
          <w:rFonts w:ascii="Arial" w:hAnsi="Arial" w:cs="Arial"/>
          <w:sz w:val="24"/>
          <w:szCs w:val="24"/>
        </w:rPr>
      </w:pPr>
    </w:p>
    <w:p w14:paraId="711051F6" w14:textId="72C57A24" w:rsidR="00177E11" w:rsidRPr="00A55950" w:rsidRDefault="00177E11" w:rsidP="00A07792">
      <w:pPr>
        <w:spacing w:after="0" w:line="240" w:lineRule="auto"/>
        <w:ind w:left="567" w:right="44" w:hanging="567"/>
        <w:rPr>
          <w:rFonts w:ascii="Arial" w:hAnsi="Arial" w:cs="Arial"/>
          <w:sz w:val="24"/>
          <w:szCs w:val="24"/>
        </w:rPr>
      </w:pPr>
    </w:p>
    <w:p w14:paraId="2226862C" w14:textId="77777777" w:rsidR="00177E11" w:rsidRPr="00A55950" w:rsidRDefault="00177E11" w:rsidP="00A07792">
      <w:pPr>
        <w:spacing w:after="0" w:line="240" w:lineRule="auto"/>
        <w:ind w:left="567" w:hanging="567"/>
        <w:rPr>
          <w:rFonts w:ascii="Arial" w:hAnsi="Arial" w:cs="Arial"/>
          <w:sz w:val="24"/>
          <w:szCs w:val="24"/>
        </w:rPr>
      </w:pPr>
    </w:p>
    <w:p w14:paraId="4F74D726" w14:textId="77777777" w:rsidR="007834E7" w:rsidRPr="00A251A1" w:rsidRDefault="007834E7" w:rsidP="00A07792">
      <w:pPr>
        <w:spacing w:after="0" w:line="240" w:lineRule="auto"/>
        <w:rPr>
          <w:rFonts w:ascii="Verdana" w:hAnsi="Verdana"/>
          <w:b/>
          <w:bCs/>
          <w:sz w:val="32"/>
          <w:szCs w:val="32"/>
        </w:rPr>
      </w:pPr>
      <w:r w:rsidRPr="00A251A1">
        <w:rPr>
          <w:b/>
          <w:bCs/>
          <w:sz w:val="32"/>
          <w:szCs w:val="32"/>
        </w:rPr>
        <w:br w:type="page"/>
      </w:r>
    </w:p>
    <w:p w14:paraId="0697EEFD" w14:textId="05F57709" w:rsidR="007834E7" w:rsidRPr="007834E7" w:rsidRDefault="007834E7" w:rsidP="00A07792">
      <w:pPr>
        <w:autoSpaceDE w:val="0"/>
        <w:autoSpaceDN w:val="0"/>
        <w:adjustRightInd w:val="0"/>
        <w:spacing w:after="0" w:line="240" w:lineRule="auto"/>
        <w:rPr>
          <w:rFonts w:ascii="Arial" w:hAnsi="Arial" w:cs="Arial"/>
          <w:color w:val="000000"/>
          <w:sz w:val="28"/>
          <w:szCs w:val="23"/>
        </w:rPr>
      </w:pPr>
      <w:r w:rsidRPr="00A56A96">
        <w:rPr>
          <w:rFonts w:ascii="Arial" w:hAnsi="Arial" w:cs="Arial"/>
          <w:b/>
          <w:bCs/>
          <w:color w:val="000000"/>
          <w:sz w:val="28"/>
          <w:szCs w:val="23"/>
        </w:rPr>
        <w:lastRenderedPageBreak/>
        <w:t xml:space="preserve">Role of the </w:t>
      </w:r>
      <w:r w:rsidRPr="007834E7">
        <w:rPr>
          <w:rFonts w:ascii="Arial" w:hAnsi="Arial" w:cs="Arial"/>
          <w:b/>
          <w:bCs/>
          <w:color w:val="000000"/>
          <w:sz w:val="28"/>
          <w:szCs w:val="23"/>
        </w:rPr>
        <w:t xml:space="preserve">Lord Mayor </w:t>
      </w:r>
    </w:p>
    <w:p w14:paraId="70FB4D09" w14:textId="77777777" w:rsidR="00A56A96" w:rsidRDefault="00A56A96" w:rsidP="00A07792">
      <w:pPr>
        <w:autoSpaceDE w:val="0"/>
        <w:autoSpaceDN w:val="0"/>
        <w:adjustRightInd w:val="0"/>
        <w:spacing w:after="0" w:line="240" w:lineRule="auto"/>
        <w:rPr>
          <w:rFonts w:ascii="Arial" w:hAnsi="Arial" w:cs="Arial"/>
          <w:color w:val="000000"/>
          <w:sz w:val="23"/>
          <w:szCs w:val="23"/>
        </w:rPr>
      </w:pPr>
    </w:p>
    <w:p w14:paraId="0DB818EF" w14:textId="73C749B4" w:rsidR="007834E7" w:rsidRPr="007834E7" w:rsidRDefault="00A56A96" w:rsidP="00A07792">
      <w:pPr>
        <w:autoSpaceDE w:val="0"/>
        <w:autoSpaceDN w:val="0"/>
        <w:adjustRightInd w:val="0"/>
        <w:spacing w:after="0" w:line="240" w:lineRule="auto"/>
        <w:rPr>
          <w:rFonts w:ascii="Arial" w:hAnsi="Arial" w:cs="Arial"/>
          <w:color w:val="000000"/>
          <w:sz w:val="24"/>
          <w:szCs w:val="24"/>
        </w:rPr>
      </w:pPr>
      <w:r w:rsidRPr="00A56A96">
        <w:rPr>
          <w:rFonts w:ascii="Arial" w:hAnsi="Arial" w:cs="Arial"/>
          <w:color w:val="000000"/>
          <w:sz w:val="24"/>
          <w:szCs w:val="24"/>
        </w:rPr>
        <w:t>K</w:t>
      </w:r>
      <w:r w:rsidR="007834E7" w:rsidRPr="007834E7">
        <w:rPr>
          <w:rFonts w:ascii="Arial" w:hAnsi="Arial" w:cs="Arial"/>
          <w:color w:val="000000"/>
          <w:sz w:val="24"/>
          <w:szCs w:val="24"/>
        </w:rPr>
        <w:t xml:space="preserve">ey responsibilities: </w:t>
      </w:r>
    </w:p>
    <w:p w14:paraId="69A3038B" w14:textId="54F992BA" w:rsidR="00A56A96" w:rsidRPr="00A56A96" w:rsidRDefault="00A56A96" w:rsidP="00A07792">
      <w:pPr>
        <w:pStyle w:val="ListParagraph"/>
        <w:numPr>
          <w:ilvl w:val="0"/>
          <w:numId w:val="27"/>
        </w:num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U</w:t>
      </w:r>
      <w:r w:rsidR="007834E7" w:rsidRPr="00A56A96">
        <w:rPr>
          <w:rFonts w:ascii="Arial" w:hAnsi="Arial" w:cs="Arial"/>
          <w:color w:val="000000"/>
          <w:sz w:val="24"/>
          <w:szCs w:val="24"/>
        </w:rPr>
        <w:t>pholding and promoting the Council's Constitution</w:t>
      </w:r>
      <w:r w:rsidR="004D588D" w:rsidRPr="004D588D">
        <w:t xml:space="preserve"> </w:t>
      </w:r>
      <w:r w:rsidR="004D588D" w:rsidRPr="004D588D">
        <w:rPr>
          <w:rFonts w:ascii="Arial" w:hAnsi="Arial" w:cs="Arial"/>
          <w:color w:val="000000"/>
          <w:sz w:val="24"/>
          <w:szCs w:val="24"/>
        </w:rPr>
        <w:t xml:space="preserve">and the interests of the wider Council and </w:t>
      </w:r>
      <w:r w:rsidR="00E61AC7">
        <w:rPr>
          <w:rFonts w:ascii="Arial" w:hAnsi="Arial" w:cs="Arial"/>
          <w:color w:val="000000"/>
          <w:sz w:val="24"/>
          <w:szCs w:val="24"/>
        </w:rPr>
        <w:t>citizens.</w:t>
      </w:r>
    </w:p>
    <w:p w14:paraId="6C612968" w14:textId="45CA3B2D" w:rsidR="00A56A96" w:rsidRDefault="00A56A96" w:rsidP="00A07792">
      <w:pPr>
        <w:pStyle w:val="ListParagraph"/>
        <w:numPr>
          <w:ilvl w:val="0"/>
          <w:numId w:val="27"/>
        </w:num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P</w:t>
      </w:r>
      <w:r w:rsidR="007834E7" w:rsidRPr="00A56A96">
        <w:rPr>
          <w:rFonts w:ascii="Arial" w:hAnsi="Arial" w:cs="Arial"/>
          <w:color w:val="000000"/>
          <w:sz w:val="24"/>
          <w:szCs w:val="24"/>
        </w:rPr>
        <w:t xml:space="preserve">residing over meetings of </w:t>
      </w:r>
      <w:r>
        <w:rPr>
          <w:rFonts w:ascii="Arial" w:hAnsi="Arial" w:cs="Arial"/>
          <w:color w:val="000000"/>
          <w:sz w:val="24"/>
          <w:szCs w:val="24"/>
        </w:rPr>
        <w:t>F</w:t>
      </w:r>
      <w:r w:rsidR="007834E7" w:rsidRPr="00A56A96">
        <w:rPr>
          <w:rFonts w:ascii="Arial" w:hAnsi="Arial" w:cs="Arial"/>
          <w:color w:val="000000"/>
          <w:sz w:val="24"/>
          <w:szCs w:val="24"/>
        </w:rPr>
        <w:t xml:space="preserve">ull Council </w:t>
      </w:r>
      <w:r>
        <w:rPr>
          <w:rFonts w:ascii="Arial" w:hAnsi="Arial" w:cs="Arial"/>
          <w:color w:val="000000"/>
          <w:sz w:val="24"/>
          <w:szCs w:val="24"/>
        </w:rPr>
        <w:t xml:space="preserve">in accordance with Standing Orders, as outlined in Article </w:t>
      </w:r>
      <w:r w:rsidR="00856C4F">
        <w:rPr>
          <w:rFonts w:ascii="Arial" w:hAnsi="Arial" w:cs="Arial"/>
          <w:color w:val="000000"/>
          <w:sz w:val="24"/>
          <w:szCs w:val="24"/>
        </w:rPr>
        <w:t>12 – Council Standing Orders and Committee Procedures</w:t>
      </w:r>
      <w:r>
        <w:rPr>
          <w:rFonts w:ascii="Arial" w:hAnsi="Arial" w:cs="Arial"/>
          <w:color w:val="000000"/>
          <w:sz w:val="24"/>
          <w:szCs w:val="24"/>
        </w:rPr>
        <w:t xml:space="preserve">, </w:t>
      </w:r>
      <w:r w:rsidR="007834E7" w:rsidRPr="00A56A96">
        <w:rPr>
          <w:rFonts w:ascii="Arial" w:hAnsi="Arial" w:cs="Arial"/>
          <w:color w:val="000000"/>
          <w:sz w:val="24"/>
          <w:szCs w:val="24"/>
        </w:rPr>
        <w:t xml:space="preserve">so that its business can be carried out efficiently and with regard to the rights of Councillors and the </w:t>
      </w:r>
      <w:r>
        <w:rPr>
          <w:rFonts w:ascii="Arial" w:hAnsi="Arial" w:cs="Arial"/>
          <w:color w:val="000000"/>
          <w:sz w:val="24"/>
          <w:szCs w:val="24"/>
        </w:rPr>
        <w:t xml:space="preserve">public interest. </w:t>
      </w:r>
    </w:p>
    <w:p w14:paraId="45BB1A30" w14:textId="77777777" w:rsidR="00D77A77" w:rsidRDefault="00D77A77" w:rsidP="00A07792">
      <w:pPr>
        <w:pStyle w:val="ListParagraph"/>
        <w:numPr>
          <w:ilvl w:val="0"/>
          <w:numId w:val="27"/>
        </w:num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A</w:t>
      </w:r>
      <w:r w:rsidRPr="00A56A96">
        <w:rPr>
          <w:rFonts w:ascii="Arial" w:hAnsi="Arial" w:cs="Arial"/>
          <w:color w:val="000000"/>
          <w:sz w:val="24"/>
          <w:szCs w:val="24"/>
        </w:rPr>
        <w:t xml:space="preserve">ttending civic and ceremonial functions </w:t>
      </w:r>
      <w:r>
        <w:rPr>
          <w:rFonts w:ascii="Arial" w:hAnsi="Arial" w:cs="Arial"/>
          <w:color w:val="000000"/>
          <w:sz w:val="24"/>
          <w:szCs w:val="24"/>
        </w:rPr>
        <w:t xml:space="preserve">in an apolitical capacity </w:t>
      </w:r>
      <w:r w:rsidRPr="00A56A96">
        <w:rPr>
          <w:rFonts w:ascii="Arial" w:hAnsi="Arial" w:cs="Arial"/>
          <w:color w:val="000000"/>
          <w:sz w:val="24"/>
          <w:szCs w:val="24"/>
        </w:rPr>
        <w:t xml:space="preserve">as </w:t>
      </w:r>
      <w:r>
        <w:rPr>
          <w:rFonts w:ascii="Arial" w:hAnsi="Arial" w:cs="Arial"/>
          <w:color w:val="000000"/>
          <w:sz w:val="24"/>
          <w:szCs w:val="24"/>
        </w:rPr>
        <w:t xml:space="preserve">required by </w:t>
      </w:r>
      <w:r w:rsidRPr="00A56A96">
        <w:rPr>
          <w:rFonts w:ascii="Arial" w:hAnsi="Arial" w:cs="Arial"/>
          <w:color w:val="000000"/>
          <w:sz w:val="24"/>
          <w:szCs w:val="24"/>
        </w:rPr>
        <w:t>the Council</w:t>
      </w:r>
      <w:r>
        <w:rPr>
          <w:rFonts w:ascii="Arial" w:hAnsi="Arial" w:cs="Arial"/>
          <w:color w:val="000000"/>
          <w:sz w:val="24"/>
          <w:szCs w:val="24"/>
        </w:rPr>
        <w:t>.</w:t>
      </w:r>
      <w:r w:rsidRPr="00A56A96">
        <w:rPr>
          <w:rFonts w:ascii="Arial" w:hAnsi="Arial" w:cs="Arial"/>
          <w:color w:val="000000"/>
          <w:sz w:val="24"/>
          <w:szCs w:val="24"/>
        </w:rPr>
        <w:t xml:space="preserve"> </w:t>
      </w:r>
    </w:p>
    <w:p w14:paraId="4EDEB6F8" w14:textId="1E3684FB" w:rsidR="00A56A96" w:rsidRDefault="00A56A96" w:rsidP="00A07792">
      <w:pPr>
        <w:pStyle w:val="ListParagraph"/>
        <w:numPr>
          <w:ilvl w:val="0"/>
          <w:numId w:val="27"/>
        </w:num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E</w:t>
      </w:r>
      <w:r w:rsidR="007834E7" w:rsidRPr="00A56A96">
        <w:rPr>
          <w:rFonts w:ascii="Arial" w:hAnsi="Arial" w:cs="Arial"/>
          <w:color w:val="000000"/>
          <w:sz w:val="24"/>
          <w:szCs w:val="24"/>
        </w:rPr>
        <w:t xml:space="preserve">nsuring that the business of </w:t>
      </w:r>
      <w:r w:rsidR="00E61AC7">
        <w:rPr>
          <w:rFonts w:ascii="Arial" w:hAnsi="Arial" w:cs="Arial"/>
          <w:color w:val="000000"/>
          <w:sz w:val="24"/>
          <w:szCs w:val="24"/>
        </w:rPr>
        <w:t>F</w:t>
      </w:r>
      <w:r w:rsidR="007834E7" w:rsidRPr="00A56A96">
        <w:rPr>
          <w:rFonts w:ascii="Arial" w:hAnsi="Arial" w:cs="Arial"/>
          <w:color w:val="000000"/>
          <w:sz w:val="24"/>
          <w:szCs w:val="24"/>
        </w:rPr>
        <w:t xml:space="preserve">ull Council is planned and managed effectively and transparently in the </w:t>
      </w:r>
      <w:r w:rsidR="004D588D">
        <w:rPr>
          <w:rFonts w:ascii="Arial" w:hAnsi="Arial" w:cs="Arial"/>
          <w:color w:val="000000"/>
          <w:sz w:val="24"/>
          <w:szCs w:val="24"/>
        </w:rPr>
        <w:t xml:space="preserve">interests of the wider Council and </w:t>
      </w:r>
      <w:r w:rsidR="00E61AC7">
        <w:rPr>
          <w:rFonts w:ascii="Arial" w:hAnsi="Arial" w:cs="Arial"/>
          <w:color w:val="000000"/>
          <w:sz w:val="24"/>
          <w:szCs w:val="24"/>
        </w:rPr>
        <w:t>citizens</w:t>
      </w:r>
      <w:r>
        <w:rPr>
          <w:rFonts w:ascii="Arial" w:hAnsi="Arial" w:cs="Arial"/>
          <w:color w:val="000000"/>
          <w:sz w:val="24"/>
          <w:szCs w:val="24"/>
        </w:rPr>
        <w:t>.</w:t>
      </w:r>
    </w:p>
    <w:p w14:paraId="5AAEDD32" w14:textId="69217278" w:rsidR="00C434C6" w:rsidRDefault="00A56A96" w:rsidP="00A07792">
      <w:pPr>
        <w:pStyle w:val="ListParagraph"/>
        <w:numPr>
          <w:ilvl w:val="0"/>
          <w:numId w:val="27"/>
        </w:num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E</w:t>
      </w:r>
      <w:r w:rsidR="007834E7" w:rsidRPr="007834E7">
        <w:rPr>
          <w:rFonts w:ascii="Arial" w:hAnsi="Arial" w:cs="Arial"/>
          <w:color w:val="000000"/>
          <w:sz w:val="24"/>
          <w:szCs w:val="24"/>
        </w:rPr>
        <w:t>nsuring that the plans and strategies that form the Council’s Policy Framework are considered by Council in a planned and co-ordinated manner</w:t>
      </w:r>
      <w:r w:rsidR="00E61AC7">
        <w:rPr>
          <w:rFonts w:ascii="Arial" w:hAnsi="Arial" w:cs="Arial"/>
          <w:color w:val="000000"/>
          <w:sz w:val="24"/>
          <w:szCs w:val="24"/>
        </w:rPr>
        <w:t>.</w:t>
      </w:r>
    </w:p>
    <w:p w14:paraId="0411A404" w14:textId="0FE534FE" w:rsidR="00A56A96" w:rsidRDefault="005E54DB" w:rsidP="00A07792">
      <w:pPr>
        <w:pStyle w:val="ListParagraph"/>
        <w:numPr>
          <w:ilvl w:val="0"/>
          <w:numId w:val="27"/>
        </w:num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Resolving</w:t>
      </w:r>
      <w:r w:rsidR="00C434C6" w:rsidRPr="00C434C6">
        <w:rPr>
          <w:rFonts w:ascii="Arial" w:hAnsi="Arial" w:cs="Arial"/>
          <w:color w:val="000000"/>
          <w:sz w:val="24"/>
          <w:szCs w:val="24"/>
        </w:rPr>
        <w:t xml:space="preserve">, in accordance with the </w:t>
      </w:r>
      <w:r w:rsidR="00E61AC7">
        <w:rPr>
          <w:rFonts w:ascii="Arial" w:hAnsi="Arial" w:cs="Arial"/>
          <w:color w:val="000000"/>
          <w:sz w:val="24"/>
          <w:szCs w:val="24"/>
        </w:rPr>
        <w:t>Article 8 – the Budget and Policy Framework</w:t>
      </w:r>
      <w:r w:rsidR="00C434C6" w:rsidRPr="00C434C6">
        <w:rPr>
          <w:rFonts w:ascii="Arial" w:hAnsi="Arial" w:cs="Arial"/>
          <w:color w:val="000000"/>
          <w:sz w:val="24"/>
          <w:szCs w:val="24"/>
        </w:rPr>
        <w:t>, any disagreement between the Council and the Executive in respect of the budget and the Policy Framework</w:t>
      </w:r>
      <w:r w:rsidR="00E61AC7">
        <w:rPr>
          <w:rFonts w:ascii="Arial" w:hAnsi="Arial" w:cs="Arial"/>
          <w:color w:val="000000"/>
          <w:sz w:val="24"/>
          <w:szCs w:val="24"/>
        </w:rPr>
        <w:t>.</w:t>
      </w:r>
    </w:p>
    <w:p w14:paraId="2A22CA7E" w14:textId="64A7D9C0" w:rsidR="005364E1" w:rsidRPr="005364E1" w:rsidRDefault="005364E1" w:rsidP="005364E1">
      <w:pPr>
        <w:pStyle w:val="ListParagraph"/>
        <w:numPr>
          <w:ilvl w:val="0"/>
          <w:numId w:val="27"/>
        </w:numPr>
        <w:autoSpaceDE w:val="0"/>
        <w:autoSpaceDN w:val="0"/>
        <w:adjustRightInd w:val="0"/>
        <w:spacing w:after="0" w:line="240" w:lineRule="auto"/>
        <w:rPr>
          <w:rFonts w:ascii="Arial" w:hAnsi="Arial" w:cs="Arial"/>
          <w:sz w:val="24"/>
          <w:szCs w:val="24"/>
        </w:rPr>
      </w:pPr>
      <w:r>
        <w:rPr>
          <w:rFonts w:ascii="Arial" w:hAnsi="Arial" w:cs="Arial"/>
          <w:sz w:val="24"/>
          <w:szCs w:val="24"/>
        </w:rPr>
        <w:t>In the abse</w:t>
      </w:r>
      <w:r w:rsidR="00C24A87">
        <w:rPr>
          <w:rFonts w:ascii="Arial" w:hAnsi="Arial" w:cs="Arial"/>
          <w:sz w:val="24"/>
          <w:szCs w:val="24"/>
        </w:rPr>
        <w:t>nce of the Chair and Vice Chair</w:t>
      </w:r>
      <w:r>
        <w:rPr>
          <w:rFonts w:ascii="Arial" w:hAnsi="Arial" w:cs="Arial"/>
          <w:sz w:val="24"/>
          <w:szCs w:val="24"/>
        </w:rPr>
        <w:t xml:space="preserve"> of the</w:t>
      </w:r>
      <w:r w:rsidR="00C24A87">
        <w:rPr>
          <w:rFonts w:ascii="Arial" w:hAnsi="Arial" w:cs="Arial"/>
          <w:sz w:val="24"/>
          <w:szCs w:val="24"/>
        </w:rPr>
        <w:t xml:space="preserve"> Corporate</w:t>
      </w:r>
      <w:r>
        <w:rPr>
          <w:rFonts w:ascii="Arial" w:hAnsi="Arial" w:cs="Arial"/>
          <w:sz w:val="24"/>
          <w:szCs w:val="24"/>
        </w:rPr>
        <w:t xml:space="preserve"> Scrutiny Committee, agreeing the urgency of proposed decisions outside the Policy and Budgetary Framework where it is not possible to convene a quorate meeting of Full Council, in accordance with Article 8 – The Budget and Policy Framework.</w:t>
      </w:r>
    </w:p>
    <w:p w14:paraId="62AC7F0F" w14:textId="2204B865" w:rsidR="00A56A96" w:rsidRDefault="00A56A96" w:rsidP="00A07792">
      <w:pPr>
        <w:pStyle w:val="ListParagraph"/>
        <w:numPr>
          <w:ilvl w:val="0"/>
          <w:numId w:val="27"/>
        </w:num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E</w:t>
      </w:r>
      <w:r w:rsidR="007834E7" w:rsidRPr="00A56A96">
        <w:rPr>
          <w:rFonts w:ascii="Arial" w:hAnsi="Arial" w:cs="Arial"/>
          <w:color w:val="000000"/>
          <w:sz w:val="24"/>
          <w:szCs w:val="24"/>
        </w:rPr>
        <w:t xml:space="preserve">nsuring that the Council meeting is a forum for the debate of matters of </w:t>
      </w:r>
      <w:r>
        <w:rPr>
          <w:rFonts w:ascii="Arial" w:hAnsi="Arial" w:cs="Arial"/>
          <w:color w:val="000000"/>
          <w:sz w:val="24"/>
          <w:szCs w:val="24"/>
        </w:rPr>
        <w:t>concern to the local community.</w:t>
      </w:r>
    </w:p>
    <w:p w14:paraId="0446DB8D" w14:textId="77777777" w:rsidR="00A56A96" w:rsidRDefault="00A56A96" w:rsidP="00A07792">
      <w:pPr>
        <w:pStyle w:val="ListParagraph"/>
        <w:numPr>
          <w:ilvl w:val="0"/>
          <w:numId w:val="27"/>
        </w:numPr>
        <w:autoSpaceDE w:val="0"/>
        <w:autoSpaceDN w:val="0"/>
        <w:adjustRightInd w:val="0"/>
        <w:spacing w:after="0" w:line="240" w:lineRule="auto"/>
        <w:rPr>
          <w:rFonts w:ascii="Arial" w:hAnsi="Arial" w:cs="Arial"/>
          <w:color w:val="000000"/>
          <w:sz w:val="24"/>
          <w:szCs w:val="24"/>
        </w:rPr>
      </w:pPr>
      <w:r w:rsidRPr="00A56A96">
        <w:rPr>
          <w:rFonts w:ascii="Arial" w:hAnsi="Arial" w:cs="Arial"/>
          <w:color w:val="000000"/>
          <w:sz w:val="24"/>
          <w:szCs w:val="24"/>
        </w:rPr>
        <w:t>P</w:t>
      </w:r>
      <w:r w:rsidR="007834E7" w:rsidRPr="00A56A96">
        <w:rPr>
          <w:rFonts w:ascii="Arial" w:hAnsi="Arial" w:cs="Arial"/>
          <w:color w:val="000000"/>
          <w:sz w:val="24"/>
          <w:szCs w:val="24"/>
        </w:rPr>
        <w:t xml:space="preserve">residing over citizenship ceremonies to welcome new British citizens to the City of </w:t>
      </w:r>
      <w:r w:rsidRPr="00A56A96">
        <w:rPr>
          <w:rFonts w:ascii="Arial" w:hAnsi="Arial" w:cs="Arial"/>
          <w:color w:val="000000"/>
          <w:sz w:val="24"/>
          <w:szCs w:val="24"/>
        </w:rPr>
        <w:t>Nottingham.</w:t>
      </w:r>
    </w:p>
    <w:p w14:paraId="28149F19" w14:textId="66957DB1" w:rsidR="00A56A96" w:rsidRPr="00D63B47" w:rsidRDefault="00A56A96" w:rsidP="00A07792">
      <w:pPr>
        <w:pStyle w:val="ListParagraph"/>
        <w:numPr>
          <w:ilvl w:val="0"/>
          <w:numId w:val="27"/>
        </w:numPr>
        <w:autoSpaceDE w:val="0"/>
        <w:autoSpaceDN w:val="0"/>
        <w:adjustRightInd w:val="0"/>
        <w:spacing w:after="0" w:line="240" w:lineRule="auto"/>
        <w:rPr>
          <w:rFonts w:ascii="Verdana" w:hAnsi="Verdana"/>
          <w:b/>
          <w:bCs/>
          <w:sz w:val="24"/>
          <w:szCs w:val="24"/>
        </w:rPr>
      </w:pPr>
      <w:r w:rsidRPr="00A56A96">
        <w:rPr>
          <w:rFonts w:ascii="Arial" w:hAnsi="Arial" w:cs="Arial"/>
          <w:color w:val="000000"/>
          <w:sz w:val="24"/>
          <w:szCs w:val="24"/>
        </w:rPr>
        <w:t>R</w:t>
      </w:r>
      <w:r w:rsidR="007834E7" w:rsidRPr="007834E7">
        <w:rPr>
          <w:rFonts w:ascii="Arial" w:hAnsi="Arial" w:cs="Arial"/>
          <w:color w:val="000000"/>
          <w:sz w:val="24"/>
          <w:szCs w:val="24"/>
        </w:rPr>
        <w:t>eceiving members of the Royal Family and other important visitors to the City</w:t>
      </w:r>
      <w:r>
        <w:rPr>
          <w:rFonts w:ascii="Arial" w:hAnsi="Arial" w:cs="Arial"/>
          <w:color w:val="000000"/>
          <w:sz w:val="24"/>
          <w:szCs w:val="24"/>
        </w:rPr>
        <w:t>.</w:t>
      </w:r>
    </w:p>
    <w:p w14:paraId="59EE262B" w14:textId="500E3123" w:rsidR="004D588D" w:rsidRPr="004D588D" w:rsidRDefault="00A56A96" w:rsidP="00A07792">
      <w:pPr>
        <w:pStyle w:val="ListParagraph"/>
        <w:numPr>
          <w:ilvl w:val="0"/>
          <w:numId w:val="27"/>
        </w:numPr>
        <w:autoSpaceDE w:val="0"/>
        <w:autoSpaceDN w:val="0"/>
        <w:adjustRightInd w:val="0"/>
        <w:spacing w:after="0" w:line="240" w:lineRule="auto"/>
        <w:rPr>
          <w:rFonts w:ascii="Verdana" w:hAnsi="Verdana"/>
          <w:b/>
          <w:bCs/>
          <w:sz w:val="24"/>
          <w:szCs w:val="24"/>
        </w:rPr>
      </w:pPr>
      <w:r>
        <w:rPr>
          <w:rFonts w:ascii="Arial" w:hAnsi="Arial" w:cs="Arial"/>
          <w:color w:val="000000"/>
          <w:sz w:val="24"/>
          <w:szCs w:val="24"/>
        </w:rPr>
        <w:t>I</w:t>
      </w:r>
      <w:r w:rsidR="007834E7" w:rsidRPr="00A56A96">
        <w:rPr>
          <w:rFonts w:ascii="Arial" w:hAnsi="Arial" w:cs="Arial"/>
          <w:color w:val="000000"/>
          <w:sz w:val="24"/>
          <w:szCs w:val="24"/>
        </w:rPr>
        <w:t>n the absence o</w:t>
      </w:r>
      <w:r w:rsidR="00C24A87">
        <w:rPr>
          <w:rFonts w:ascii="Arial" w:hAnsi="Arial" w:cs="Arial"/>
          <w:color w:val="000000"/>
          <w:sz w:val="24"/>
          <w:szCs w:val="24"/>
        </w:rPr>
        <w:t xml:space="preserve">f the Chair of the Corporate </w:t>
      </w:r>
      <w:r w:rsidR="007834E7" w:rsidRPr="00A56A96">
        <w:rPr>
          <w:rFonts w:ascii="Arial" w:hAnsi="Arial" w:cs="Arial"/>
          <w:color w:val="000000"/>
          <w:sz w:val="24"/>
          <w:szCs w:val="24"/>
        </w:rPr>
        <w:t xml:space="preserve">Scrutiny Committee, to make decisions </w:t>
      </w:r>
      <w:r w:rsidR="00C62FAF">
        <w:rPr>
          <w:rFonts w:ascii="Arial" w:hAnsi="Arial" w:cs="Arial"/>
          <w:color w:val="000000"/>
          <w:sz w:val="24"/>
          <w:szCs w:val="24"/>
        </w:rPr>
        <w:t xml:space="preserve">applying special urgency and urgent private meeting procedures to key and exempt decisions as outlined in Article </w:t>
      </w:r>
      <w:r w:rsidR="00856C4F">
        <w:rPr>
          <w:rFonts w:ascii="Arial" w:hAnsi="Arial" w:cs="Arial"/>
          <w:color w:val="000000"/>
          <w:sz w:val="24"/>
          <w:szCs w:val="24"/>
        </w:rPr>
        <w:t>13</w:t>
      </w:r>
      <w:r w:rsidR="00C62FAF">
        <w:rPr>
          <w:rFonts w:ascii="Arial" w:hAnsi="Arial" w:cs="Arial"/>
          <w:color w:val="000000"/>
          <w:sz w:val="24"/>
          <w:szCs w:val="24"/>
        </w:rPr>
        <w:t xml:space="preserve"> – </w:t>
      </w:r>
      <w:r w:rsidR="00856C4F">
        <w:rPr>
          <w:rFonts w:ascii="Arial" w:hAnsi="Arial" w:cs="Arial"/>
          <w:color w:val="000000"/>
          <w:sz w:val="24"/>
          <w:szCs w:val="24"/>
        </w:rPr>
        <w:t>Access to Information Procedure Rules</w:t>
      </w:r>
      <w:r w:rsidR="007834E7" w:rsidRPr="00A56A96">
        <w:rPr>
          <w:rFonts w:ascii="Arial" w:hAnsi="Arial" w:cs="Arial"/>
          <w:color w:val="000000"/>
          <w:sz w:val="24"/>
          <w:szCs w:val="24"/>
        </w:rPr>
        <w:t xml:space="preserve">. </w:t>
      </w:r>
    </w:p>
    <w:p w14:paraId="16775B57" w14:textId="77777777" w:rsidR="004D588D" w:rsidRDefault="004D588D" w:rsidP="00A07792">
      <w:pPr>
        <w:autoSpaceDE w:val="0"/>
        <w:autoSpaceDN w:val="0"/>
        <w:adjustRightInd w:val="0"/>
        <w:spacing w:after="0" w:line="240" w:lineRule="auto"/>
        <w:rPr>
          <w:b/>
          <w:bCs/>
          <w:sz w:val="24"/>
          <w:szCs w:val="24"/>
        </w:rPr>
      </w:pPr>
    </w:p>
    <w:p w14:paraId="415A89D6" w14:textId="2F3B7153" w:rsidR="007834E7" w:rsidRPr="004D588D" w:rsidRDefault="007834E7" w:rsidP="00A07792">
      <w:pPr>
        <w:autoSpaceDE w:val="0"/>
        <w:autoSpaceDN w:val="0"/>
        <w:adjustRightInd w:val="0"/>
        <w:spacing w:after="0" w:line="240" w:lineRule="auto"/>
        <w:rPr>
          <w:rFonts w:ascii="Verdana" w:hAnsi="Verdana"/>
          <w:b/>
          <w:bCs/>
          <w:sz w:val="24"/>
          <w:szCs w:val="24"/>
        </w:rPr>
      </w:pPr>
      <w:r w:rsidRPr="004D588D">
        <w:rPr>
          <w:b/>
          <w:bCs/>
          <w:sz w:val="24"/>
          <w:szCs w:val="24"/>
        </w:rPr>
        <w:br w:type="page"/>
      </w:r>
    </w:p>
    <w:p w14:paraId="129319BD" w14:textId="77204A5C" w:rsidR="00C62FAF" w:rsidRPr="007834E7" w:rsidRDefault="00C62FAF" w:rsidP="00A07792">
      <w:pPr>
        <w:autoSpaceDE w:val="0"/>
        <w:autoSpaceDN w:val="0"/>
        <w:adjustRightInd w:val="0"/>
        <w:spacing w:after="0" w:line="240" w:lineRule="auto"/>
        <w:rPr>
          <w:rFonts w:ascii="Arial" w:hAnsi="Arial" w:cs="Arial"/>
          <w:color w:val="000000"/>
          <w:sz w:val="28"/>
          <w:szCs w:val="23"/>
        </w:rPr>
      </w:pPr>
      <w:r w:rsidRPr="00A56A96">
        <w:rPr>
          <w:rFonts w:ascii="Arial" w:hAnsi="Arial" w:cs="Arial"/>
          <w:b/>
          <w:bCs/>
          <w:color w:val="000000"/>
          <w:sz w:val="28"/>
          <w:szCs w:val="23"/>
        </w:rPr>
        <w:lastRenderedPageBreak/>
        <w:t xml:space="preserve">Role of the </w:t>
      </w:r>
      <w:r>
        <w:rPr>
          <w:rFonts w:ascii="Arial" w:hAnsi="Arial" w:cs="Arial"/>
          <w:b/>
          <w:bCs/>
          <w:color w:val="000000"/>
          <w:sz w:val="28"/>
          <w:szCs w:val="23"/>
        </w:rPr>
        <w:t>Sheriff</w:t>
      </w:r>
    </w:p>
    <w:p w14:paraId="304F13B8" w14:textId="77777777" w:rsidR="00C62FAF" w:rsidRDefault="00C62FAF" w:rsidP="00A07792">
      <w:pPr>
        <w:autoSpaceDE w:val="0"/>
        <w:autoSpaceDN w:val="0"/>
        <w:adjustRightInd w:val="0"/>
        <w:spacing w:after="0" w:line="240" w:lineRule="auto"/>
        <w:rPr>
          <w:rFonts w:ascii="Arial" w:hAnsi="Arial" w:cs="Arial"/>
          <w:color w:val="000000"/>
          <w:sz w:val="23"/>
          <w:szCs w:val="23"/>
        </w:rPr>
      </w:pPr>
    </w:p>
    <w:p w14:paraId="6D098835" w14:textId="77777777" w:rsidR="00C62FAF" w:rsidRDefault="00C62FAF" w:rsidP="00A07792">
      <w:pPr>
        <w:autoSpaceDE w:val="0"/>
        <w:autoSpaceDN w:val="0"/>
        <w:adjustRightInd w:val="0"/>
        <w:spacing w:after="0" w:line="240" w:lineRule="auto"/>
        <w:rPr>
          <w:rFonts w:ascii="Arial" w:hAnsi="Arial" w:cs="Arial"/>
          <w:color w:val="000000"/>
          <w:sz w:val="23"/>
          <w:szCs w:val="23"/>
        </w:rPr>
      </w:pPr>
      <w:r w:rsidRPr="00A56A96">
        <w:rPr>
          <w:rFonts w:ascii="Arial" w:hAnsi="Arial" w:cs="Arial"/>
          <w:color w:val="000000"/>
          <w:sz w:val="24"/>
          <w:szCs w:val="24"/>
        </w:rPr>
        <w:t>K</w:t>
      </w:r>
      <w:r w:rsidRPr="007834E7">
        <w:rPr>
          <w:rFonts w:ascii="Arial" w:hAnsi="Arial" w:cs="Arial"/>
          <w:color w:val="000000"/>
          <w:sz w:val="24"/>
          <w:szCs w:val="24"/>
        </w:rPr>
        <w:t>ey responsibilities:</w:t>
      </w:r>
      <w:r w:rsidRPr="00C62FAF">
        <w:rPr>
          <w:rFonts w:ascii="Arial" w:hAnsi="Arial" w:cs="Arial"/>
          <w:color w:val="000000"/>
          <w:sz w:val="23"/>
          <w:szCs w:val="23"/>
        </w:rPr>
        <w:t xml:space="preserve"> </w:t>
      </w:r>
    </w:p>
    <w:p w14:paraId="43D6CBF3" w14:textId="77777777" w:rsidR="004D223F" w:rsidRPr="00E61AC7" w:rsidRDefault="004D223F" w:rsidP="00A07792">
      <w:pPr>
        <w:pStyle w:val="ListParagraph"/>
        <w:numPr>
          <w:ilvl w:val="0"/>
          <w:numId w:val="28"/>
        </w:numPr>
        <w:autoSpaceDE w:val="0"/>
        <w:autoSpaceDN w:val="0"/>
        <w:adjustRightInd w:val="0"/>
        <w:spacing w:after="0" w:line="240" w:lineRule="auto"/>
        <w:rPr>
          <w:rFonts w:ascii="Arial" w:hAnsi="Arial" w:cs="Arial"/>
          <w:color w:val="000000"/>
          <w:sz w:val="24"/>
          <w:szCs w:val="24"/>
        </w:rPr>
      </w:pPr>
      <w:r w:rsidRPr="00E61AC7">
        <w:rPr>
          <w:rFonts w:ascii="Arial" w:hAnsi="Arial" w:cs="Arial"/>
          <w:color w:val="000000"/>
          <w:sz w:val="24"/>
          <w:szCs w:val="24"/>
        </w:rPr>
        <w:t xml:space="preserve">Assuming the responsibilities of </w:t>
      </w:r>
      <w:r w:rsidR="00C62FAF" w:rsidRPr="00E61AC7">
        <w:rPr>
          <w:rFonts w:ascii="Arial" w:hAnsi="Arial" w:cs="Arial"/>
          <w:color w:val="000000"/>
          <w:sz w:val="24"/>
          <w:szCs w:val="24"/>
        </w:rPr>
        <w:t>the Lord Mayor</w:t>
      </w:r>
      <w:r w:rsidRPr="00E61AC7">
        <w:rPr>
          <w:rFonts w:ascii="Arial" w:hAnsi="Arial" w:cs="Arial"/>
          <w:color w:val="000000"/>
          <w:sz w:val="24"/>
          <w:szCs w:val="24"/>
        </w:rPr>
        <w:t xml:space="preserve"> in the Lord Mayor’s absence.</w:t>
      </w:r>
      <w:r w:rsidR="00C62FAF" w:rsidRPr="00E61AC7">
        <w:rPr>
          <w:rFonts w:ascii="Arial" w:hAnsi="Arial" w:cs="Arial"/>
          <w:color w:val="000000"/>
          <w:sz w:val="24"/>
          <w:szCs w:val="24"/>
        </w:rPr>
        <w:t xml:space="preserve"> </w:t>
      </w:r>
    </w:p>
    <w:p w14:paraId="0B0535C5" w14:textId="1E529EA2" w:rsidR="00C62FAF" w:rsidRPr="004D223F" w:rsidRDefault="004D223F" w:rsidP="00A07792">
      <w:pPr>
        <w:pStyle w:val="ListParagraph"/>
        <w:numPr>
          <w:ilvl w:val="0"/>
          <w:numId w:val="28"/>
        </w:numPr>
        <w:autoSpaceDE w:val="0"/>
        <w:autoSpaceDN w:val="0"/>
        <w:adjustRightInd w:val="0"/>
        <w:spacing w:after="0" w:line="240" w:lineRule="auto"/>
        <w:rPr>
          <w:rFonts w:ascii="Arial" w:hAnsi="Arial" w:cs="Arial"/>
          <w:color w:val="000000"/>
          <w:sz w:val="24"/>
          <w:szCs w:val="24"/>
        </w:rPr>
      </w:pPr>
      <w:r w:rsidRPr="00E61AC7">
        <w:rPr>
          <w:rFonts w:ascii="Arial" w:hAnsi="Arial" w:cs="Arial"/>
          <w:color w:val="000000"/>
          <w:sz w:val="24"/>
          <w:szCs w:val="24"/>
        </w:rPr>
        <w:t>Promoting t</w:t>
      </w:r>
      <w:r w:rsidRPr="004D223F">
        <w:rPr>
          <w:rFonts w:ascii="Arial" w:hAnsi="Arial" w:cs="Arial"/>
          <w:color w:val="000000"/>
          <w:sz w:val="24"/>
          <w:szCs w:val="24"/>
        </w:rPr>
        <w:t>he City through</w:t>
      </w:r>
      <w:r w:rsidR="00E61AC7">
        <w:rPr>
          <w:rFonts w:ascii="Arial" w:hAnsi="Arial" w:cs="Arial"/>
          <w:color w:val="000000"/>
          <w:sz w:val="24"/>
          <w:szCs w:val="24"/>
        </w:rPr>
        <w:t>,</w:t>
      </w:r>
      <w:r w:rsidRPr="004D223F">
        <w:rPr>
          <w:rFonts w:ascii="Arial" w:hAnsi="Arial" w:cs="Arial"/>
          <w:color w:val="000000"/>
          <w:sz w:val="24"/>
          <w:szCs w:val="24"/>
        </w:rPr>
        <w:t xml:space="preserve"> for example</w:t>
      </w:r>
      <w:r w:rsidR="00E61AC7">
        <w:rPr>
          <w:rFonts w:ascii="Arial" w:hAnsi="Arial" w:cs="Arial"/>
          <w:color w:val="000000"/>
          <w:sz w:val="24"/>
          <w:szCs w:val="24"/>
        </w:rPr>
        <w:t>,</w:t>
      </w:r>
      <w:r w:rsidRPr="004D223F">
        <w:rPr>
          <w:rFonts w:ascii="Arial" w:hAnsi="Arial" w:cs="Arial"/>
          <w:color w:val="000000"/>
          <w:sz w:val="24"/>
          <w:szCs w:val="24"/>
        </w:rPr>
        <w:t xml:space="preserve"> </w:t>
      </w:r>
      <w:r w:rsidR="00C62FAF" w:rsidRPr="00E61AC7">
        <w:rPr>
          <w:rFonts w:ascii="Arial" w:hAnsi="Arial" w:cs="Arial"/>
          <w:color w:val="000000"/>
          <w:sz w:val="24"/>
          <w:szCs w:val="24"/>
        </w:rPr>
        <w:t>welcoming visitors to the City at events</w:t>
      </w:r>
      <w:r w:rsidRPr="00E61AC7">
        <w:rPr>
          <w:rFonts w:ascii="Arial" w:hAnsi="Arial" w:cs="Arial"/>
          <w:color w:val="000000"/>
          <w:sz w:val="24"/>
          <w:szCs w:val="24"/>
        </w:rPr>
        <w:t xml:space="preserve"> and hosting welcome receptions and </w:t>
      </w:r>
      <w:r w:rsidR="00C62FAF" w:rsidRPr="00E61AC7">
        <w:rPr>
          <w:rFonts w:ascii="Arial" w:hAnsi="Arial" w:cs="Arial"/>
          <w:color w:val="000000"/>
          <w:sz w:val="24"/>
          <w:szCs w:val="24"/>
        </w:rPr>
        <w:t>opening new retail, entertainment or visitor att</w:t>
      </w:r>
      <w:r w:rsidRPr="00E61AC7">
        <w:rPr>
          <w:rFonts w:ascii="Arial" w:hAnsi="Arial" w:cs="Arial"/>
          <w:color w:val="000000"/>
          <w:sz w:val="24"/>
          <w:szCs w:val="24"/>
        </w:rPr>
        <w:t>ractions in the City and County.</w:t>
      </w:r>
    </w:p>
    <w:p w14:paraId="38F7828D" w14:textId="5129D459" w:rsidR="004D223F" w:rsidRDefault="004D223F" w:rsidP="00A07792">
      <w:pPr>
        <w:pStyle w:val="ListParagraph"/>
        <w:numPr>
          <w:ilvl w:val="0"/>
          <w:numId w:val="28"/>
        </w:numPr>
        <w:autoSpaceDE w:val="0"/>
        <w:autoSpaceDN w:val="0"/>
        <w:adjustRightInd w:val="0"/>
        <w:spacing w:after="0" w:line="240" w:lineRule="auto"/>
        <w:rPr>
          <w:rFonts w:ascii="Arial" w:hAnsi="Arial" w:cs="Arial"/>
          <w:color w:val="000000"/>
          <w:sz w:val="24"/>
          <w:szCs w:val="24"/>
        </w:rPr>
      </w:pPr>
      <w:r w:rsidRPr="00E61AC7">
        <w:rPr>
          <w:rFonts w:ascii="Arial" w:hAnsi="Arial" w:cs="Arial"/>
          <w:color w:val="000000"/>
          <w:sz w:val="24"/>
          <w:szCs w:val="24"/>
        </w:rPr>
        <w:t xml:space="preserve">Engaging with communities </w:t>
      </w:r>
      <w:r>
        <w:rPr>
          <w:rFonts w:ascii="Arial" w:hAnsi="Arial" w:cs="Arial"/>
          <w:color w:val="000000"/>
          <w:sz w:val="24"/>
          <w:szCs w:val="24"/>
        </w:rPr>
        <w:t xml:space="preserve">and </w:t>
      </w:r>
      <w:r w:rsidR="00635F29">
        <w:rPr>
          <w:rFonts w:ascii="Arial" w:hAnsi="Arial" w:cs="Arial"/>
          <w:color w:val="000000"/>
          <w:sz w:val="24"/>
          <w:szCs w:val="24"/>
        </w:rPr>
        <w:t xml:space="preserve">members of the public </w:t>
      </w:r>
      <w:r>
        <w:rPr>
          <w:rFonts w:ascii="Arial" w:hAnsi="Arial" w:cs="Arial"/>
          <w:color w:val="000000"/>
          <w:sz w:val="24"/>
          <w:szCs w:val="24"/>
        </w:rPr>
        <w:t xml:space="preserve">through supporting and representing the Council at local events. </w:t>
      </w:r>
    </w:p>
    <w:p w14:paraId="2014D682" w14:textId="77777777" w:rsidR="004065D1" w:rsidRDefault="004065D1" w:rsidP="00A07792">
      <w:pPr>
        <w:pStyle w:val="ListParagraph"/>
        <w:numPr>
          <w:ilvl w:val="0"/>
          <w:numId w:val="28"/>
        </w:num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A</w:t>
      </w:r>
      <w:r w:rsidRPr="00A56A96">
        <w:rPr>
          <w:rFonts w:ascii="Arial" w:hAnsi="Arial" w:cs="Arial"/>
          <w:color w:val="000000"/>
          <w:sz w:val="24"/>
          <w:szCs w:val="24"/>
        </w:rPr>
        <w:t xml:space="preserve">ttending civic and ceremonial functions </w:t>
      </w:r>
      <w:r>
        <w:rPr>
          <w:rFonts w:ascii="Arial" w:hAnsi="Arial" w:cs="Arial"/>
          <w:color w:val="000000"/>
          <w:sz w:val="24"/>
          <w:szCs w:val="24"/>
        </w:rPr>
        <w:t xml:space="preserve">in an apolitical capacity </w:t>
      </w:r>
      <w:r w:rsidRPr="00A56A96">
        <w:rPr>
          <w:rFonts w:ascii="Arial" w:hAnsi="Arial" w:cs="Arial"/>
          <w:color w:val="000000"/>
          <w:sz w:val="24"/>
          <w:szCs w:val="24"/>
        </w:rPr>
        <w:t xml:space="preserve">as </w:t>
      </w:r>
      <w:r>
        <w:rPr>
          <w:rFonts w:ascii="Arial" w:hAnsi="Arial" w:cs="Arial"/>
          <w:color w:val="000000"/>
          <w:sz w:val="24"/>
          <w:szCs w:val="24"/>
        </w:rPr>
        <w:t xml:space="preserve">required by </w:t>
      </w:r>
      <w:r w:rsidRPr="00A56A96">
        <w:rPr>
          <w:rFonts w:ascii="Arial" w:hAnsi="Arial" w:cs="Arial"/>
          <w:color w:val="000000"/>
          <w:sz w:val="24"/>
          <w:szCs w:val="24"/>
        </w:rPr>
        <w:t>the Council</w:t>
      </w:r>
      <w:r>
        <w:rPr>
          <w:rFonts w:ascii="Arial" w:hAnsi="Arial" w:cs="Arial"/>
          <w:color w:val="000000"/>
          <w:sz w:val="24"/>
          <w:szCs w:val="24"/>
        </w:rPr>
        <w:t>.</w:t>
      </w:r>
      <w:r w:rsidRPr="00A56A96">
        <w:rPr>
          <w:rFonts w:ascii="Arial" w:hAnsi="Arial" w:cs="Arial"/>
          <w:color w:val="000000"/>
          <w:sz w:val="24"/>
          <w:szCs w:val="24"/>
        </w:rPr>
        <w:t xml:space="preserve"> </w:t>
      </w:r>
    </w:p>
    <w:p w14:paraId="4CC44195" w14:textId="77777777" w:rsidR="004065D1" w:rsidRPr="004D223F" w:rsidRDefault="004065D1" w:rsidP="00A07792">
      <w:pPr>
        <w:pStyle w:val="ListParagraph"/>
        <w:autoSpaceDE w:val="0"/>
        <w:autoSpaceDN w:val="0"/>
        <w:adjustRightInd w:val="0"/>
        <w:spacing w:after="0" w:line="240" w:lineRule="auto"/>
        <w:rPr>
          <w:rFonts w:ascii="Arial" w:hAnsi="Arial" w:cs="Arial"/>
          <w:color w:val="000000"/>
          <w:sz w:val="24"/>
          <w:szCs w:val="24"/>
        </w:rPr>
      </w:pPr>
    </w:p>
    <w:p w14:paraId="70C22A03" w14:textId="77777777" w:rsidR="004D223F" w:rsidRDefault="004D223F" w:rsidP="00A07792">
      <w:pPr>
        <w:spacing w:after="0" w:line="240" w:lineRule="auto"/>
        <w:rPr>
          <w:rFonts w:ascii="Verdana" w:hAnsi="Verdana"/>
          <w:b/>
          <w:bCs/>
          <w:sz w:val="32"/>
          <w:szCs w:val="32"/>
        </w:rPr>
      </w:pPr>
      <w:r>
        <w:rPr>
          <w:b/>
          <w:bCs/>
          <w:sz w:val="32"/>
          <w:szCs w:val="32"/>
        </w:rPr>
        <w:br w:type="page"/>
      </w:r>
    </w:p>
    <w:p w14:paraId="79328843" w14:textId="4B22B11D" w:rsidR="00C1514A" w:rsidRPr="007834E7" w:rsidRDefault="00C1514A" w:rsidP="00A07792">
      <w:pPr>
        <w:autoSpaceDE w:val="0"/>
        <w:autoSpaceDN w:val="0"/>
        <w:adjustRightInd w:val="0"/>
        <w:spacing w:after="0" w:line="240" w:lineRule="auto"/>
        <w:rPr>
          <w:rFonts w:ascii="Arial" w:hAnsi="Arial" w:cs="Arial"/>
          <w:color w:val="000000"/>
          <w:sz w:val="28"/>
          <w:szCs w:val="23"/>
        </w:rPr>
      </w:pPr>
      <w:r w:rsidRPr="00A56A96">
        <w:rPr>
          <w:rFonts w:ascii="Arial" w:hAnsi="Arial" w:cs="Arial"/>
          <w:b/>
          <w:bCs/>
          <w:color w:val="000000"/>
          <w:sz w:val="28"/>
          <w:szCs w:val="23"/>
        </w:rPr>
        <w:lastRenderedPageBreak/>
        <w:t xml:space="preserve">Role of the </w:t>
      </w:r>
      <w:r>
        <w:rPr>
          <w:rFonts w:ascii="Arial" w:hAnsi="Arial" w:cs="Arial"/>
          <w:b/>
          <w:bCs/>
          <w:color w:val="000000"/>
          <w:sz w:val="28"/>
          <w:szCs w:val="23"/>
        </w:rPr>
        <w:t>Leader of the Council</w:t>
      </w:r>
    </w:p>
    <w:p w14:paraId="22A27CA9" w14:textId="77777777" w:rsidR="00C1514A" w:rsidRDefault="00C1514A" w:rsidP="00A07792">
      <w:pPr>
        <w:autoSpaceDE w:val="0"/>
        <w:autoSpaceDN w:val="0"/>
        <w:adjustRightInd w:val="0"/>
        <w:spacing w:after="0" w:line="240" w:lineRule="auto"/>
        <w:rPr>
          <w:rFonts w:ascii="Arial" w:hAnsi="Arial" w:cs="Arial"/>
          <w:color w:val="000000"/>
          <w:sz w:val="23"/>
          <w:szCs w:val="23"/>
        </w:rPr>
      </w:pPr>
    </w:p>
    <w:p w14:paraId="4E951EDC" w14:textId="0B332930" w:rsidR="00C1514A" w:rsidRPr="00095C1C" w:rsidRDefault="00D63B47" w:rsidP="00A07792">
      <w:pPr>
        <w:autoSpaceDE w:val="0"/>
        <w:autoSpaceDN w:val="0"/>
        <w:adjustRightInd w:val="0"/>
        <w:spacing w:after="0" w:line="240" w:lineRule="auto"/>
        <w:rPr>
          <w:rFonts w:ascii="Arial" w:hAnsi="Arial" w:cs="Arial"/>
          <w:color w:val="000000"/>
          <w:sz w:val="24"/>
          <w:szCs w:val="24"/>
        </w:rPr>
      </w:pPr>
      <w:r w:rsidRPr="00D63B47">
        <w:rPr>
          <w:rFonts w:ascii="Arial" w:hAnsi="Arial" w:cs="Arial"/>
          <w:color w:val="000000"/>
          <w:sz w:val="24"/>
          <w:szCs w:val="23"/>
        </w:rPr>
        <w:t>Key responsibilities</w:t>
      </w:r>
      <w:r>
        <w:rPr>
          <w:rFonts w:ascii="Arial" w:hAnsi="Arial" w:cs="Arial"/>
          <w:color w:val="000000"/>
          <w:sz w:val="24"/>
          <w:szCs w:val="23"/>
        </w:rPr>
        <w:t xml:space="preserve"> in addition to any in their individual Portfolio</w:t>
      </w:r>
      <w:r w:rsidR="00C1514A" w:rsidRPr="007834E7">
        <w:rPr>
          <w:rFonts w:ascii="Arial" w:hAnsi="Arial" w:cs="Arial"/>
          <w:color w:val="000000"/>
          <w:sz w:val="24"/>
          <w:szCs w:val="24"/>
        </w:rPr>
        <w:t>:</w:t>
      </w:r>
      <w:r w:rsidR="00C1514A" w:rsidRPr="00095C1C">
        <w:rPr>
          <w:rFonts w:ascii="Arial" w:hAnsi="Arial" w:cs="Arial"/>
          <w:color w:val="000000"/>
          <w:sz w:val="24"/>
          <w:szCs w:val="24"/>
        </w:rPr>
        <w:t xml:space="preserve"> </w:t>
      </w:r>
    </w:p>
    <w:p w14:paraId="38A5A852" w14:textId="36F9C636" w:rsidR="00C1514A" w:rsidRPr="00095C1C" w:rsidRDefault="00C1514A" w:rsidP="00A07792">
      <w:pPr>
        <w:pStyle w:val="ListParagraph"/>
        <w:numPr>
          <w:ilvl w:val="0"/>
          <w:numId w:val="29"/>
        </w:numPr>
        <w:autoSpaceDE w:val="0"/>
        <w:autoSpaceDN w:val="0"/>
        <w:adjustRightInd w:val="0"/>
        <w:spacing w:after="0" w:line="240" w:lineRule="auto"/>
        <w:rPr>
          <w:rFonts w:ascii="Arial" w:hAnsi="Arial" w:cs="Arial"/>
          <w:color w:val="000000"/>
          <w:sz w:val="24"/>
          <w:szCs w:val="24"/>
        </w:rPr>
      </w:pPr>
      <w:r w:rsidRPr="00095C1C">
        <w:rPr>
          <w:rFonts w:ascii="Arial" w:hAnsi="Arial" w:cs="Arial"/>
          <w:color w:val="000000"/>
          <w:sz w:val="24"/>
          <w:szCs w:val="24"/>
        </w:rPr>
        <w:t>Allocating and discharging</w:t>
      </w:r>
      <w:r w:rsidR="004D223F" w:rsidRPr="00095C1C">
        <w:rPr>
          <w:rFonts w:ascii="Arial" w:hAnsi="Arial" w:cs="Arial"/>
          <w:color w:val="000000"/>
          <w:sz w:val="24"/>
          <w:szCs w:val="24"/>
        </w:rPr>
        <w:t xml:space="preserve"> </w:t>
      </w:r>
      <w:r w:rsidRPr="00095C1C">
        <w:rPr>
          <w:rFonts w:ascii="Arial" w:hAnsi="Arial" w:cs="Arial"/>
          <w:color w:val="000000"/>
          <w:sz w:val="24"/>
          <w:szCs w:val="24"/>
        </w:rPr>
        <w:t xml:space="preserve">all </w:t>
      </w:r>
      <w:r w:rsidR="00E61AC7">
        <w:rPr>
          <w:rFonts w:ascii="Arial" w:hAnsi="Arial" w:cs="Arial"/>
          <w:color w:val="000000"/>
          <w:sz w:val="24"/>
          <w:szCs w:val="24"/>
        </w:rPr>
        <w:t>E</w:t>
      </w:r>
      <w:r w:rsidRPr="00095C1C">
        <w:rPr>
          <w:rFonts w:ascii="Arial" w:hAnsi="Arial" w:cs="Arial"/>
          <w:color w:val="000000"/>
          <w:sz w:val="24"/>
          <w:szCs w:val="24"/>
        </w:rPr>
        <w:t>xecutive functions.</w:t>
      </w:r>
      <w:r w:rsidR="004D223F" w:rsidRPr="00095C1C">
        <w:rPr>
          <w:rFonts w:ascii="Arial" w:hAnsi="Arial" w:cs="Arial"/>
          <w:color w:val="000000"/>
          <w:sz w:val="24"/>
          <w:szCs w:val="24"/>
        </w:rPr>
        <w:t xml:space="preserve"> </w:t>
      </w:r>
    </w:p>
    <w:p w14:paraId="0530AA30" w14:textId="59CD1189" w:rsidR="00D63B47" w:rsidRPr="00095C1C" w:rsidRDefault="00D63B47" w:rsidP="00A07792">
      <w:pPr>
        <w:pStyle w:val="ListParagraph"/>
        <w:numPr>
          <w:ilvl w:val="0"/>
          <w:numId w:val="29"/>
        </w:numPr>
        <w:autoSpaceDE w:val="0"/>
        <w:autoSpaceDN w:val="0"/>
        <w:adjustRightInd w:val="0"/>
        <w:spacing w:after="0" w:line="240" w:lineRule="auto"/>
        <w:rPr>
          <w:rFonts w:ascii="Arial" w:hAnsi="Arial" w:cs="Arial"/>
          <w:color w:val="000000"/>
          <w:sz w:val="24"/>
          <w:szCs w:val="24"/>
        </w:rPr>
      </w:pPr>
      <w:r w:rsidRPr="00095C1C">
        <w:rPr>
          <w:rFonts w:ascii="Arial" w:hAnsi="Arial" w:cs="Arial"/>
          <w:color w:val="000000"/>
          <w:sz w:val="24"/>
          <w:szCs w:val="24"/>
        </w:rPr>
        <w:t xml:space="preserve">Appointing a member of the Executive as the Deputy Leader or removing that person from </w:t>
      </w:r>
      <w:r w:rsidR="00E61AC7">
        <w:rPr>
          <w:rFonts w:ascii="Arial" w:hAnsi="Arial" w:cs="Arial"/>
          <w:color w:val="000000"/>
          <w:sz w:val="24"/>
          <w:szCs w:val="24"/>
        </w:rPr>
        <w:t>o</w:t>
      </w:r>
      <w:r w:rsidRPr="00095C1C">
        <w:rPr>
          <w:rFonts w:ascii="Arial" w:hAnsi="Arial" w:cs="Arial"/>
          <w:color w:val="000000"/>
          <w:sz w:val="24"/>
          <w:szCs w:val="24"/>
        </w:rPr>
        <w:t>ffice and appointing a replacement.</w:t>
      </w:r>
    </w:p>
    <w:p w14:paraId="2629DC87" w14:textId="5EB98F93" w:rsidR="00C1514A" w:rsidRPr="00095C1C" w:rsidRDefault="00C1514A" w:rsidP="00A07792">
      <w:pPr>
        <w:pStyle w:val="ListParagraph"/>
        <w:numPr>
          <w:ilvl w:val="0"/>
          <w:numId w:val="29"/>
        </w:numPr>
        <w:autoSpaceDE w:val="0"/>
        <w:autoSpaceDN w:val="0"/>
        <w:adjustRightInd w:val="0"/>
        <w:spacing w:after="0" w:line="240" w:lineRule="auto"/>
        <w:rPr>
          <w:rFonts w:ascii="Arial" w:hAnsi="Arial" w:cs="Arial"/>
          <w:color w:val="000000"/>
          <w:sz w:val="24"/>
          <w:szCs w:val="24"/>
        </w:rPr>
      </w:pPr>
      <w:r w:rsidRPr="00095C1C">
        <w:rPr>
          <w:rFonts w:ascii="Arial" w:hAnsi="Arial" w:cs="Arial"/>
          <w:color w:val="000000"/>
          <w:sz w:val="24"/>
          <w:szCs w:val="24"/>
        </w:rPr>
        <w:t>D</w:t>
      </w:r>
      <w:r w:rsidR="004D223F" w:rsidRPr="00095C1C">
        <w:rPr>
          <w:rFonts w:ascii="Arial" w:hAnsi="Arial" w:cs="Arial"/>
          <w:color w:val="000000"/>
          <w:sz w:val="24"/>
          <w:szCs w:val="24"/>
        </w:rPr>
        <w:t xml:space="preserve">etermining the size of the </w:t>
      </w:r>
      <w:r w:rsidRPr="00095C1C">
        <w:rPr>
          <w:rFonts w:ascii="Arial" w:hAnsi="Arial" w:cs="Arial"/>
          <w:color w:val="000000"/>
          <w:sz w:val="24"/>
          <w:szCs w:val="24"/>
        </w:rPr>
        <w:t>E</w:t>
      </w:r>
      <w:r w:rsidR="004D223F" w:rsidRPr="00095C1C">
        <w:rPr>
          <w:rFonts w:ascii="Arial" w:hAnsi="Arial" w:cs="Arial"/>
          <w:color w:val="000000"/>
          <w:sz w:val="24"/>
          <w:szCs w:val="24"/>
        </w:rPr>
        <w:t>xecutive, appointing its member</w:t>
      </w:r>
      <w:r w:rsidRPr="00095C1C">
        <w:rPr>
          <w:rFonts w:ascii="Arial" w:hAnsi="Arial" w:cs="Arial"/>
          <w:color w:val="000000"/>
          <w:sz w:val="24"/>
          <w:szCs w:val="24"/>
        </w:rPr>
        <w:t xml:space="preserve">s and removing them at any time and reporting these appointments to </w:t>
      </w:r>
      <w:r w:rsidR="00E61AC7">
        <w:rPr>
          <w:rFonts w:ascii="Arial" w:hAnsi="Arial" w:cs="Arial"/>
          <w:color w:val="000000"/>
          <w:sz w:val="24"/>
          <w:szCs w:val="24"/>
        </w:rPr>
        <w:t xml:space="preserve">Full </w:t>
      </w:r>
      <w:r w:rsidRPr="00095C1C">
        <w:rPr>
          <w:rFonts w:ascii="Arial" w:hAnsi="Arial" w:cs="Arial"/>
          <w:color w:val="000000"/>
          <w:sz w:val="24"/>
          <w:szCs w:val="24"/>
        </w:rPr>
        <w:t>Council.</w:t>
      </w:r>
      <w:r w:rsidR="004D223F" w:rsidRPr="00095C1C">
        <w:rPr>
          <w:rFonts w:ascii="Arial" w:hAnsi="Arial" w:cs="Arial"/>
          <w:color w:val="000000"/>
          <w:sz w:val="24"/>
          <w:szCs w:val="24"/>
        </w:rPr>
        <w:t xml:space="preserve"> </w:t>
      </w:r>
    </w:p>
    <w:p w14:paraId="29A4F4F1" w14:textId="7EC09B10" w:rsidR="00C1514A" w:rsidRDefault="00C1514A" w:rsidP="00A07792">
      <w:pPr>
        <w:pStyle w:val="ListParagraph"/>
        <w:numPr>
          <w:ilvl w:val="0"/>
          <w:numId w:val="29"/>
        </w:numPr>
        <w:autoSpaceDE w:val="0"/>
        <w:autoSpaceDN w:val="0"/>
        <w:adjustRightInd w:val="0"/>
        <w:spacing w:after="0" w:line="240" w:lineRule="auto"/>
        <w:rPr>
          <w:rFonts w:ascii="Arial" w:hAnsi="Arial" w:cs="Arial"/>
          <w:color w:val="000000"/>
          <w:sz w:val="24"/>
          <w:szCs w:val="24"/>
        </w:rPr>
      </w:pPr>
      <w:r w:rsidRPr="00095C1C">
        <w:rPr>
          <w:rFonts w:ascii="Arial" w:hAnsi="Arial" w:cs="Arial"/>
          <w:color w:val="000000"/>
          <w:sz w:val="24"/>
          <w:szCs w:val="24"/>
        </w:rPr>
        <w:t>Establishing and disestablishing Executive Committees, determining their terms of reference, making appointments to them and removing members at any time</w:t>
      </w:r>
      <w:r w:rsidR="00E61AC7">
        <w:rPr>
          <w:rFonts w:ascii="Arial" w:hAnsi="Arial" w:cs="Arial"/>
          <w:color w:val="000000"/>
          <w:sz w:val="24"/>
          <w:szCs w:val="24"/>
        </w:rPr>
        <w:t xml:space="preserve"> and reporting these changes to Full Council</w:t>
      </w:r>
      <w:r w:rsidRPr="00095C1C">
        <w:rPr>
          <w:rFonts w:ascii="Arial" w:hAnsi="Arial" w:cs="Arial"/>
          <w:color w:val="000000"/>
          <w:sz w:val="24"/>
          <w:szCs w:val="24"/>
        </w:rPr>
        <w:t xml:space="preserve">. </w:t>
      </w:r>
    </w:p>
    <w:p w14:paraId="6E221204" w14:textId="77777777" w:rsidR="00D77A77" w:rsidRPr="00095C1C" w:rsidRDefault="00D77A77" w:rsidP="00A07792">
      <w:pPr>
        <w:pStyle w:val="ListParagraph"/>
        <w:numPr>
          <w:ilvl w:val="0"/>
          <w:numId w:val="29"/>
        </w:numPr>
        <w:autoSpaceDE w:val="0"/>
        <w:autoSpaceDN w:val="0"/>
        <w:adjustRightInd w:val="0"/>
        <w:spacing w:after="0" w:line="240" w:lineRule="auto"/>
        <w:rPr>
          <w:rFonts w:ascii="Arial" w:hAnsi="Arial" w:cs="Arial"/>
          <w:color w:val="000000"/>
          <w:sz w:val="24"/>
          <w:szCs w:val="24"/>
        </w:rPr>
      </w:pPr>
      <w:r w:rsidRPr="00095C1C">
        <w:rPr>
          <w:rFonts w:ascii="Arial" w:hAnsi="Arial" w:cs="Arial"/>
          <w:color w:val="000000"/>
          <w:sz w:val="24"/>
          <w:szCs w:val="24"/>
        </w:rPr>
        <w:t xml:space="preserve">Chairing and </w:t>
      </w:r>
      <w:r w:rsidRPr="004D223F">
        <w:rPr>
          <w:rFonts w:ascii="Arial" w:hAnsi="Arial" w:cs="Arial"/>
          <w:color w:val="000000"/>
          <w:sz w:val="24"/>
          <w:szCs w:val="24"/>
        </w:rPr>
        <w:t xml:space="preserve">leading the work of the Executive Board in </w:t>
      </w:r>
      <w:r>
        <w:rPr>
          <w:rFonts w:ascii="Arial" w:hAnsi="Arial" w:cs="Arial"/>
          <w:color w:val="000000"/>
          <w:sz w:val="24"/>
          <w:szCs w:val="24"/>
        </w:rPr>
        <w:t>accordance with its terms of reference.</w:t>
      </w:r>
    </w:p>
    <w:p w14:paraId="61D59AA9" w14:textId="3C174804" w:rsidR="00926BDA" w:rsidRPr="00095C1C" w:rsidRDefault="00900F21" w:rsidP="00A07792">
      <w:pPr>
        <w:pStyle w:val="ListParagraph"/>
        <w:numPr>
          <w:ilvl w:val="0"/>
          <w:numId w:val="29"/>
        </w:num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Being</w:t>
      </w:r>
      <w:r w:rsidR="00926BDA">
        <w:rPr>
          <w:rFonts w:ascii="Arial" w:hAnsi="Arial" w:cs="Arial"/>
          <w:color w:val="000000"/>
          <w:sz w:val="24"/>
          <w:szCs w:val="24"/>
        </w:rPr>
        <w:t xml:space="preserve"> responsible for the performance of the Executive, both individually and collectively.</w:t>
      </w:r>
    </w:p>
    <w:p w14:paraId="54383321" w14:textId="2373AD73" w:rsidR="00C1514A" w:rsidRPr="00095C1C" w:rsidRDefault="00C1514A" w:rsidP="00A07792">
      <w:pPr>
        <w:pStyle w:val="ListParagraph"/>
        <w:numPr>
          <w:ilvl w:val="0"/>
          <w:numId w:val="29"/>
        </w:numPr>
        <w:autoSpaceDE w:val="0"/>
        <w:autoSpaceDN w:val="0"/>
        <w:adjustRightInd w:val="0"/>
        <w:spacing w:after="0" w:line="240" w:lineRule="auto"/>
        <w:rPr>
          <w:rFonts w:ascii="Arial" w:hAnsi="Arial" w:cs="Arial"/>
          <w:color w:val="000000"/>
          <w:sz w:val="24"/>
          <w:szCs w:val="24"/>
        </w:rPr>
      </w:pPr>
      <w:r w:rsidRPr="00095C1C">
        <w:rPr>
          <w:rFonts w:ascii="Arial" w:hAnsi="Arial" w:cs="Arial"/>
          <w:color w:val="000000"/>
          <w:sz w:val="24"/>
          <w:szCs w:val="24"/>
        </w:rPr>
        <w:t xml:space="preserve">Taking Leader’s Key Decisions as </w:t>
      </w:r>
      <w:r w:rsidRPr="00856C4F">
        <w:rPr>
          <w:rFonts w:ascii="Arial" w:hAnsi="Arial" w:cs="Arial"/>
          <w:color w:val="000000"/>
          <w:sz w:val="24"/>
          <w:szCs w:val="24"/>
        </w:rPr>
        <w:t xml:space="preserve">outlined in Article </w:t>
      </w:r>
      <w:r w:rsidR="00856C4F" w:rsidRPr="00856C4F">
        <w:rPr>
          <w:rFonts w:ascii="Arial" w:hAnsi="Arial" w:cs="Arial"/>
          <w:color w:val="000000"/>
          <w:sz w:val="24"/>
          <w:szCs w:val="24"/>
        </w:rPr>
        <w:t>10</w:t>
      </w:r>
      <w:r w:rsidRPr="00856C4F">
        <w:rPr>
          <w:rFonts w:ascii="Arial" w:hAnsi="Arial" w:cs="Arial"/>
          <w:color w:val="000000"/>
          <w:sz w:val="24"/>
          <w:szCs w:val="24"/>
        </w:rPr>
        <w:t xml:space="preserve"> –</w:t>
      </w:r>
      <w:r w:rsidRPr="00095C1C">
        <w:rPr>
          <w:rFonts w:ascii="Arial" w:hAnsi="Arial" w:cs="Arial"/>
          <w:color w:val="000000"/>
          <w:sz w:val="24"/>
          <w:szCs w:val="24"/>
        </w:rPr>
        <w:t xml:space="preserve"> Executive </w:t>
      </w:r>
      <w:r w:rsidR="00856C4F">
        <w:rPr>
          <w:rFonts w:ascii="Arial" w:hAnsi="Arial" w:cs="Arial"/>
          <w:color w:val="000000"/>
          <w:sz w:val="24"/>
          <w:szCs w:val="24"/>
        </w:rPr>
        <w:t>Arrangements</w:t>
      </w:r>
      <w:r w:rsidRPr="00095C1C">
        <w:rPr>
          <w:rFonts w:ascii="Arial" w:hAnsi="Arial" w:cs="Arial"/>
          <w:color w:val="000000"/>
          <w:sz w:val="24"/>
          <w:szCs w:val="24"/>
        </w:rPr>
        <w:t>.</w:t>
      </w:r>
    </w:p>
    <w:p w14:paraId="35666DFE" w14:textId="77777777" w:rsidR="00F30098" w:rsidRPr="00095C1C" w:rsidRDefault="00F30098" w:rsidP="00A07792">
      <w:pPr>
        <w:pStyle w:val="ListParagraph"/>
        <w:numPr>
          <w:ilvl w:val="0"/>
          <w:numId w:val="29"/>
        </w:numPr>
        <w:autoSpaceDE w:val="0"/>
        <w:autoSpaceDN w:val="0"/>
        <w:adjustRightInd w:val="0"/>
        <w:spacing w:after="0" w:line="240" w:lineRule="auto"/>
        <w:rPr>
          <w:rFonts w:ascii="Arial" w:hAnsi="Arial" w:cs="Arial"/>
          <w:color w:val="000000"/>
          <w:sz w:val="24"/>
          <w:szCs w:val="24"/>
        </w:rPr>
      </w:pPr>
      <w:r w:rsidRPr="00095C1C">
        <w:rPr>
          <w:rFonts w:ascii="Arial" w:hAnsi="Arial" w:cs="Arial"/>
          <w:color w:val="000000"/>
          <w:sz w:val="24"/>
          <w:szCs w:val="24"/>
        </w:rPr>
        <w:t xml:space="preserve">Steering and overseeing the strategic use of resources and the strategic planning cycle of the Council as it relates to Executive matters. </w:t>
      </w:r>
    </w:p>
    <w:p w14:paraId="5E29525E" w14:textId="7109FAF5" w:rsidR="003C53D4" w:rsidRDefault="00F30098" w:rsidP="00A07792">
      <w:pPr>
        <w:pStyle w:val="ListParagraph"/>
        <w:numPr>
          <w:ilvl w:val="0"/>
          <w:numId w:val="29"/>
        </w:numPr>
        <w:autoSpaceDE w:val="0"/>
        <w:autoSpaceDN w:val="0"/>
        <w:adjustRightInd w:val="0"/>
        <w:spacing w:after="0" w:line="240" w:lineRule="auto"/>
        <w:rPr>
          <w:rFonts w:ascii="Arial" w:hAnsi="Arial" w:cs="Arial"/>
          <w:sz w:val="24"/>
          <w:szCs w:val="24"/>
        </w:rPr>
      </w:pPr>
      <w:r w:rsidRPr="00095C1C">
        <w:rPr>
          <w:rFonts w:ascii="Arial" w:hAnsi="Arial" w:cs="Arial"/>
          <w:sz w:val="24"/>
          <w:szCs w:val="24"/>
        </w:rPr>
        <w:t>Supporting open and transparent scrutiny</w:t>
      </w:r>
      <w:r w:rsidR="003A56EE">
        <w:rPr>
          <w:rFonts w:ascii="Arial" w:hAnsi="Arial" w:cs="Arial"/>
          <w:sz w:val="24"/>
          <w:szCs w:val="24"/>
        </w:rPr>
        <w:t xml:space="preserve">, </w:t>
      </w:r>
      <w:r w:rsidR="003C53D4" w:rsidRPr="00095C1C">
        <w:rPr>
          <w:rFonts w:ascii="Arial" w:hAnsi="Arial" w:cs="Arial"/>
          <w:sz w:val="24"/>
          <w:szCs w:val="24"/>
        </w:rPr>
        <w:t xml:space="preserve">and encouraging Full Council, the Executive </w:t>
      </w:r>
      <w:r w:rsidR="003C53D4" w:rsidRPr="004D223F">
        <w:rPr>
          <w:rFonts w:ascii="Arial" w:hAnsi="Arial" w:cs="Arial"/>
          <w:sz w:val="24"/>
          <w:szCs w:val="24"/>
        </w:rPr>
        <w:t xml:space="preserve">and statutory partners to </w:t>
      </w:r>
      <w:r w:rsidR="003C53D4" w:rsidRPr="00095C1C">
        <w:rPr>
          <w:rFonts w:ascii="Arial" w:hAnsi="Arial" w:cs="Arial"/>
          <w:sz w:val="24"/>
          <w:szCs w:val="24"/>
        </w:rPr>
        <w:t xml:space="preserve">do </w:t>
      </w:r>
      <w:r w:rsidR="003C53D4">
        <w:rPr>
          <w:rFonts w:ascii="Arial" w:hAnsi="Arial" w:cs="Arial"/>
          <w:sz w:val="24"/>
          <w:szCs w:val="24"/>
        </w:rPr>
        <w:t>the same</w:t>
      </w:r>
      <w:r w:rsidR="003C53D4" w:rsidRPr="00095C1C">
        <w:rPr>
          <w:rFonts w:ascii="Arial" w:hAnsi="Arial" w:cs="Arial"/>
          <w:sz w:val="24"/>
          <w:szCs w:val="24"/>
        </w:rPr>
        <w:t>.</w:t>
      </w:r>
    </w:p>
    <w:p w14:paraId="35967A92" w14:textId="07313FB4" w:rsidR="00F30098" w:rsidRDefault="003C53D4" w:rsidP="00A07792">
      <w:pPr>
        <w:pStyle w:val="ListParagraph"/>
        <w:numPr>
          <w:ilvl w:val="0"/>
          <w:numId w:val="29"/>
        </w:numPr>
        <w:autoSpaceDE w:val="0"/>
        <w:autoSpaceDN w:val="0"/>
        <w:adjustRightInd w:val="0"/>
        <w:spacing w:after="0" w:line="240" w:lineRule="auto"/>
        <w:rPr>
          <w:rFonts w:ascii="Arial" w:hAnsi="Arial" w:cs="Arial"/>
          <w:sz w:val="24"/>
          <w:szCs w:val="24"/>
        </w:rPr>
      </w:pPr>
      <w:r>
        <w:rPr>
          <w:rFonts w:ascii="Arial" w:hAnsi="Arial" w:cs="Arial"/>
          <w:sz w:val="24"/>
          <w:szCs w:val="24"/>
        </w:rPr>
        <w:t>A</w:t>
      </w:r>
      <w:r w:rsidR="003A56EE">
        <w:rPr>
          <w:rFonts w:ascii="Arial" w:hAnsi="Arial" w:cs="Arial"/>
          <w:sz w:val="24"/>
          <w:szCs w:val="24"/>
        </w:rPr>
        <w:t xml:space="preserve">ttending </w:t>
      </w:r>
      <w:r>
        <w:rPr>
          <w:rFonts w:ascii="Arial" w:hAnsi="Arial" w:cs="Arial"/>
          <w:sz w:val="24"/>
          <w:szCs w:val="24"/>
        </w:rPr>
        <w:t xml:space="preserve">Overview and Scrutiny </w:t>
      </w:r>
      <w:r w:rsidR="003A56EE">
        <w:rPr>
          <w:rFonts w:ascii="Arial" w:hAnsi="Arial" w:cs="Arial"/>
          <w:sz w:val="24"/>
          <w:szCs w:val="24"/>
        </w:rPr>
        <w:t>meetings when requested</w:t>
      </w:r>
      <w:r w:rsidR="00E61AC7">
        <w:rPr>
          <w:rFonts w:ascii="Arial" w:hAnsi="Arial" w:cs="Arial"/>
          <w:sz w:val="24"/>
          <w:szCs w:val="24"/>
        </w:rPr>
        <w:t>.</w:t>
      </w:r>
    </w:p>
    <w:p w14:paraId="3815BFA8" w14:textId="50EADA76" w:rsidR="00F30098" w:rsidRPr="00F30098" w:rsidRDefault="00F30098" w:rsidP="00A07792">
      <w:pPr>
        <w:pStyle w:val="ListParagraph"/>
        <w:numPr>
          <w:ilvl w:val="0"/>
          <w:numId w:val="29"/>
        </w:num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Responding to questions from </w:t>
      </w:r>
      <w:r w:rsidR="00635F29">
        <w:rPr>
          <w:rFonts w:ascii="Arial" w:hAnsi="Arial" w:cs="Arial"/>
          <w:sz w:val="24"/>
          <w:szCs w:val="24"/>
        </w:rPr>
        <w:t>the public</w:t>
      </w:r>
      <w:r>
        <w:rPr>
          <w:rFonts w:ascii="Arial" w:hAnsi="Arial" w:cs="Arial"/>
          <w:sz w:val="24"/>
          <w:szCs w:val="24"/>
        </w:rPr>
        <w:t xml:space="preserve"> and Councillors, including those asked at Full Council meetings.</w:t>
      </w:r>
    </w:p>
    <w:p w14:paraId="02B8D9C9" w14:textId="5EEE03AC" w:rsidR="00926BDA" w:rsidRPr="00926BDA" w:rsidRDefault="003A56EE" w:rsidP="00A07792">
      <w:pPr>
        <w:pStyle w:val="ListParagraph"/>
        <w:numPr>
          <w:ilvl w:val="0"/>
          <w:numId w:val="29"/>
        </w:numPr>
        <w:autoSpaceDE w:val="0"/>
        <w:autoSpaceDN w:val="0"/>
        <w:adjustRightInd w:val="0"/>
        <w:spacing w:after="0" w:line="240" w:lineRule="auto"/>
        <w:rPr>
          <w:rFonts w:ascii="Arial" w:hAnsi="Arial" w:cs="Arial"/>
          <w:color w:val="000000"/>
          <w:sz w:val="24"/>
          <w:szCs w:val="24"/>
        </w:rPr>
      </w:pPr>
      <w:r>
        <w:rPr>
          <w:rFonts w:ascii="Arial" w:hAnsi="Arial" w:cs="Arial"/>
          <w:sz w:val="24"/>
          <w:szCs w:val="24"/>
        </w:rPr>
        <w:t xml:space="preserve">Being </w:t>
      </w:r>
      <w:r w:rsidR="00926BDA" w:rsidRPr="00926BDA">
        <w:rPr>
          <w:rFonts w:ascii="Arial" w:hAnsi="Arial" w:cs="Arial"/>
          <w:sz w:val="24"/>
          <w:szCs w:val="24"/>
        </w:rPr>
        <w:t>the principal political spokesperson for Nottingham, including representing it in the media, issuing statements and engaging with statutory bodies and Government.</w:t>
      </w:r>
    </w:p>
    <w:p w14:paraId="4360CC22" w14:textId="60A8AE29" w:rsidR="00C1514A" w:rsidRPr="00095C1C" w:rsidRDefault="00C1514A" w:rsidP="00A07792">
      <w:pPr>
        <w:pStyle w:val="ListParagraph"/>
        <w:numPr>
          <w:ilvl w:val="0"/>
          <w:numId w:val="29"/>
        </w:numPr>
        <w:autoSpaceDE w:val="0"/>
        <w:autoSpaceDN w:val="0"/>
        <w:adjustRightInd w:val="0"/>
        <w:spacing w:after="0" w:line="240" w:lineRule="auto"/>
        <w:rPr>
          <w:rFonts w:ascii="Arial" w:hAnsi="Arial" w:cs="Arial"/>
          <w:color w:val="000000"/>
          <w:sz w:val="24"/>
          <w:szCs w:val="24"/>
        </w:rPr>
      </w:pPr>
      <w:r w:rsidRPr="00095C1C">
        <w:rPr>
          <w:rFonts w:ascii="Arial" w:hAnsi="Arial" w:cs="Arial"/>
          <w:color w:val="000000"/>
          <w:sz w:val="24"/>
          <w:szCs w:val="24"/>
        </w:rPr>
        <w:t>W</w:t>
      </w:r>
      <w:r w:rsidR="004D223F" w:rsidRPr="00095C1C">
        <w:rPr>
          <w:rFonts w:ascii="Arial" w:hAnsi="Arial" w:cs="Arial"/>
          <w:color w:val="000000"/>
          <w:sz w:val="24"/>
          <w:szCs w:val="24"/>
        </w:rPr>
        <w:t xml:space="preserve">orking with partners to build </w:t>
      </w:r>
      <w:r w:rsidR="00095C1C" w:rsidRPr="00095C1C">
        <w:rPr>
          <w:rFonts w:ascii="Arial" w:hAnsi="Arial" w:cs="Arial"/>
          <w:color w:val="000000"/>
          <w:sz w:val="24"/>
          <w:szCs w:val="24"/>
        </w:rPr>
        <w:t xml:space="preserve">and promote </w:t>
      </w:r>
      <w:r w:rsidR="004D223F" w:rsidRPr="00095C1C">
        <w:rPr>
          <w:rFonts w:ascii="Arial" w:hAnsi="Arial" w:cs="Arial"/>
          <w:color w:val="000000"/>
          <w:sz w:val="24"/>
          <w:szCs w:val="24"/>
        </w:rPr>
        <w:t xml:space="preserve">a shared vision for the </w:t>
      </w:r>
      <w:r w:rsidR="00E61AC7">
        <w:rPr>
          <w:rFonts w:ascii="Arial" w:hAnsi="Arial" w:cs="Arial"/>
          <w:color w:val="000000"/>
          <w:sz w:val="24"/>
          <w:szCs w:val="24"/>
        </w:rPr>
        <w:t>c</w:t>
      </w:r>
      <w:r w:rsidR="004D223F" w:rsidRPr="00095C1C">
        <w:rPr>
          <w:rFonts w:ascii="Arial" w:hAnsi="Arial" w:cs="Arial"/>
          <w:color w:val="000000"/>
          <w:sz w:val="24"/>
          <w:szCs w:val="24"/>
        </w:rPr>
        <w:t>ity, aiming to ensure that Council policies and plans</w:t>
      </w:r>
      <w:r w:rsidR="004065D1" w:rsidRPr="004065D1">
        <w:rPr>
          <w:rFonts w:ascii="Arial" w:hAnsi="Arial" w:cs="Arial"/>
          <w:color w:val="000000"/>
          <w:sz w:val="24"/>
          <w:szCs w:val="24"/>
        </w:rPr>
        <w:t>, and those of the Council’s partners, match that vision</w:t>
      </w:r>
      <w:r w:rsidR="00095C1C" w:rsidRPr="00095C1C">
        <w:rPr>
          <w:rFonts w:ascii="Arial" w:hAnsi="Arial" w:cs="Arial"/>
          <w:color w:val="000000"/>
          <w:sz w:val="24"/>
          <w:szCs w:val="24"/>
        </w:rPr>
        <w:t>.</w:t>
      </w:r>
      <w:r w:rsidR="004D223F" w:rsidRPr="00095C1C">
        <w:rPr>
          <w:rFonts w:ascii="Arial" w:hAnsi="Arial" w:cs="Arial"/>
          <w:color w:val="000000"/>
          <w:sz w:val="24"/>
          <w:szCs w:val="24"/>
        </w:rPr>
        <w:t xml:space="preserve"> </w:t>
      </w:r>
    </w:p>
    <w:p w14:paraId="1AFFE8DC" w14:textId="56D00FE1" w:rsidR="00C1514A" w:rsidRPr="00095C1C" w:rsidRDefault="00095C1C" w:rsidP="00A07792">
      <w:pPr>
        <w:pStyle w:val="ListParagraph"/>
        <w:numPr>
          <w:ilvl w:val="0"/>
          <w:numId w:val="29"/>
        </w:numPr>
        <w:autoSpaceDE w:val="0"/>
        <w:autoSpaceDN w:val="0"/>
        <w:adjustRightInd w:val="0"/>
        <w:spacing w:after="0" w:line="240" w:lineRule="auto"/>
        <w:rPr>
          <w:rFonts w:ascii="Arial" w:hAnsi="Arial" w:cs="Arial"/>
          <w:color w:val="000000"/>
          <w:sz w:val="24"/>
          <w:szCs w:val="24"/>
        </w:rPr>
      </w:pPr>
      <w:r w:rsidRPr="00095C1C">
        <w:rPr>
          <w:rFonts w:ascii="Arial" w:hAnsi="Arial" w:cs="Arial"/>
          <w:color w:val="000000"/>
          <w:sz w:val="24"/>
          <w:szCs w:val="24"/>
        </w:rPr>
        <w:t>P</w:t>
      </w:r>
      <w:r w:rsidR="004D223F" w:rsidRPr="00095C1C">
        <w:rPr>
          <w:rFonts w:ascii="Arial" w:hAnsi="Arial" w:cs="Arial"/>
          <w:color w:val="000000"/>
          <w:sz w:val="24"/>
          <w:szCs w:val="24"/>
        </w:rPr>
        <w:t xml:space="preserve">romoting the </w:t>
      </w:r>
      <w:r w:rsidR="00E61AC7">
        <w:rPr>
          <w:rFonts w:ascii="Arial" w:hAnsi="Arial" w:cs="Arial"/>
          <w:color w:val="000000"/>
          <w:sz w:val="24"/>
          <w:szCs w:val="24"/>
        </w:rPr>
        <w:t>c</w:t>
      </w:r>
      <w:r w:rsidR="004D223F" w:rsidRPr="00095C1C">
        <w:rPr>
          <w:rFonts w:ascii="Arial" w:hAnsi="Arial" w:cs="Arial"/>
          <w:color w:val="000000"/>
          <w:sz w:val="24"/>
          <w:szCs w:val="24"/>
        </w:rPr>
        <w:t>ity</w:t>
      </w:r>
      <w:r w:rsidR="00E61AC7">
        <w:rPr>
          <w:rFonts w:ascii="Arial" w:hAnsi="Arial" w:cs="Arial"/>
          <w:color w:val="000000"/>
          <w:sz w:val="24"/>
          <w:szCs w:val="24"/>
        </w:rPr>
        <w:t>,</w:t>
      </w:r>
      <w:r w:rsidR="004D223F" w:rsidRPr="00095C1C">
        <w:rPr>
          <w:rFonts w:ascii="Arial" w:hAnsi="Arial" w:cs="Arial"/>
          <w:color w:val="000000"/>
          <w:sz w:val="24"/>
          <w:szCs w:val="24"/>
        </w:rPr>
        <w:t xml:space="preserve"> and the Council and</w:t>
      </w:r>
      <w:r w:rsidRPr="00095C1C">
        <w:rPr>
          <w:rFonts w:ascii="Arial" w:hAnsi="Arial" w:cs="Arial"/>
          <w:color w:val="000000"/>
          <w:sz w:val="24"/>
          <w:szCs w:val="24"/>
        </w:rPr>
        <w:t xml:space="preserve"> its core values and objectives.</w:t>
      </w:r>
      <w:r w:rsidR="004D223F" w:rsidRPr="00095C1C">
        <w:rPr>
          <w:rFonts w:ascii="Arial" w:hAnsi="Arial" w:cs="Arial"/>
          <w:color w:val="000000"/>
          <w:sz w:val="24"/>
          <w:szCs w:val="24"/>
        </w:rPr>
        <w:t xml:space="preserve"> </w:t>
      </w:r>
    </w:p>
    <w:p w14:paraId="31B3DEA5" w14:textId="77777777" w:rsidR="00095C1C" w:rsidRPr="00095C1C" w:rsidRDefault="00095C1C" w:rsidP="00A07792">
      <w:pPr>
        <w:autoSpaceDE w:val="0"/>
        <w:autoSpaceDN w:val="0"/>
        <w:adjustRightInd w:val="0"/>
        <w:spacing w:after="0" w:line="240" w:lineRule="auto"/>
        <w:rPr>
          <w:rFonts w:ascii="Arial" w:hAnsi="Arial" w:cs="Arial"/>
          <w:sz w:val="24"/>
          <w:szCs w:val="24"/>
        </w:rPr>
      </w:pPr>
    </w:p>
    <w:p w14:paraId="348BAE0F" w14:textId="77777777" w:rsidR="00F30098" w:rsidRDefault="00F30098" w:rsidP="00A07792">
      <w:pPr>
        <w:spacing w:after="0" w:line="240" w:lineRule="auto"/>
        <w:rPr>
          <w:rFonts w:ascii="Arial" w:hAnsi="Arial" w:cs="Arial"/>
          <w:color w:val="000000"/>
          <w:sz w:val="24"/>
          <w:szCs w:val="24"/>
        </w:rPr>
      </w:pPr>
      <w:r>
        <w:rPr>
          <w:rFonts w:ascii="Arial" w:hAnsi="Arial" w:cs="Arial"/>
          <w:color w:val="000000"/>
          <w:sz w:val="24"/>
          <w:szCs w:val="24"/>
        </w:rPr>
        <w:br w:type="page"/>
      </w:r>
    </w:p>
    <w:p w14:paraId="3008538A" w14:textId="06FE155D" w:rsidR="00095C1C" w:rsidRDefault="00F30098" w:rsidP="00A07792">
      <w:pPr>
        <w:autoSpaceDE w:val="0"/>
        <w:autoSpaceDN w:val="0"/>
        <w:adjustRightInd w:val="0"/>
        <w:spacing w:after="0" w:line="240" w:lineRule="auto"/>
        <w:rPr>
          <w:rFonts w:ascii="Arial" w:hAnsi="Arial" w:cs="Arial"/>
          <w:b/>
          <w:color w:val="000000"/>
          <w:sz w:val="28"/>
          <w:szCs w:val="24"/>
        </w:rPr>
      </w:pPr>
      <w:r w:rsidRPr="00F30098">
        <w:rPr>
          <w:rFonts w:ascii="Arial" w:hAnsi="Arial" w:cs="Arial"/>
          <w:b/>
          <w:color w:val="000000"/>
          <w:sz w:val="28"/>
          <w:szCs w:val="24"/>
        </w:rPr>
        <w:lastRenderedPageBreak/>
        <w:t>Role of the Deputy Leader of the Council</w:t>
      </w:r>
    </w:p>
    <w:p w14:paraId="5C865678" w14:textId="77777777" w:rsidR="00E61AC7" w:rsidRPr="00F30098" w:rsidRDefault="00E61AC7" w:rsidP="00A07792">
      <w:pPr>
        <w:autoSpaceDE w:val="0"/>
        <w:autoSpaceDN w:val="0"/>
        <w:adjustRightInd w:val="0"/>
        <w:spacing w:after="0" w:line="240" w:lineRule="auto"/>
        <w:rPr>
          <w:rFonts w:ascii="Arial" w:hAnsi="Arial" w:cs="Arial"/>
          <w:b/>
          <w:color w:val="000000"/>
          <w:sz w:val="28"/>
          <w:szCs w:val="24"/>
        </w:rPr>
      </w:pPr>
    </w:p>
    <w:p w14:paraId="11935978" w14:textId="1BC9B733" w:rsidR="00F30098" w:rsidRPr="00F30098" w:rsidRDefault="00F30098" w:rsidP="00A07792">
      <w:pPr>
        <w:autoSpaceDE w:val="0"/>
        <w:autoSpaceDN w:val="0"/>
        <w:adjustRightInd w:val="0"/>
        <w:spacing w:after="0" w:line="240" w:lineRule="auto"/>
        <w:rPr>
          <w:rFonts w:ascii="Arial" w:hAnsi="Arial" w:cs="Arial"/>
          <w:color w:val="000000"/>
          <w:sz w:val="23"/>
          <w:szCs w:val="23"/>
        </w:rPr>
      </w:pPr>
      <w:r w:rsidRPr="00D63B47">
        <w:rPr>
          <w:rFonts w:ascii="Arial" w:hAnsi="Arial" w:cs="Arial"/>
          <w:color w:val="000000"/>
          <w:sz w:val="24"/>
          <w:szCs w:val="23"/>
        </w:rPr>
        <w:t>Key responsibilities</w:t>
      </w:r>
      <w:r w:rsidR="00D63B47">
        <w:rPr>
          <w:rFonts w:ascii="Arial" w:hAnsi="Arial" w:cs="Arial"/>
          <w:color w:val="000000"/>
          <w:sz w:val="24"/>
          <w:szCs w:val="23"/>
        </w:rPr>
        <w:t xml:space="preserve"> in addition to any in their individual Portfolio</w:t>
      </w:r>
      <w:r w:rsidRPr="00D63B47">
        <w:rPr>
          <w:rFonts w:ascii="Arial" w:hAnsi="Arial" w:cs="Arial"/>
          <w:color w:val="000000"/>
          <w:sz w:val="24"/>
          <w:szCs w:val="23"/>
        </w:rPr>
        <w:t xml:space="preserve">: </w:t>
      </w:r>
    </w:p>
    <w:p w14:paraId="284CC2AF" w14:textId="6BAA170C" w:rsidR="00F30098" w:rsidRPr="00F30098" w:rsidRDefault="00F30098" w:rsidP="00A07792">
      <w:pPr>
        <w:pStyle w:val="ListParagraph"/>
        <w:numPr>
          <w:ilvl w:val="0"/>
          <w:numId w:val="30"/>
        </w:numPr>
        <w:autoSpaceDE w:val="0"/>
        <w:autoSpaceDN w:val="0"/>
        <w:adjustRightInd w:val="0"/>
        <w:spacing w:after="0" w:line="240" w:lineRule="auto"/>
        <w:rPr>
          <w:rFonts w:ascii="Arial" w:hAnsi="Arial" w:cs="Arial"/>
          <w:color w:val="000000"/>
          <w:sz w:val="24"/>
          <w:szCs w:val="23"/>
        </w:rPr>
      </w:pPr>
      <w:r w:rsidRPr="00F30098">
        <w:rPr>
          <w:rFonts w:ascii="Arial" w:hAnsi="Arial" w:cs="Arial"/>
          <w:color w:val="000000"/>
          <w:sz w:val="24"/>
          <w:szCs w:val="23"/>
        </w:rPr>
        <w:t xml:space="preserve">If the Leader is unable to act or the office of Leader is vacant, deputising for </w:t>
      </w:r>
      <w:r w:rsidR="00E61AC7">
        <w:rPr>
          <w:rFonts w:ascii="Arial" w:hAnsi="Arial" w:cs="Arial"/>
          <w:color w:val="000000"/>
          <w:sz w:val="24"/>
          <w:szCs w:val="23"/>
        </w:rPr>
        <w:t xml:space="preserve">him/her </w:t>
      </w:r>
      <w:r w:rsidRPr="00F30098">
        <w:rPr>
          <w:rFonts w:ascii="Arial" w:hAnsi="Arial" w:cs="Arial"/>
          <w:color w:val="000000"/>
          <w:sz w:val="24"/>
          <w:szCs w:val="23"/>
        </w:rPr>
        <w:t>and act</w:t>
      </w:r>
      <w:r w:rsidR="003A79DF">
        <w:rPr>
          <w:rFonts w:ascii="Arial" w:hAnsi="Arial" w:cs="Arial"/>
          <w:color w:val="000000"/>
          <w:sz w:val="24"/>
          <w:szCs w:val="23"/>
        </w:rPr>
        <w:t>ing</w:t>
      </w:r>
      <w:r w:rsidRPr="00F30098">
        <w:rPr>
          <w:rFonts w:ascii="Arial" w:hAnsi="Arial" w:cs="Arial"/>
          <w:color w:val="000000"/>
          <w:sz w:val="24"/>
          <w:szCs w:val="23"/>
        </w:rPr>
        <w:t xml:space="preserve"> in his/her place.</w:t>
      </w:r>
    </w:p>
    <w:p w14:paraId="7A1E12B7" w14:textId="0946105B" w:rsidR="00F30098" w:rsidRPr="00F30098" w:rsidRDefault="00F30098" w:rsidP="00A07792">
      <w:pPr>
        <w:pStyle w:val="ListParagraph"/>
        <w:numPr>
          <w:ilvl w:val="0"/>
          <w:numId w:val="30"/>
        </w:numPr>
        <w:autoSpaceDE w:val="0"/>
        <w:autoSpaceDN w:val="0"/>
        <w:adjustRightInd w:val="0"/>
        <w:spacing w:after="0" w:line="240" w:lineRule="auto"/>
        <w:rPr>
          <w:rFonts w:ascii="Arial" w:hAnsi="Arial" w:cs="Arial"/>
          <w:color w:val="000000"/>
          <w:sz w:val="23"/>
          <w:szCs w:val="23"/>
        </w:rPr>
      </w:pPr>
      <w:r w:rsidRPr="00F30098">
        <w:rPr>
          <w:rFonts w:ascii="Arial" w:hAnsi="Arial" w:cs="Arial"/>
          <w:color w:val="000000"/>
          <w:sz w:val="24"/>
          <w:szCs w:val="23"/>
        </w:rPr>
        <w:t xml:space="preserve">Providing assistance and support to the Leader and all </w:t>
      </w:r>
      <w:r w:rsidR="00595D23">
        <w:rPr>
          <w:rFonts w:ascii="Arial" w:hAnsi="Arial" w:cs="Arial"/>
          <w:color w:val="000000"/>
          <w:sz w:val="24"/>
          <w:szCs w:val="23"/>
        </w:rPr>
        <w:t>Executive Members</w:t>
      </w:r>
      <w:r w:rsidRPr="00F30098">
        <w:rPr>
          <w:rFonts w:ascii="Arial" w:hAnsi="Arial" w:cs="Arial"/>
          <w:color w:val="000000"/>
          <w:sz w:val="24"/>
          <w:szCs w:val="23"/>
        </w:rPr>
        <w:t xml:space="preserve"> in the delivery of their individual areas of responsibility.</w:t>
      </w:r>
    </w:p>
    <w:p w14:paraId="7BA4CAAA" w14:textId="77777777" w:rsidR="00F30098" w:rsidRDefault="00F30098" w:rsidP="00A07792">
      <w:pPr>
        <w:spacing w:after="0" w:line="240" w:lineRule="auto"/>
        <w:rPr>
          <w:rFonts w:ascii="Arial" w:hAnsi="Arial" w:cs="Arial"/>
          <w:color w:val="000000"/>
          <w:sz w:val="24"/>
          <w:szCs w:val="23"/>
        </w:rPr>
      </w:pPr>
      <w:r>
        <w:rPr>
          <w:rFonts w:ascii="Arial" w:hAnsi="Arial" w:cs="Arial"/>
          <w:color w:val="000000"/>
          <w:sz w:val="24"/>
          <w:szCs w:val="23"/>
        </w:rPr>
        <w:br w:type="page"/>
      </w:r>
    </w:p>
    <w:p w14:paraId="1B474784" w14:textId="2FCB3800" w:rsidR="00F30098" w:rsidRDefault="00F30098" w:rsidP="00A07792">
      <w:pPr>
        <w:autoSpaceDE w:val="0"/>
        <w:autoSpaceDN w:val="0"/>
        <w:adjustRightInd w:val="0"/>
        <w:spacing w:after="0" w:line="240" w:lineRule="auto"/>
        <w:rPr>
          <w:rFonts w:ascii="Arial" w:hAnsi="Arial" w:cs="Arial"/>
          <w:b/>
          <w:bCs/>
          <w:sz w:val="24"/>
          <w:szCs w:val="24"/>
        </w:rPr>
      </w:pPr>
      <w:r w:rsidRPr="00F30098">
        <w:rPr>
          <w:rFonts w:ascii="Arial" w:hAnsi="Arial" w:cs="Arial"/>
          <w:b/>
          <w:bCs/>
          <w:sz w:val="28"/>
          <w:szCs w:val="24"/>
        </w:rPr>
        <w:lastRenderedPageBreak/>
        <w:t xml:space="preserve">Role of </w:t>
      </w:r>
      <w:r w:rsidR="00595D23">
        <w:rPr>
          <w:rFonts w:ascii="Arial" w:hAnsi="Arial" w:cs="Arial"/>
          <w:b/>
          <w:bCs/>
          <w:sz w:val="28"/>
          <w:szCs w:val="24"/>
        </w:rPr>
        <w:t>Executive Members</w:t>
      </w:r>
    </w:p>
    <w:p w14:paraId="4B150110" w14:textId="00C0619F" w:rsidR="00F30098" w:rsidRPr="003A56EE" w:rsidRDefault="00F30098" w:rsidP="00A07792">
      <w:pPr>
        <w:autoSpaceDE w:val="0"/>
        <w:autoSpaceDN w:val="0"/>
        <w:adjustRightInd w:val="0"/>
        <w:spacing w:after="0" w:line="240" w:lineRule="auto"/>
        <w:rPr>
          <w:rFonts w:ascii="Arial" w:hAnsi="Arial" w:cs="Arial"/>
          <w:b/>
          <w:bCs/>
          <w:sz w:val="24"/>
          <w:szCs w:val="24"/>
        </w:rPr>
      </w:pPr>
    </w:p>
    <w:p w14:paraId="2D49BC0F" w14:textId="612FE08A" w:rsidR="00F30098" w:rsidRPr="003A56EE" w:rsidRDefault="00F30098" w:rsidP="00A07792">
      <w:pPr>
        <w:autoSpaceDE w:val="0"/>
        <w:autoSpaceDN w:val="0"/>
        <w:adjustRightInd w:val="0"/>
        <w:spacing w:after="0" w:line="240" w:lineRule="auto"/>
        <w:rPr>
          <w:rFonts w:ascii="Arial" w:hAnsi="Arial" w:cs="Arial"/>
          <w:bCs/>
          <w:sz w:val="24"/>
          <w:szCs w:val="24"/>
        </w:rPr>
      </w:pPr>
      <w:r w:rsidRPr="003A56EE">
        <w:rPr>
          <w:rFonts w:ascii="Arial" w:hAnsi="Arial" w:cs="Arial"/>
          <w:bCs/>
          <w:sz w:val="24"/>
          <w:szCs w:val="24"/>
        </w:rPr>
        <w:t>Key responsibilities:</w:t>
      </w:r>
    </w:p>
    <w:p w14:paraId="1C56E405" w14:textId="75C88AC8" w:rsidR="00F30098" w:rsidRPr="003A56EE" w:rsidRDefault="003C53D4" w:rsidP="00A07792">
      <w:pPr>
        <w:pStyle w:val="ListParagraph"/>
        <w:numPr>
          <w:ilvl w:val="0"/>
          <w:numId w:val="31"/>
        </w:numPr>
        <w:autoSpaceDE w:val="0"/>
        <w:autoSpaceDN w:val="0"/>
        <w:adjustRightInd w:val="0"/>
        <w:spacing w:after="0" w:line="240" w:lineRule="auto"/>
        <w:rPr>
          <w:rFonts w:ascii="Arial" w:hAnsi="Arial" w:cs="Arial"/>
          <w:sz w:val="24"/>
          <w:szCs w:val="24"/>
        </w:rPr>
      </w:pPr>
      <w:r>
        <w:rPr>
          <w:rFonts w:ascii="Arial" w:hAnsi="Arial" w:cs="Arial"/>
          <w:sz w:val="24"/>
          <w:szCs w:val="24"/>
        </w:rPr>
        <w:t>Accepting and discharging</w:t>
      </w:r>
      <w:r w:rsidR="00454AD2" w:rsidRPr="003A56EE">
        <w:rPr>
          <w:rFonts w:ascii="Arial" w:hAnsi="Arial" w:cs="Arial"/>
          <w:sz w:val="24"/>
          <w:szCs w:val="24"/>
        </w:rPr>
        <w:t xml:space="preserve"> joint </w:t>
      </w:r>
      <w:r w:rsidR="00F30098" w:rsidRPr="003A56EE">
        <w:rPr>
          <w:rFonts w:ascii="Arial" w:hAnsi="Arial" w:cs="Arial"/>
          <w:sz w:val="24"/>
          <w:szCs w:val="24"/>
        </w:rPr>
        <w:t>responsibility with the Leader, Deputy Leader and other members of the Executive for the Executive business of the Council</w:t>
      </w:r>
      <w:r>
        <w:rPr>
          <w:rFonts w:ascii="Arial" w:hAnsi="Arial" w:cs="Arial"/>
          <w:sz w:val="24"/>
          <w:szCs w:val="24"/>
        </w:rPr>
        <w:t>.</w:t>
      </w:r>
    </w:p>
    <w:p w14:paraId="7E764344" w14:textId="4BDA1FBA" w:rsidR="00454AD2" w:rsidRPr="003A56EE" w:rsidRDefault="007C385C" w:rsidP="00A07792">
      <w:pPr>
        <w:pStyle w:val="ListParagraph"/>
        <w:numPr>
          <w:ilvl w:val="0"/>
          <w:numId w:val="31"/>
        </w:numPr>
        <w:autoSpaceDE w:val="0"/>
        <w:autoSpaceDN w:val="0"/>
        <w:adjustRightInd w:val="0"/>
        <w:spacing w:after="0" w:line="240" w:lineRule="auto"/>
        <w:rPr>
          <w:rFonts w:ascii="Arial" w:hAnsi="Arial" w:cs="Arial"/>
          <w:sz w:val="24"/>
          <w:szCs w:val="24"/>
        </w:rPr>
      </w:pPr>
      <w:r>
        <w:rPr>
          <w:rFonts w:ascii="Arial" w:hAnsi="Arial" w:cs="Arial"/>
          <w:sz w:val="24"/>
          <w:szCs w:val="24"/>
        </w:rPr>
        <w:t>Engaging</w:t>
      </w:r>
      <w:r w:rsidR="00454AD2" w:rsidRPr="003A56EE">
        <w:rPr>
          <w:rFonts w:ascii="Arial" w:hAnsi="Arial" w:cs="Arial"/>
          <w:sz w:val="24"/>
          <w:szCs w:val="24"/>
        </w:rPr>
        <w:t xml:space="preserve"> fully in the work of Executive Board and any other Executive Committees </w:t>
      </w:r>
      <w:r w:rsidR="00E61AC7">
        <w:rPr>
          <w:rFonts w:ascii="Arial" w:hAnsi="Arial" w:cs="Arial"/>
          <w:sz w:val="24"/>
          <w:szCs w:val="24"/>
        </w:rPr>
        <w:t xml:space="preserve">they are </w:t>
      </w:r>
      <w:r w:rsidR="00454AD2" w:rsidRPr="003A56EE">
        <w:rPr>
          <w:rFonts w:ascii="Arial" w:hAnsi="Arial" w:cs="Arial"/>
          <w:sz w:val="24"/>
          <w:szCs w:val="24"/>
        </w:rPr>
        <w:t>appointed to.</w:t>
      </w:r>
    </w:p>
    <w:p w14:paraId="221D4357" w14:textId="586B16CF" w:rsidR="00454AD2" w:rsidRPr="003A56EE" w:rsidRDefault="007C385C" w:rsidP="00A07792">
      <w:pPr>
        <w:pStyle w:val="ListParagraph"/>
        <w:numPr>
          <w:ilvl w:val="0"/>
          <w:numId w:val="31"/>
        </w:numPr>
        <w:autoSpaceDE w:val="0"/>
        <w:autoSpaceDN w:val="0"/>
        <w:adjustRightInd w:val="0"/>
        <w:spacing w:after="0" w:line="240" w:lineRule="auto"/>
        <w:rPr>
          <w:rFonts w:ascii="Arial" w:hAnsi="Arial" w:cs="Arial"/>
          <w:color w:val="000000"/>
          <w:sz w:val="24"/>
          <w:szCs w:val="24"/>
        </w:rPr>
      </w:pPr>
      <w:r>
        <w:rPr>
          <w:rFonts w:ascii="Arial" w:hAnsi="Arial" w:cs="Arial"/>
          <w:sz w:val="24"/>
          <w:szCs w:val="24"/>
        </w:rPr>
        <w:t xml:space="preserve">Having </w:t>
      </w:r>
      <w:r w:rsidR="00454AD2" w:rsidRPr="003A56EE">
        <w:rPr>
          <w:rFonts w:ascii="Arial" w:hAnsi="Arial" w:cs="Arial"/>
          <w:sz w:val="24"/>
          <w:szCs w:val="24"/>
        </w:rPr>
        <w:t xml:space="preserve">strategic responsibility for their </w:t>
      </w:r>
      <w:r w:rsidR="00595D23">
        <w:rPr>
          <w:rFonts w:ascii="Arial" w:hAnsi="Arial" w:cs="Arial"/>
          <w:sz w:val="24"/>
          <w:szCs w:val="24"/>
        </w:rPr>
        <w:t>services within their remit</w:t>
      </w:r>
      <w:r w:rsidR="00454AD2" w:rsidRPr="003A56EE">
        <w:rPr>
          <w:rFonts w:ascii="Arial" w:hAnsi="Arial" w:cs="Arial"/>
          <w:sz w:val="24"/>
          <w:szCs w:val="24"/>
        </w:rPr>
        <w:t>, providing po</w:t>
      </w:r>
      <w:r>
        <w:rPr>
          <w:rFonts w:ascii="Arial" w:hAnsi="Arial" w:cs="Arial"/>
          <w:sz w:val="24"/>
          <w:szCs w:val="24"/>
        </w:rPr>
        <w:t>litical leadership in this area</w:t>
      </w:r>
      <w:r w:rsidR="00E03EF2">
        <w:rPr>
          <w:rFonts w:ascii="Arial" w:hAnsi="Arial" w:cs="Arial"/>
          <w:sz w:val="24"/>
          <w:szCs w:val="24"/>
        </w:rPr>
        <w:t xml:space="preserve"> of </w:t>
      </w:r>
      <w:r w:rsidR="00E61AC7">
        <w:rPr>
          <w:rFonts w:ascii="Arial" w:hAnsi="Arial" w:cs="Arial"/>
          <w:sz w:val="24"/>
          <w:szCs w:val="24"/>
        </w:rPr>
        <w:t>C</w:t>
      </w:r>
      <w:r w:rsidR="00E03EF2">
        <w:rPr>
          <w:rFonts w:ascii="Arial" w:hAnsi="Arial" w:cs="Arial"/>
          <w:sz w:val="24"/>
          <w:szCs w:val="24"/>
        </w:rPr>
        <w:t>ouncil activity</w:t>
      </w:r>
      <w:r w:rsidR="00454AD2" w:rsidRPr="003A56EE">
        <w:rPr>
          <w:rFonts w:ascii="Arial" w:hAnsi="Arial" w:cs="Arial"/>
          <w:sz w:val="24"/>
          <w:szCs w:val="24"/>
        </w:rPr>
        <w:t>.</w:t>
      </w:r>
    </w:p>
    <w:p w14:paraId="286CDC6F" w14:textId="36E5202C" w:rsidR="001C5DCE" w:rsidRPr="003A56EE" w:rsidRDefault="00454AD2" w:rsidP="00A07792">
      <w:pPr>
        <w:pStyle w:val="ListParagraph"/>
        <w:numPr>
          <w:ilvl w:val="0"/>
          <w:numId w:val="31"/>
        </w:numPr>
        <w:autoSpaceDE w:val="0"/>
        <w:autoSpaceDN w:val="0"/>
        <w:adjustRightInd w:val="0"/>
        <w:spacing w:after="0" w:line="240" w:lineRule="auto"/>
        <w:rPr>
          <w:rFonts w:ascii="Arial" w:hAnsi="Arial" w:cs="Arial"/>
          <w:sz w:val="24"/>
          <w:szCs w:val="24"/>
        </w:rPr>
      </w:pPr>
      <w:r w:rsidRPr="003A56EE">
        <w:rPr>
          <w:rFonts w:ascii="Arial" w:hAnsi="Arial" w:cs="Arial"/>
          <w:sz w:val="24"/>
          <w:szCs w:val="24"/>
        </w:rPr>
        <w:t>B</w:t>
      </w:r>
      <w:r w:rsidR="00F30098" w:rsidRPr="003A56EE">
        <w:rPr>
          <w:rFonts w:ascii="Arial" w:hAnsi="Arial" w:cs="Arial"/>
          <w:sz w:val="24"/>
          <w:szCs w:val="24"/>
        </w:rPr>
        <w:t xml:space="preserve">eing accountable for </w:t>
      </w:r>
      <w:r w:rsidRPr="003A56EE">
        <w:rPr>
          <w:rFonts w:ascii="Arial" w:hAnsi="Arial" w:cs="Arial"/>
          <w:sz w:val="24"/>
          <w:szCs w:val="24"/>
        </w:rPr>
        <w:t>performance and</w:t>
      </w:r>
      <w:r w:rsidR="00695A3D">
        <w:rPr>
          <w:rFonts w:ascii="Arial" w:hAnsi="Arial" w:cs="Arial"/>
          <w:sz w:val="24"/>
          <w:szCs w:val="24"/>
        </w:rPr>
        <w:t xml:space="preserve"> management of</w:t>
      </w:r>
      <w:r w:rsidRPr="003A56EE">
        <w:rPr>
          <w:rFonts w:ascii="Arial" w:hAnsi="Arial" w:cs="Arial"/>
          <w:sz w:val="24"/>
          <w:szCs w:val="24"/>
        </w:rPr>
        <w:t xml:space="preserve"> </w:t>
      </w:r>
      <w:r w:rsidR="00595D23">
        <w:rPr>
          <w:rFonts w:ascii="Arial" w:hAnsi="Arial" w:cs="Arial"/>
          <w:sz w:val="24"/>
          <w:szCs w:val="24"/>
        </w:rPr>
        <w:t>matters within their remit</w:t>
      </w:r>
      <w:r w:rsidR="007C385C">
        <w:rPr>
          <w:rFonts w:ascii="Arial" w:hAnsi="Arial" w:cs="Arial"/>
          <w:sz w:val="24"/>
          <w:szCs w:val="24"/>
        </w:rPr>
        <w:t>.</w:t>
      </w:r>
      <w:r w:rsidRPr="003A56EE">
        <w:rPr>
          <w:rFonts w:ascii="Arial" w:hAnsi="Arial" w:cs="Arial"/>
          <w:sz w:val="24"/>
          <w:szCs w:val="24"/>
        </w:rPr>
        <w:t xml:space="preserve"> </w:t>
      </w:r>
    </w:p>
    <w:p w14:paraId="48B9F306" w14:textId="46DF99FB" w:rsidR="001C5DCE" w:rsidRPr="003A56EE" w:rsidRDefault="001C5DCE" w:rsidP="00A07792">
      <w:pPr>
        <w:pStyle w:val="ListParagraph"/>
        <w:numPr>
          <w:ilvl w:val="0"/>
          <w:numId w:val="31"/>
        </w:numPr>
        <w:autoSpaceDE w:val="0"/>
        <w:autoSpaceDN w:val="0"/>
        <w:adjustRightInd w:val="0"/>
        <w:spacing w:after="0" w:line="240" w:lineRule="auto"/>
        <w:rPr>
          <w:rFonts w:ascii="Arial" w:hAnsi="Arial" w:cs="Arial"/>
          <w:sz w:val="24"/>
          <w:szCs w:val="24"/>
        </w:rPr>
      </w:pPr>
      <w:r w:rsidRPr="003A56EE">
        <w:rPr>
          <w:rFonts w:ascii="Arial" w:hAnsi="Arial" w:cs="Arial"/>
          <w:sz w:val="24"/>
          <w:szCs w:val="24"/>
        </w:rPr>
        <w:t>E</w:t>
      </w:r>
      <w:r w:rsidR="00F30098" w:rsidRPr="003A56EE">
        <w:rPr>
          <w:rFonts w:ascii="Arial" w:hAnsi="Arial" w:cs="Arial"/>
          <w:sz w:val="24"/>
          <w:szCs w:val="24"/>
        </w:rPr>
        <w:t xml:space="preserve">nsuring that the </w:t>
      </w:r>
      <w:r w:rsidR="00E61AC7">
        <w:rPr>
          <w:rFonts w:ascii="Arial" w:hAnsi="Arial" w:cs="Arial"/>
          <w:sz w:val="24"/>
          <w:szCs w:val="24"/>
        </w:rPr>
        <w:t>E</w:t>
      </w:r>
      <w:r w:rsidR="00F30098" w:rsidRPr="003A56EE">
        <w:rPr>
          <w:rFonts w:ascii="Arial" w:hAnsi="Arial" w:cs="Arial"/>
          <w:sz w:val="24"/>
          <w:szCs w:val="24"/>
        </w:rPr>
        <w:t xml:space="preserve">xecutive functions within their </w:t>
      </w:r>
      <w:r w:rsidR="00595D23">
        <w:rPr>
          <w:rFonts w:ascii="Arial" w:hAnsi="Arial" w:cs="Arial"/>
          <w:sz w:val="24"/>
          <w:szCs w:val="24"/>
        </w:rPr>
        <w:t>remit</w:t>
      </w:r>
      <w:r w:rsidR="00F30098" w:rsidRPr="003A56EE">
        <w:rPr>
          <w:rFonts w:ascii="Arial" w:hAnsi="Arial" w:cs="Arial"/>
          <w:sz w:val="24"/>
          <w:szCs w:val="24"/>
        </w:rPr>
        <w:t xml:space="preserve"> are performed in accordance with approved Council policies and strategies, and t</w:t>
      </w:r>
      <w:r w:rsidR="007C385C">
        <w:rPr>
          <w:rFonts w:ascii="Arial" w:hAnsi="Arial" w:cs="Arial"/>
          <w:sz w:val="24"/>
          <w:szCs w:val="24"/>
        </w:rPr>
        <w:t>o the highest ethical standards.</w:t>
      </w:r>
      <w:r w:rsidR="00F30098" w:rsidRPr="003A56EE">
        <w:rPr>
          <w:rFonts w:ascii="Arial" w:hAnsi="Arial" w:cs="Arial"/>
          <w:sz w:val="24"/>
          <w:szCs w:val="24"/>
        </w:rPr>
        <w:t xml:space="preserve"> </w:t>
      </w:r>
    </w:p>
    <w:p w14:paraId="47C5249D" w14:textId="1E747833" w:rsidR="001C5DCE" w:rsidRPr="003A56EE" w:rsidRDefault="001C5DCE" w:rsidP="00A07792">
      <w:pPr>
        <w:pStyle w:val="ListParagraph"/>
        <w:numPr>
          <w:ilvl w:val="0"/>
          <w:numId w:val="31"/>
        </w:numPr>
        <w:autoSpaceDE w:val="0"/>
        <w:autoSpaceDN w:val="0"/>
        <w:adjustRightInd w:val="0"/>
        <w:spacing w:after="0" w:line="240" w:lineRule="auto"/>
        <w:rPr>
          <w:rFonts w:ascii="Arial" w:hAnsi="Arial" w:cs="Arial"/>
          <w:sz w:val="24"/>
          <w:szCs w:val="24"/>
        </w:rPr>
      </w:pPr>
      <w:r w:rsidRPr="003A56EE">
        <w:rPr>
          <w:rFonts w:ascii="Arial" w:hAnsi="Arial" w:cs="Arial"/>
          <w:sz w:val="24"/>
          <w:szCs w:val="24"/>
        </w:rPr>
        <w:t>B</w:t>
      </w:r>
      <w:r w:rsidR="007C385C">
        <w:rPr>
          <w:rFonts w:ascii="Arial" w:hAnsi="Arial" w:cs="Arial"/>
          <w:sz w:val="24"/>
          <w:szCs w:val="24"/>
        </w:rPr>
        <w:t>elow the level of Key Decision,</w:t>
      </w:r>
      <w:r w:rsidRPr="003A56EE">
        <w:rPr>
          <w:rFonts w:ascii="Arial" w:hAnsi="Arial" w:cs="Arial"/>
          <w:sz w:val="24"/>
          <w:szCs w:val="24"/>
        </w:rPr>
        <w:t xml:space="preserve"> </w:t>
      </w:r>
      <w:r w:rsidR="00F30098" w:rsidRPr="003A56EE">
        <w:rPr>
          <w:rFonts w:ascii="Arial" w:hAnsi="Arial" w:cs="Arial"/>
          <w:sz w:val="24"/>
          <w:szCs w:val="24"/>
        </w:rPr>
        <w:t xml:space="preserve">taking </w:t>
      </w:r>
      <w:r w:rsidR="007C385C">
        <w:rPr>
          <w:rFonts w:ascii="Arial" w:hAnsi="Arial" w:cs="Arial"/>
          <w:sz w:val="24"/>
          <w:szCs w:val="24"/>
        </w:rPr>
        <w:t xml:space="preserve">strategic </w:t>
      </w:r>
      <w:r w:rsidR="00F30098" w:rsidRPr="003A56EE">
        <w:rPr>
          <w:rFonts w:ascii="Arial" w:hAnsi="Arial" w:cs="Arial"/>
          <w:sz w:val="24"/>
          <w:szCs w:val="24"/>
        </w:rPr>
        <w:t xml:space="preserve">decisions in relation to </w:t>
      </w:r>
      <w:r w:rsidR="00E61AC7">
        <w:rPr>
          <w:rFonts w:ascii="Arial" w:hAnsi="Arial" w:cs="Arial"/>
          <w:sz w:val="24"/>
          <w:szCs w:val="24"/>
        </w:rPr>
        <w:t>E</w:t>
      </w:r>
      <w:r w:rsidR="00F30098" w:rsidRPr="003A56EE">
        <w:rPr>
          <w:rFonts w:ascii="Arial" w:hAnsi="Arial" w:cs="Arial"/>
          <w:sz w:val="24"/>
          <w:szCs w:val="24"/>
        </w:rPr>
        <w:t xml:space="preserve">xecutive functions within their </w:t>
      </w:r>
      <w:r w:rsidR="00595D23">
        <w:rPr>
          <w:rFonts w:ascii="Arial" w:hAnsi="Arial" w:cs="Arial"/>
          <w:sz w:val="24"/>
          <w:szCs w:val="24"/>
        </w:rPr>
        <w:t>remit</w:t>
      </w:r>
      <w:r w:rsidR="00F30098" w:rsidRPr="003A56EE">
        <w:rPr>
          <w:rFonts w:ascii="Arial" w:hAnsi="Arial" w:cs="Arial"/>
          <w:sz w:val="24"/>
          <w:szCs w:val="24"/>
        </w:rPr>
        <w:t xml:space="preserve"> in accordance with </w:t>
      </w:r>
      <w:r w:rsidRPr="003A56EE">
        <w:rPr>
          <w:rFonts w:ascii="Arial" w:hAnsi="Arial" w:cs="Arial"/>
          <w:sz w:val="24"/>
          <w:szCs w:val="24"/>
        </w:rPr>
        <w:t xml:space="preserve">the requirements outlined in </w:t>
      </w:r>
      <w:r w:rsidRPr="00856C4F">
        <w:rPr>
          <w:rFonts w:ascii="Arial" w:hAnsi="Arial" w:cs="Arial"/>
          <w:sz w:val="24"/>
          <w:szCs w:val="24"/>
        </w:rPr>
        <w:t xml:space="preserve">Article </w:t>
      </w:r>
      <w:r w:rsidR="00856C4F" w:rsidRPr="00856C4F">
        <w:rPr>
          <w:rFonts w:ascii="Arial" w:hAnsi="Arial" w:cs="Arial"/>
          <w:sz w:val="24"/>
          <w:szCs w:val="24"/>
        </w:rPr>
        <w:t>10</w:t>
      </w:r>
      <w:r w:rsidRPr="00856C4F">
        <w:rPr>
          <w:rFonts w:ascii="Arial" w:hAnsi="Arial" w:cs="Arial"/>
          <w:sz w:val="24"/>
          <w:szCs w:val="24"/>
        </w:rPr>
        <w:t xml:space="preserve"> – Executive </w:t>
      </w:r>
      <w:r w:rsidR="00856C4F" w:rsidRPr="00856C4F">
        <w:rPr>
          <w:rFonts w:ascii="Arial" w:hAnsi="Arial" w:cs="Arial"/>
          <w:sz w:val="24"/>
          <w:szCs w:val="24"/>
        </w:rPr>
        <w:t>Arrangements</w:t>
      </w:r>
      <w:r w:rsidR="00F30098" w:rsidRPr="003A56EE">
        <w:rPr>
          <w:rFonts w:ascii="Arial" w:hAnsi="Arial" w:cs="Arial"/>
          <w:sz w:val="24"/>
          <w:szCs w:val="24"/>
        </w:rPr>
        <w:t xml:space="preserve">. </w:t>
      </w:r>
    </w:p>
    <w:p w14:paraId="6D7357E1" w14:textId="74076693" w:rsidR="001C5DCE" w:rsidRPr="003A56EE" w:rsidRDefault="001C5DCE" w:rsidP="00A07792">
      <w:pPr>
        <w:pStyle w:val="ListParagraph"/>
        <w:numPr>
          <w:ilvl w:val="0"/>
          <w:numId w:val="31"/>
        </w:numPr>
        <w:autoSpaceDE w:val="0"/>
        <w:autoSpaceDN w:val="0"/>
        <w:adjustRightInd w:val="0"/>
        <w:spacing w:after="0" w:line="240" w:lineRule="auto"/>
        <w:rPr>
          <w:rFonts w:ascii="Arial" w:hAnsi="Arial" w:cs="Arial"/>
          <w:sz w:val="24"/>
          <w:szCs w:val="24"/>
        </w:rPr>
      </w:pPr>
      <w:r w:rsidRPr="003A56EE">
        <w:rPr>
          <w:rFonts w:ascii="Arial" w:hAnsi="Arial" w:cs="Arial"/>
          <w:sz w:val="24"/>
          <w:szCs w:val="24"/>
        </w:rPr>
        <w:t xml:space="preserve">Being accountable to </w:t>
      </w:r>
      <w:r w:rsidR="00F30098" w:rsidRPr="003A56EE">
        <w:rPr>
          <w:rFonts w:ascii="Arial" w:hAnsi="Arial" w:cs="Arial"/>
          <w:sz w:val="24"/>
          <w:szCs w:val="24"/>
        </w:rPr>
        <w:t>the Leader, Executive Board</w:t>
      </w:r>
      <w:r w:rsidR="004065D1">
        <w:rPr>
          <w:rFonts w:ascii="Arial" w:hAnsi="Arial" w:cs="Arial"/>
          <w:sz w:val="24"/>
          <w:szCs w:val="24"/>
        </w:rPr>
        <w:t>, Audit Committee,</w:t>
      </w:r>
      <w:r w:rsidR="00F30098" w:rsidRPr="003A56EE">
        <w:rPr>
          <w:rFonts w:ascii="Arial" w:hAnsi="Arial" w:cs="Arial"/>
          <w:sz w:val="24"/>
          <w:szCs w:val="24"/>
        </w:rPr>
        <w:t xml:space="preserve"> and Overview and Scrutiny </w:t>
      </w:r>
      <w:r w:rsidR="00E03EF2">
        <w:rPr>
          <w:rFonts w:ascii="Arial" w:hAnsi="Arial" w:cs="Arial"/>
          <w:sz w:val="24"/>
          <w:szCs w:val="24"/>
        </w:rPr>
        <w:t>for</w:t>
      </w:r>
      <w:r w:rsidR="00F30098" w:rsidRPr="003A56EE">
        <w:rPr>
          <w:rFonts w:ascii="Arial" w:hAnsi="Arial" w:cs="Arial"/>
          <w:sz w:val="24"/>
          <w:szCs w:val="24"/>
        </w:rPr>
        <w:t xml:space="preserve"> the performance of </w:t>
      </w:r>
      <w:r w:rsidR="00595D23">
        <w:rPr>
          <w:rFonts w:ascii="Arial" w:hAnsi="Arial" w:cs="Arial"/>
          <w:sz w:val="24"/>
          <w:szCs w:val="24"/>
        </w:rPr>
        <w:t>matters within their remit</w:t>
      </w:r>
      <w:r w:rsidRPr="003A56EE">
        <w:rPr>
          <w:rFonts w:ascii="Arial" w:hAnsi="Arial" w:cs="Arial"/>
          <w:sz w:val="24"/>
          <w:szCs w:val="24"/>
        </w:rPr>
        <w:t>.</w:t>
      </w:r>
    </w:p>
    <w:p w14:paraId="38184184" w14:textId="2CC16BC3" w:rsidR="001C5DCE" w:rsidRPr="003A56EE" w:rsidRDefault="001C5DCE" w:rsidP="00A07792">
      <w:pPr>
        <w:pStyle w:val="ListParagraph"/>
        <w:numPr>
          <w:ilvl w:val="0"/>
          <w:numId w:val="31"/>
        </w:numPr>
        <w:autoSpaceDE w:val="0"/>
        <w:autoSpaceDN w:val="0"/>
        <w:adjustRightInd w:val="0"/>
        <w:spacing w:after="0" w:line="240" w:lineRule="auto"/>
        <w:rPr>
          <w:rFonts w:ascii="Arial" w:hAnsi="Arial" w:cs="Arial"/>
          <w:sz w:val="24"/>
          <w:szCs w:val="24"/>
        </w:rPr>
      </w:pPr>
      <w:r w:rsidRPr="003A56EE">
        <w:rPr>
          <w:rFonts w:ascii="Arial" w:hAnsi="Arial" w:cs="Arial"/>
          <w:sz w:val="24"/>
          <w:szCs w:val="24"/>
        </w:rPr>
        <w:t>D</w:t>
      </w:r>
      <w:r w:rsidR="00F30098" w:rsidRPr="003A56EE">
        <w:rPr>
          <w:rFonts w:ascii="Arial" w:hAnsi="Arial" w:cs="Arial"/>
          <w:sz w:val="24"/>
          <w:szCs w:val="24"/>
        </w:rPr>
        <w:t>irecting, encouraging and developing Executive Assistants</w:t>
      </w:r>
      <w:r w:rsidRPr="003A56EE">
        <w:rPr>
          <w:rFonts w:ascii="Arial" w:hAnsi="Arial" w:cs="Arial"/>
          <w:sz w:val="24"/>
          <w:szCs w:val="24"/>
        </w:rPr>
        <w:t>.</w:t>
      </w:r>
      <w:r w:rsidR="00F30098" w:rsidRPr="003A56EE">
        <w:rPr>
          <w:rFonts w:ascii="Arial" w:hAnsi="Arial" w:cs="Arial"/>
          <w:sz w:val="24"/>
          <w:szCs w:val="24"/>
        </w:rPr>
        <w:t xml:space="preserve"> </w:t>
      </w:r>
    </w:p>
    <w:p w14:paraId="7055A900" w14:textId="70BDC887" w:rsidR="0060376B" w:rsidRPr="0060376B" w:rsidRDefault="0060376B" w:rsidP="0060376B">
      <w:pPr>
        <w:pStyle w:val="Default"/>
        <w:numPr>
          <w:ilvl w:val="0"/>
          <w:numId w:val="31"/>
        </w:numPr>
        <w:rPr>
          <w:rFonts w:ascii="Arial" w:hAnsi="Arial" w:cs="Arial"/>
          <w:color w:val="auto"/>
        </w:rPr>
      </w:pPr>
      <w:r>
        <w:rPr>
          <w:rFonts w:ascii="Arial" w:hAnsi="Arial" w:cs="Arial"/>
          <w:color w:val="auto"/>
        </w:rPr>
        <w:t>B</w:t>
      </w:r>
      <w:r w:rsidRPr="003F695A">
        <w:rPr>
          <w:rFonts w:ascii="Arial" w:hAnsi="Arial" w:cs="Arial"/>
          <w:color w:val="auto"/>
        </w:rPr>
        <w:t>uild</w:t>
      </w:r>
      <w:r>
        <w:rPr>
          <w:rFonts w:ascii="Arial" w:hAnsi="Arial" w:cs="Arial"/>
          <w:color w:val="auto"/>
        </w:rPr>
        <w:t>ing</w:t>
      </w:r>
      <w:r w:rsidRPr="003F695A">
        <w:rPr>
          <w:rFonts w:ascii="Arial" w:hAnsi="Arial" w:cs="Arial"/>
          <w:color w:val="auto"/>
        </w:rPr>
        <w:t xml:space="preserve"> relationships with </w:t>
      </w:r>
      <w:r>
        <w:rPr>
          <w:rFonts w:ascii="Arial" w:hAnsi="Arial" w:cs="Arial"/>
          <w:color w:val="auto"/>
        </w:rPr>
        <w:t xml:space="preserve">officers and other relevant </w:t>
      </w:r>
      <w:r w:rsidRPr="003F695A">
        <w:rPr>
          <w:rFonts w:ascii="Arial" w:hAnsi="Arial" w:cs="Arial"/>
          <w:color w:val="auto"/>
        </w:rPr>
        <w:t>stakeholders</w:t>
      </w:r>
      <w:r>
        <w:rPr>
          <w:rFonts w:ascii="Arial" w:hAnsi="Arial" w:cs="Arial"/>
          <w:color w:val="auto"/>
        </w:rPr>
        <w:t>, including in external organisations, working effectively with them and giving consideration to any advice provided.</w:t>
      </w:r>
      <w:r w:rsidRPr="003F695A">
        <w:rPr>
          <w:rFonts w:ascii="Arial" w:hAnsi="Arial" w:cs="Arial"/>
          <w:color w:val="auto"/>
        </w:rPr>
        <w:t xml:space="preserve"> </w:t>
      </w:r>
    </w:p>
    <w:p w14:paraId="71BEEE49" w14:textId="19719803" w:rsidR="001C5DCE" w:rsidRPr="00856C4F" w:rsidRDefault="001C5DCE" w:rsidP="00A07792">
      <w:pPr>
        <w:pStyle w:val="ListParagraph"/>
        <w:numPr>
          <w:ilvl w:val="0"/>
          <w:numId w:val="31"/>
        </w:numPr>
        <w:autoSpaceDE w:val="0"/>
        <w:autoSpaceDN w:val="0"/>
        <w:adjustRightInd w:val="0"/>
        <w:spacing w:after="0" w:line="240" w:lineRule="auto"/>
        <w:rPr>
          <w:rFonts w:ascii="Arial" w:hAnsi="Arial" w:cs="Arial"/>
          <w:sz w:val="24"/>
          <w:szCs w:val="24"/>
        </w:rPr>
      </w:pPr>
      <w:r w:rsidRPr="003A56EE">
        <w:rPr>
          <w:rFonts w:ascii="Arial" w:hAnsi="Arial" w:cs="Arial"/>
          <w:sz w:val="24"/>
          <w:szCs w:val="24"/>
        </w:rPr>
        <w:t>A</w:t>
      </w:r>
      <w:r w:rsidR="00F30098" w:rsidRPr="003A56EE">
        <w:rPr>
          <w:rFonts w:ascii="Arial" w:hAnsi="Arial" w:cs="Arial"/>
          <w:sz w:val="24"/>
          <w:szCs w:val="24"/>
        </w:rPr>
        <w:t xml:space="preserve">pproving capital expenditure </w:t>
      </w:r>
      <w:r w:rsidR="00F30098" w:rsidRPr="00856C4F">
        <w:rPr>
          <w:rFonts w:ascii="Arial" w:hAnsi="Arial" w:cs="Arial"/>
          <w:sz w:val="24"/>
          <w:szCs w:val="24"/>
        </w:rPr>
        <w:t xml:space="preserve">in accordance with </w:t>
      </w:r>
      <w:r w:rsidR="00856C4F" w:rsidRPr="00856C4F">
        <w:rPr>
          <w:rFonts w:ascii="Arial" w:hAnsi="Arial" w:cs="Arial"/>
          <w:sz w:val="24"/>
          <w:szCs w:val="24"/>
        </w:rPr>
        <w:t xml:space="preserve">Article 17 - </w:t>
      </w:r>
      <w:r w:rsidR="00F30098" w:rsidRPr="00856C4F">
        <w:rPr>
          <w:rFonts w:ascii="Arial" w:hAnsi="Arial" w:cs="Arial"/>
          <w:sz w:val="24"/>
          <w:szCs w:val="24"/>
        </w:rPr>
        <w:t>Financial Regulations on schemes within the</w:t>
      </w:r>
      <w:r w:rsidR="00595D23">
        <w:rPr>
          <w:rFonts w:ascii="Arial" w:hAnsi="Arial" w:cs="Arial"/>
          <w:sz w:val="24"/>
          <w:szCs w:val="24"/>
        </w:rPr>
        <w:t>ir</w:t>
      </w:r>
      <w:r w:rsidR="00F30098" w:rsidRPr="00856C4F">
        <w:rPr>
          <w:rFonts w:ascii="Arial" w:hAnsi="Arial" w:cs="Arial"/>
          <w:sz w:val="24"/>
          <w:szCs w:val="24"/>
        </w:rPr>
        <w:t xml:space="preserve"> remit which form part of</w:t>
      </w:r>
      <w:r w:rsidR="00454AD2" w:rsidRPr="00856C4F">
        <w:rPr>
          <w:rFonts w:ascii="Arial" w:hAnsi="Arial" w:cs="Arial"/>
          <w:sz w:val="24"/>
          <w:szCs w:val="24"/>
        </w:rPr>
        <w:t xml:space="preserve"> the approved capital programme.</w:t>
      </w:r>
      <w:r w:rsidR="00F30098" w:rsidRPr="00856C4F">
        <w:rPr>
          <w:rFonts w:ascii="Arial" w:hAnsi="Arial" w:cs="Arial"/>
          <w:sz w:val="24"/>
          <w:szCs w:val="24"/>
        </w:rPr>
        <w:t xml:space="preserve"> </w:t>
      </w:r>
    </w:p>
    <w:p w14:paraId="2426C602" w14:textId="4201CFE6" w:rsidR="001C5DCE" w:rsidRPr="003A56EE" w:rsidRDefault="00454AD2" w:rsidP="00A07792">
      <w:pPr>
        <w:pStyle w:val="ListParagraph"/>
        <w:numPr>
          <w:ilvl w:val="0"/>
          <w:numId w:val="31"/>
        </w:numPr>
        <w:autoSpaceDE w:val="0"/>
        <w:autoSpaceDN w:val="0"/>
        <w:adjustRightInd w:val="0"/>
        <w:spacing w:after="0" w:line="240" w:lineRule="auto"/>
        <w:rPr>
          <w:rFonts w:ascii="Arial" w:hAnsi="Arial" w:cs="Arial"/>
          <w:sz w:val="24"/>
          <w:szCs w:val="24"/>
        </w:rPr>
      </w:pPr>
      <w:r w:rsidRPr="003A56EE">
        <w:rPr>
          <w:rFonts w:ascii="Arial" w:hAnsi="Arial" w:cs="Arial"/>
          <w:sz w:val="24"/>
          <w:szCs w:val="24"/>
        </w:rPr>
        <w:t>S</w:t>
      </w:r>
      <w:r w:rsidR="00F30098" w:rsidRPr="003A56EE">
        <w:rPr>
          <w:rFonts w:ascii="Arial" w:hAnsi="Arial" w:cs="Arial"/>
          <w:sz w:val="24"/>
          <w:szCs w:val="24"/>
        </w:rPr>
        <w:t>peaking and issuing statements on their area of responsibility</w:t>
      </w:r>
      <w:r w:rsidR="0060376B">
        <w:rPr>
          <w:rFonts w:ascii="Arial" w:hAnsi="Arial" w:cs="Arial"/>
          <w:sz w:val="24"/>
          <w:szCs w:val="24"/>
        </w:rPr>
        <w:t xml:space="preserve"> </w:t>
      </w:r>
      <w:r w:rsidRPr="003A56EE">
        <w:rPr>
          <w:rFonts w:ascii="Arial" w:hAnsi="Arial" w:cs="Arial"/>
          <w:sz w:val="24"/>
          <w:szCs w:val="24"/>
        </w:rPr>
        <w:t xml:space="preserve">and representing the Council’s views </w:t>
      </w:r>
      <w:r w:rsidR="00F30098" w:rsidRPr="003A56EE">
        <w:rPr>
          <w:rFonts w:ascii="Arial" w:hAnsi="Arial" w:cs="Arial"/>
          <w:sz w:val="24"/>
          <w:szCs w:val="24"/>
        </w:rPr>
        <w:t xml:space="preserve">in line with </w:t>
      </w:r>
      <w:r w:rsidRPr="003A56EE">
        <w:rPr>
          <w:rFonts w:ascii="Arial" w:hAnsi="Arial" w:cs="Arial"/>
          <w:sz w:val="24"/>
          <w:szCs w:val="24"/>
        </w:rPr>
        <w:t>agreed policy.</w:t>
      </w:r>
    </w:p>
    <w:p w14:paraId="4BBB59D4" w14:textId="421A5B81" w:rsidR="00454AD2" w:rsidRPr="004065D1" w:rsidRDefault="00454AD2" w:rsidP="00A07792">
      <w:pPr>
        <w:pStyle w:val="ListParagraph"/>
        <w:numPr>
          <w:ilvl w:val="0"/>
          <w:numId w:val="31"/>
        </w:numPr>
        <w:autoSpaceDE w:val="0"/>
        <w:autoSpaceDN w:val="0"/>
        <w:adjustRightInd w:val="0"/>
        <w:spacing w:after="0" w:line="240" w:lineRule="auto"/>
        <w:rPr>
          <w:rFonts w:ascii="Arial" w:hAnsi="Arial" w:cs="Arial"/>
          <w:color w:val="000000"/>
          <w:sz w:val="24"/>
          <w:szCs w:val="24"/>
        </w:rPr>
      </w:pPr>
      <w:r w:rsidRPr="003A56EE">
        <w:rPr>
          <w:rFonts w:ascii="Arial" w:hAnsi="Arial" w:cs="Arial"/>
          <w:sz w:val="24"/>
          <w:szCs w:val="24"/>
        </w:rPr>
        <w:t>S</w:t>
      </w:r>
      <w:r w:rsidR="00F30098" w:rsidRPr="003A56EE">
        <w:rPr>
          <w:rFonts w:ascii="Arial" w:hAnsi="Arial" w:cs="Arial"/>
          <w:sz w:val="24"/>
          <w:szCs w:val="24"/>
        </w:rPr>
        <w:t xml:space="preserve">upporting open and transparent </w:t>
      </w:r>
      <w:r w:rsidRPr="003A56EE">
        <w:rPr>
          <w:rFonts w:ascii="Arial" w:hAnsi="Arial" w:cs="Arial"/>
          <w:sz w:val="24"/>
          <w:szCs w:val="24"/>
        </w:rPr>
        <w:t>Overview and Scrutiny</w:t>
      </w:r>
      <w:r w:rsidR="003A56EE" w:rsidRPr="003A56EE">
        <w:rPr>
          <w:rFonts w:ascii="Arial" w:hAnsi="Arial" w:cs="Arial"/>
          <w:sz w:val="24"/>
          <w:szCs w:val="24"/>
        </w:rPr>
        <w:t>, including attending meetings when requested.</w:t>
      </w:r>
    </w:p>
    <w:p w14:paraId="08352F52" w14:textId="7D935337" w:rsidR="004065D1" w:rsidRPr="003A56EE" w:rsidRDefault="004065D1" w:rsidP="00A07792">
      <w:pPr>
        <w:pStyle w:val="ListParagraph"/>
        <w:numPr>
          <w:ilvl w:val="0"/>
          <w:numId w:val="31"/>
        </w:numPr>
        <w:autoSpaceDE w:val="0"/>
        <w:autoSpaceDN w:val="0"/>
        <w:adjustRightInd w:val="0"/>
        <w:spacing w:after="0" w:line="240" w:lineRule="auto"/>
        <w:rPr>
          <w:rFonts w:ascii="Arial" w:hAnsi="Arial" w:cs="Arial"/>
          <w:color w:val="000000"/>
          <w:sz w:val="24"/>
          <w:szCs w:val="24"/>
        </w:rPr>
      </w:pPr>
      <w:r>
        <w:rPr>
          <w:rFonts w:ascii="Arial" w:hAnsi="Arial" w:cs="Arial"/>
          <w:sz w:val="24"/>
          <w:szCs w:val="24"/>
        </w:rPr>
        <w:t xml:space="preserve">Supporting open and transparent Audit </w:t>
      </w:r>
      <w:r w:rsidR="00DB4353">
        <w:rPr>
          <w:rFonts w:ascii="Arial" w:hAnsi="Arial" w:cs="Arial"/>
          <w:sz w:val="24"/>
          <w:szCs w:val="24"/>
        </w:rPr>
        <w:t>processes, included attending Audit Committee meetings when requested.</w:t>
      </w:r>
    </w:p>
    <w:p w14:paraId="19BA4B66" w14:textId="739D04C8" w:rsidR="003A56EE" w:rsidRPr="003A56EE" w:rsidRDefault="003A56EE" w:rsidP="00A07792">
      <w:pPr>
        <w:pStyle w:val="ListParagraph"/>
        <w:numPr>
          <w:ilvl w:val="0"/>
          <w:numId w:val="31"/>
        </w:numPr>
        <w:autoSpaceDE w:val="0"/>
        <w:autoSpaceDN w:val="0"/>
        <w:adjustRightInd w:val="0"/>
        <w:spacing w:after="0" w:line="240" w:lineRule="auto"/>
        <w:rPr>
          <w:rFonts w:ascii="Arial" w:hAnsi="Arial" w:cs="Arial"/>
          <w:sz w:val="24"/>
          <w:szCs w:val="24"/>
        </w:rPr>
      </w:pPr>
      <w:r w:rsidRPr="003A56EE">
        <w:rPr>
          <w:rFonts w:ascii="Arial" w:hAnsi="Arial" w:cs="Arial"/>
          <w:sz w:val="24"/>
          <w:szCs w:val="24"/>
        </w:rPr>
        <w:t xml:space="preserve">Responding to questions from </w:t>
      </w:r>
      <w:r w:rsidR="00635F29">
        <w:rPr>
          <w:rFonts w:ascii="Arial" w:hAnsi="Arial" w:cs="Arial"/>
          <w:sz w:val="24"/>
          <w:szCs w:val="24"/>
        </w:rPr>
        <w:t>the public</w:t>
      </w:r>
      <w:r w:rsidRPr="003A56EE">
        <w:rPr>
          <w:rFonts w:ascii="Arial" w:hAnsi="Arial" w:cs="Arial"/>
          <w:sz w:val="24"/>
          <w:szCs w:val="24"/>
        </w:rPr>
        <w:t xml:space="preserve"> and Councillors, including those asked at Full Council meetings.</w:t>
      </w:r>
    </w:p>
    <w:p w14:paraId="1FE979CF" w14:textId="74A8426B" w:rsidR="00454AD2" w:rsidRDefault="00454AD2" w:rsidP="00A07792">
      <w:pPr>
        <w:pStyle w:val="Default"/>
        <w:rPr>
          <w:rFonts w:ascii="Arial" w:hAnsi="Arial" w:cs="Arial"/>
          <w:b/>
          <w:bCs/>
        </w:rPr>
      </w:pPr>
    </w:p>
    <w:p w14:paraId="2BE38D2D" w14:textId="77777777" w:rsidR="00454AD2" w:rsidRDefault="00454AD2" w:rsidP="00A07792">
      <w:pPr>
        <w:autoSpaceDE w:val="0"/>
        <w:autoSpaceDN w:val="0"/>
        <w:adjustRightInd w:val="0"/>
        <w:spacing w:after="0" w:line="240" w:lineRule="auto"/>
        <w:rPr>
          <w:rFonts w:ascii="Arial" w:hAnsi="Arial" w:cs="Arial"/>
          <w:b/>
          <w:bCs/>
          <w:sz w:val="24"/>
          <w:szCs w:val="24"/>
        </w:rPr>
      </w:pPr>
    </w:p>
    <w:p w14:paraId="232C01D3" w14:textId="5AF2B3AB" w:rsidR="004D223F" w:rsidRPr="00454AD2" w:rsidRDefault="004D223F" w:rsidP="00A07792">
      <w:pPr>
        <w:autoSpaceDE w:val="0"/>
        <w:autoSpaceDN w:val="0"/>
        <w:adjustRightInd w:val="0"/>
        <w:spacing w:after="0" w:line="240" w:lineRule="auto"/>
        <w:rPr>
          <w:rFonts w:ascii="Arial" w:hAnsi="Arial" w:cs="Arial"/>
          <w:color w:val="000000"/>
          <w:sz w:val="23"/>
          <w:szCs w:val="23"/>
        </w:rPr>
      </w:pPr>
      <w:r w:rsidRPr="00454AD2">
        <w:rPr>
          <w:rFonts w:ascii="Arial" w:hAnsi="Arial" w:cs="Arial"/>
          <w:b/>
          <w:bCs/>
          <w:sz w:val="24"/>
          <w:szCs w:val="24"/>
        </w:rPr>
        <w:br w:type="page"/>
      </w:r>
    </w:p>
    <w:p w14:paraId="665FC615" w14:textId="5CCF6DDB" w:rsidR="00950365" w:rsidRPr="003F695A" w:rsidRDefault="003F695A" w:rsidP="00A07792">
      <w:pPr>
        <w:pStyle w:val="Default"/>
        <w:pageBreakBefore/>
        <w:rPr>
          <w:rFonts w:ascii="Arial" w:hAnsi="Arial" w:cs="Arial"/>
          <w:color w:val="auto"/>
          <w:sz w:val="28"/>
          <w:szCs w:val="28"/>
        </w:rPr>
      </w:pPr>
      <w:r w:rsidRPr="003F695A">
        <w:rPr>
          <w:rFonts w:ascii="Arial" w:hAnsi="Arial" w:cs="Arial"/>
          <w:b/>
          <w:bCs/>
          <w:color w:val="auto"/>
          <w:sz w:val="28"/>
          <w:szCs w:val="28"/>
        </w:rPr>
        <w:lastRenderedPageBreak/>
        <w:t>Role of Committee Chairs</w:t>
      </w:r>
      <w:r w:rsidR="00950365" w:rsidRPr="003F695A">
        <w:rPr>
          <w:rFonts w:ascii="Arial" w:hAnsi="Arial" w:cs="Arial"/>
          <w:b/>
          <w:bCs/>
          <w:color w:val="auto"/>
          <w:sz w:val="28"/>
          <w:szCs w:val="28"/>
        </w:rPr>
        <w:t xml:space="preserve"> </w:t>
      </w:r>
    </w:p>
    <w:p w14:paraId="391F52E6" w14:textId="2B6236BB" w:rsidR="003F695A" w:rsidRDefault="003F695A" w:rsidP="00A07792">
      <w:pPr>
        <w:pStyle w:val="Default"/>
        <w:rPr>
          <w:iCs/>
          <w:color w:val="auto"/>
          <w:sz w:val="22"/>
          <w:szCs w:val="22"/>
        </w:rPr>
      </w:pPr>
    </w:p>
    <w:p w14:paraId="71DA6857" w14:textId="45E26B07" w:rsidR="003F695A" w:rsidRPr="003F695A" w:rsidRDefault="003F695A" w:rsidP="00A07792">
      <w:pPr>
        <w:pStyle w:val="Default"/>
        <w:rPr>
          <w:rFonts w:ascii="Arial" w:hAnsi="Arial" w:cs="Arial"/>
          <w:iCs/>
          <w:color w:val="auto"/>
        </w:rPr>
      </w:pPr>
      <w:r w:rsidRPr="003F695A">
        <w:rPr>
          <w:rFonts w:ascii="Arial" w:hAnsi="Arial" w:cs="Arial"/>
          <w:iCs/>
          <w:color w:val="auto"/>
        </w:rPr>
        <w:t xml:space="preserve">This applies to Chairs of all </w:t>
      </w:r>
      <w:r w:rsidR="00385522">
        <w:rPr>
          <w:rFonts w:ascii="Arial" w:hAnsi="Arial" w:cs="Arial"/>
          <w:iCs/>
          <w:color w:val="auto"/>
        </w:rPr>
        <w:t xml:space="preserve">formal Council </w:t>
      </w:r>
      <w:r w:rsidR="0060376B">
        <w:rPr>
          <w:rFonts w:ascii="Arial" w:hAnsi="Arial" w:cs="Arial"/>
          <w:iCs/>
          <w:color w:val="auto"/>
        </w:rPr>
        <w:t>C</w:t>
      </w:r>
      <w:r w:rsidRPr="003F695A">
        <w:rPr>
          <w:rFonts w:ascii="Arial" w:hAnsi="Arial" w:cs="Arial"/>
          <w:iCs/>
          <w:color w:val="auto"/>
        </w:rPr>
        <w:t xml:space="preserve">ommittees. Additional responsibilities of particular </w:t>
      </w:r>
      <w:r w:rsidR="0060376B">
        <w:rPr>
          <w:rFonts w:ascii="Arial" w:hAnsi="Arial" w:cs="Arial"/>
          <w:iCs/>
          <w:color w:val="auto"/>
        </w:rPr>
        <w:t>C</w:t>
      </w:r>
      <w:r w:rsidRPr="003F695A">
        <w:rPr>
          <w:rFonts w:ascii="Arial" w:hAnsi="Arial" w:cs="Arial"/>
          <w:iCs/>
          <w:color w:val="auto"/>
        </w:rPr>
        <w:t>ommittee Chairs are identified below.</w:t>
      </w:r>
    </w:p>
    <w:p w14:paraId="3644BF53" w14:textId="77777777" w:rsidR="003F695A" w:rsidRPr="003F695A" w:rsidRDefault="003F695A" w:rsidP="00A07792">
      <w:pPr>
        <w:pStyle w:val="Default"/>
        <w:rPr>
          <w:rFonts w:ascii="Arial" w:hAnsi="Arial" w:cs="Arial"/>
          <w:iCs/>
          <w:color w:val="auto"/>
        </w:rPr>
      </w:pPr>
    </w:p>
    <w:p w14:paraId="033EFBDC" w14:textId="1138D7A1" w:rsidR="00950365" w:rsidRPr="003F695A" w:rsidRDefault="003F695A" w:rsidP="00A07792">
      <w:pPr>
        <w:pStyle w:val="Default"/>
        <w:rPr>
          <w:rFonts w:ascii="Arial" w:hAnsi="Arial" w:cs="Arial"/>
          <w:color w:val="auto"/>
        </w:rPr>
      </w:pPr>
      <w:r w:rsidRPr="003F695A">
        <w:rPr>
          <w:rFonts w:ascii="Arial" w:hAnsi="Arial" w:cs="Arial"/>
          <w:iCs/>
          <w:color w:val="auto"/>
        </w:rPr>
        <w:t>If the Chair</w:t>
      </w:r>
      <w:r w:rsidR="00950365" w:rsidRPr="003F695A">
        <w:rPr>
          <w:rFonts w:ascii="Arial" w:hAnsi="Arial" w:cs="Arial"/>
          <w:iCs/>
          <w:color w:val="auto"/>
        </w:rPr>
        <w:t xml:space="preserve"> </w:t>
      </w:r>
      <w:r w:rsidR="007C385C">
        <w:rPr>
          <w:rFonts w:ascii="Arial" w:hAnsi="Arial" w:cs="Arial"/>
          <w:iCs/>
          <w:color w:val="auto"/>
        </w:rPr>
        <w:t xml:space="preserve">is </w:t>
      </w:r>
      <w:r w:rsidR="00950365" w:rsidRPr="003F695A">
        <w:rPr>
          <w:rFonts w:ascii="Arial" w:hAnsi="Arial" w:cs="Arial"/>
          <w:iCs/>
          <w:color w:val="auto"/>
        </w:rPr>
        <w:t>absent for any reason the Vice-Chai</w:t>
      </w:r>
      <w:r w:rsidR="00BE3B0B">
        <w:rPr>
          <w:rFonts w:ascii="Arial" w:hAnsi="Arial" w:cs="Arial"/>
          <w:iCs/>
          <w:color w:val="auto"/>
        </w:rPr>
        <w:t>r</w:t>
      </w:r>
      <w:r w:rsidR="00950365" w:rsidRPr="003F695A">
        <w:rPr>
          <w:rFonts w:ascii="Arial" w:hAnsi="Arial" w:cs="Arial"/>
          <w:iCs/>
          <w:color w:val="auto"/>
        </w:rPr>
        <w:t xml:space="preserve"> will assume the role. </w:t>
      </w:r>
    </w:p>
    <w:p w14:paraId="130FD41F" w14:textId="614955FE" w:rsidR="003F695A" w:rsidRPr="003F695A" w:rsidRDefault="003F695A" w:rsidP="00A07792">
      <w:pPr>
        <w:pStyle w:val="Default"/>
        <w:rPr>
          <w:rFonts w:ascii="Arial" w:hAnsi="Arial" w:cs="Arial"/>
          <w:b/>
          <w:bCs/>
          <w:color w:val="auto"/>
        </w:rPr>
      </w:pPr>
    </w:p>
    <w:p w14:paraId="5574DBF8" w14:textId="4319F0E5" w:rsidR="003F695A" w:rsidRPr="003F695A" w:rsidRDefault="003F695A" w:rsidP="00A07792">
      <w:pPr>
        <w:pStyle w:val="Default"/>
        <w:rPr>
          <w:rFonts w:ascii="Arial" w:hAnsi="Arial" w:cs="Arial"/>
          <w:bCs/>
          <w:color w:val="auto"/>
        </w:rPr>
      </w:pPr>
      <w:r w:rsidRPr="003F695A">
        <w:rPr>
          <w:rFonts w:ascii="Arial" w:hAnsi="Arial" w:cs="Arial"/>
          <w:bCs/>
          <w:color w:val="auto"/>
        </w:rPr>
        <w:t>Key responsibilities</w:t>
      </w:r>
      <w:r>
        <w:rPr>
          <w:rFonts w:ascii="Arial" w:hAnsi="Arial" w:cs="Arial"/>
          <w:bCs/>
          <w:color w:val="auto"/>
        </w:rPr>
        <w:t>:</w:t>
      </w:r>
    </w:p>
    <w:p w14:paraId="5621B717" w14:textId="6E9BEE5B" w:rsidR="003F695A" w:rsidRDefault="003F695A" w:rsidP="00A07792">
      <w:pPr>
        <w:pStyle w:val="Default"/>
        <w:numPr>
          <w:ilvl w:val="0"/>
          <w:numId w:val="10"/>
        </w:numPr>
        <w:ind w:left="851" w:hanging="425"/>
        <w:rPr>
          <w:rFonts w:ascii="Arial" w:hAnsi="Arial" w:cs="Arial"/>
          <w:color w:val="auto"/>
        </w:rPr>
      </w:pPr>
      <w:r>
        <w:rPr>
          <w:rFonts w:ascii="Arial" w:hAnsi="Arial" w:cs="Arial"/>
          <w:color w:val="auto"/>
        </w:rPr>
        <w:t>Ensuring</w:t>
      </w:r>
      <w:r w:rsidR="00950365" w:rsidRPr="003F695A">
        <w:rPr>
          <w:rFonts w:ascii="Arial" w:hAnsi="Arial" w:cs="Arial"/>
          <w:color w:val="auto"/>
        </w:rPr>
        <w:t xml:space="preserve"> the effective conduct of </w:t>
      </w:r>
      <w:r w:rsidR="0057169B">
        <w:rPr>
          <w:rFonts w:ascii="Arial" w:hAnsi="Arial" w:cs="Arial"/>
          <w:color w:val="auto"/>
        </w:rPr>
        <w:t xml:space="preserve">open and transparent </w:t>
      </w:r>
      <w:r w:rsidR="00950365" w:rsidRPr="003F695A">
        <w:rPr>
          <w:rFonts w:ascii="Arial" w:hAnsi="Arial" w:cs="Arial"/>
          <w:color w:val="auto"/>
        </w:rPr>
        <w:t>meetings</w:t>
      </w:r>
      <w:r>
        <w:rPr>
          <w:rFonts w:ascii="Arial" w:hAnsi="Arial" w:cs="Arial"/>
          <w:color w:val="auto"/>
        </w:rPr>
        <w:t>.</w:t>
      </w:r>
    </w:p>
    <w:p w14:paraId="3A292E50" w14:textId="485F2EFF" w:rsidR="003F695A" w:rsidRDefault="003F695A" w:rsidP="00A07792">
      <w:pPr>
        <w:pStyle w:val="Default"/>
        <w:numPr>
          <w:ilvl w:val="0"/>
          <w:numId w:val="10"/>
        </w:numPr>
        <w:ind w:left="851" w:hanging="425"/>
        <w:rPr>
          <w:rFonts w:ascii="Arial" w:hAnsi="Arial" w:cs="Arial"/>
          <w:color w:val="auto"/>
        </w:rPr>
      </w:pPr>
      <w:r>
        <w:rPr>
          <w:rFonts w:ascii="Arial" w:hAnsi="Arial" w:cs="Arial"/>
          <w:color w:val="auto"/>
        </w:rPr>
        <w:t>C</w:t>
      </w:r>
      <w:r w:rsidR="00950365" w:rsidRPr="003F695A">
        <w:rPr>
          <w:rFonts w:ascii="Arial" w:hAnsi="Arial" w:cs="Arial"/>
          <w:color w:val="auto"/>
        </w:rPr>
        <w:t>hair</w:t>
      </w:r>
      <w:r>
        <w:rPr>
          <w:rFonts w:ascii="Arial" w:hAnsi="Arial" w:cs="Arial"/>
          <w:color w:val="auto"/>
        </w:rPr>
        <w:t>ing</w:t>
      </w:r>
      <w:r w:rsidR="00950365" w:rsidRPr="003F695A">
        <w:rPr>
          <w:rFonts w:ascii="Arial" w:hAnsi="Arial" w:cs="Arial"/>
          <w:color w:val="auto"/>
        </w:rPr>
        <w:t xml:space="preserve"> meetings in a clear, disciplined</w:t>
      </w:r>
      <w:r w:rsidR="00426E58">
        <w:rPr>
          <w:rFonts w:ascii="Arial" w:hAnsi="Arial" w:cs="Arial"/>
          <w:color w:val="auto"/>
        </w:rPr>
        <w:t>, courteous</w:t>
      </w:r>
      <w:r w:rsidR="00950365" w:rsidRPr="003F695A">
        <w:rPr>
          <w:rFonts w:ascii="Arial" w:hAnsi="Arial" w:cs="Arial"/>
          <w:color w:val="auto"/>
        </w:rPr>
        <w:t xml:space="preserve"> and fair manner, making sure that decisions are made by the Committee in a way which demonstrates high standards of behaviour and ethics, and in ac</w:t>
      </w:r>
      <w:r>
        <w:rPr>
          <w:rFonts w:ascii="Arial" w:hAnsi="Arial" w:cs="Arial"/>
          <w:color w:val="auto"/>
        </w:rPr>
        <w:t>cordance with the Constitution.</w:t>
      </w:r>
    </w:p>
    <w:p w14:paraId="7B96C9DC" w14:textId="77777777" w:rsidR="003F695A" w:rsidRDefault="003F695A" w:rsidP="00A07792">
      <w:pPr>
        <w:pStyle w:val="Default"/>
        <w:numPr>
          <w:ilvl w:val="0"/>
          <w:numId w:val="10"/>
        </w:numPr>
        <w:ind w:left="851" w:hanging="425"/>
        <w:rPr>
          <w:rFonts w:ascii="Arial" w:hAnsi="Arial" w:cs="Arial"/>
          <w:color w:val="auto"/>
        </w:rPr>
      </w:pPr>
      <w:r>
        <w:rPr>
          <w:rFonts w:ascii="Arial" w:hAnsi="Arial" w:cs="Arial"/>
          <w:color w:val="auto"/>
        </w:rPr>
        <w:t>Ensuring</w:t>
      </w:r>
      <w:r w:rsidR="00950365" w:rsidRPr="003F695A">
        <w:rPr>
          <w:rFonts w:ascii="Arial" w:hAnsi="Arial" w:cs="Arial"/>
          <w:color w:val="auto"/>
        </w:rPr>
        <w:t xml:space="preserve"> that the Committee fulfils its terms of reference and strives to meet the stand</w:t>
      </w:r>
      <w:r>
        <w:rPr>
          <w:rFonts w:ascii="Arial" w:hAnsi="Arial" w:cs="Arial"/>
          <w:color w:val="auto"/>
        </w:rPr>
        <w:t>ards of best practice.</w:t>
      </w:r>
    </w:p>
    <w:p w14:paraId="0AA73D61" w14:textId="06DC0048" w:rsidR="003F695A" w:rsidRDefault="003F695A" w:rsidP="00A07792">
      <w:pPr>
        <w:pStyle w:val="Default"/>
        <w:numPr>
          <w:ilvl w:val="0"/>
          <w:numId w:val="10"/>
        </w:numPr>
        <w:ind w:left="851" w:hanging="425"/>
        <w:rPr>
          <w:rFonts w:ascii="Arial" w:hAnsi="Arial" w:cs="Arial"/>
          <w:color w:val="auto"/>
        </w:rPr>
      </w:pPr>
      <w:r>
        <w:rPr>
          <w:rFonts w:ascii="Arial" w:hAnsi="Arial" w:cs="Arial"/>
          <w:color w:val="auto"/>
        </w:rPr>
        <w:t>Providing</w:t>
      </w:r>
      <w:r w:rsidR="00950365" w:rsidRPr="003F695A">
        <w:rPr>
          <w:rFonts w:ascii="Arial" w:hAnsi="Arial" w:cs="Arial"/>
          <w:color w:val="auto"/>
        </w:rPr>
        <w:t xml:space="preserve"> confident and effective management of meetings to facilitate inclusivity, participation and effective decision</w:t>
      </w:r>
      <w:r w:rsidR="003C53D4">
        <w:rPr>
          <w:rFonts w:ascii="Arial" w:hAnsi="Arial" w:cs="Arial"/>
          <w:color w:val="auto"/>
        </w:rPr>
        <w:t xml:space="preserve"> and/ or </w:t>
      </w:r>
      <w:r>
        <w:rPr>
          <w:rFonts w:ascii="Arial" w:hAnsi="Arial" w:cs="Arial"/>
          <w:color w:val="auto"/>
        </w:rPr>
        <w:t>recommendation</w:t>
      </w:r>
      <w:r w:rsidR="00950365" w:rsidRPr="003F695A">
        <w:rPr>
          <w:rFonts w:ascii="Arial" w:hAnsi="Arial" w:cs="Arial"/>
          <w:color w:val="auto"/>
        </w:rPr>
        <w:t xml:space="preserve"> making. </w:t>
      </w:r>
    </w:p>
    <w:p w14:paraId="66E4A538" w14:textId="49F93601" w:rsidR="003F695A" w:rsidRDefault="003F695A" w:rsidP="00A07792">
      <w:pPr>
        <w:pStyle w:val="Default"/>
        <w:numPr>
          <w:ilvl w:val="0"/>
          <w:numId w:val="10"/>
        </w:numPr>
        <w:ind w:left="851" w:hanging="425"/>
        <w:rPr>
          <w:rFonts w:ascii="Arial" w:hAnsi="Arial" w:cs="Arial"/>
          <w:color w:val="auto"/>
        </w:rPr>
      </w:pPr>
      <w:r>
        <w:rPr>
          <w:rFonts w:ascii="Arial" w:hAnsi="Arial" w:cs="Arial"/>
          <w:color w:val="auto"/>
        </w:rPr>
        <w:t>Guiding</w:t>
      </w:r>
      <w:r w:rsidR="00950365" w:rsidRPr="003F695A">
        <w:rPr>
          <w:rFonts w:ascii="Arial" w:hAnsi="Arial" w:cs="Arial"/>
          <w:color w:val="auto"/>
        </w:rPr>
        <w:t xml:space="preserve"> the Committee as appropriate to reach informed and effective recommendations</w:t>
      </w:r>
      <w:r w:rsidR="00FE3A1F">
        <w:rPr>
          <w:rFonts w:ascii="Arial" w:hAnsi="Arial" w:cs="Arial"/>
          <w:color w:val="auto"/>
        </w:rPr>
        <w:t xml:space="preserve"> and</w:t>
      </w:r>
      <w:r w:rsidR="003C53D4">
        <w:rPr>
          <w:rFonts w:ascii="Arial" w:hAnsi="Arial" w:cs="Arial"/>
          <w:color w:val="auto"/>
        </w:rPr>
        <w:t xml:space="preserve">/ or </w:t>
      </w:r>
      <w:r w:rsidR="00950365" w:rsidRPr="003F695A">
        <w:rPr>
          <w:rFonts w:ascii="Arial" w:hAnsi="Arial" w:cs="Arial"/>
          <w:color w:val="auto"/>
        </w:rPr>
        <w:t xml:space="preserve">decisions. </w:t>
      </w:r>
    </w:p>
    <w:p w14:paraId="5EA0C804" w14:textId="1A30D80B" w:rsidR="0057169B" w:rsidRDefault="003F695A" w:rsidP="00A07792">
      <w:pPr>
        <w:pStyle w:val="Default"/>
        <w:numPr>
          <w:ilvl w:val="0"/>
          <w:numId w:val="10"/>
        </w:numPr>
        <w:ind w:left="851" w:hanging="425"/>
        <w:rPr>
          <w:rFonts w:ascii="Arial" w:hAnsi="Arial" w:cs="Arial"/>
          <w:color w:val="auto"/>
        </w:rPr>
      </w:pPr>
      <w:r>
        <w:rPr>
          <w:rFonts w:ascii="Arial" w:hAnsi="Arial" w:cs="Arial"/>
          <w:color w:val="auto"/>
        </w:rPr>
        <w:t>Overseeing</w:t>
      </w:r>
      <w:r w:rsidR="00950365" w:rsidRPr="003F695A">
        <w:rPr>
          <w:rFonts w:ascii="Arial" w:hAnsi="Arial" w:cs="Arial"/>
          <w:color w:val="auto"/>
        </w:rPr>
        <w:t xml:space="preserve"> the prioritisation of the Committee’s work, taking account of available resources</w:t>
      </w:r>
      <w:r w:rsidR="0060376B">
        <w:rPr>
          <w:rFonts w:ascii="Arial" w:hAnsi="Arial" w:cs="Arial"/>
          <w:color w:val="auto"/>
        </w:rPr>
        <w:t>,</w:t>
      </w:r>
      <w:r>
        <w:rPr>
          <w:rFonts w:ascii="Arial" w:hAnsi="Arial" w:cs="Arial"/>
          <w:color w:val="auto"/>
        </w:rPr>
        <w:t xml:space="preserve"> including the co-ordination of sub-committees or working groups</w:t>
      </w:r>
      <w:r w:rsidR="0057169B">
        <w:rPr>
          <w:rFonts w:ascii="Arial" w:hAnsi="Arial" w:cs="Arial"/>
          <w:color w:val="auto"/>
        </w:rPr>
        <w:t>.</w:t>
      </w:r>
    </w:p>
    <w:p w14:paraId="5880EB8B" w14:textId="77777777" w:rsidR="0057169B" w:rsidRDefault="0057169B" w:rsidP="00A07792">
      <w:pPr>
        <w:pStyle w:val="Default"/>
        <w:numPr>
          <w:ilvl w:val="0"/>
          <w:numId w:val="10"/>
        </w:numPr>
        <w:ind w:left="851" w:hanging="425"/>
        <w:rPr>
          <w:rFonts w:ascii="Arial" w:hAnsi="Arial" w:cs="Arial"/>
          <w:color w:val="auto"/>
        </w:rPr>
      </w:pPr>
      <w:r>
        <w:rPr>
          <w:rFonts w:ascii="Arial" w:hAnsi="Arial" w:cs="Arial"/>
          <w:color w:val="auto"/>
        </w:rPr>
        <w:t>Providing</w:t>
      </w:r>
      <w:r w:rsidR="00950365" w:rsidRPr="0057169B">
        <w:rPr>
          <w:rFonts w:ascii="Arial" w:hAnsi="Arial" w:cs="Arial"/>
          <w:color w:val="auto"/>
        </w:rPr>
        <w:t xml:space="preserve"> leadership and strategic direction to the work of the Committee. </w:t>
      </w:r>
    </w:p>
    <w:p w14:paraId="20B0F810" w14:textId="31A45F98" w:rsidR="0057169B" w:rsidRDefault="0057169B" w:rsidP="00A07792">
      <w:pPr>
        <w:pStyle w:val="Default"/>
        <w:numPr>
          <w:ilvl w:val="0"/>
          <w:numId w:val="10"/>
        </w:numPr>
        <w:ind w:left="851" w:hanging="425"/>
        <w:rPr>
          <w:rFonts w:ascii="Arial" w:hAnsi="Arial" w:cs="Arial"/>
          <w:color w:val="auto"/>
        </w:rPr>
      </w:pPr>
      <w:r>
        <w:rPr>
          <w:rFonts w:ascii="Arial" w:hAnsi="Arial" w:cs="Arial"/>
          <w:color w:val="auto"/>
        </w:rPr>
        <w:t>B</w:t>
      </w:r>
      <w:r w:rsidR="00950365" w:rsidRPr="003F695A">
        <w:rPr>
          <w:rFonts w:ascii="Arial" w:hAnsi="Arial" w:cs="Arial"/>
          <w:color w:val="auto"/>
        </w:rPr>
        <w:t>uild</w:t>
      </w:r>
      <w:r>
        <w:rPr>
          <w:rFonts w:ascii="Arial" w:hAnsi="Arial" w:cs="Arial"/>
          <w:color w:val="auto"/>
        </w:rPr>
        <w:t>ing</w:t>
      </w:r>
      <w:r w:rsidR="00950365" w:rsidRPr="003F695A">
        <w:rPr>
          <w:rFonts w:ascii="Arial" w:hAnsi="Arial" w:cs="Arial"/>
          <w:color w:val="auto"/>
        </w:rPr>
        <w:t xml:space="preserve"> relationships with </w:t>
      </w:r>
      <w:r w:rsidR="00426E58">
        <w:rPr>
          <w:rFonts w:ascii="Arial" w:hAnsi="Arial" w:cs="Arial"/>
          <w:color w:val="auto"/>
        </w:rPr>
        <w:t xml:space="preserve">officers and other relevant </w:t>
      </w:r>
      <w:r w:rsidR="00950365" w:rsidRPr="003F695A">
        <w:rPr>
          <w:rFonts w:ascii="Arial" w:hAnsi="Arial" w:cs="Arial"/>
          <w:color w:val="auto"/>
        </w:rPr>
        <w:t>stakeholders</w:t>
      </w:r>
      <w:r w:rsidR="00426E58">
        <w:rPr>
          <w:rFonts w:ascii="Arial" w:hAnsi="Arial" w:cs="Arial"/>
          <w:color w:val="auto"/>
        </w:rPr>
        <w:t xml:space="preserve">, </w:t>
      </w:r>
      <w:r w:rsidR="0071025B">
        <w:rPr>
          <w:rFonts w:ascii="Arial" w:hAnsi="Arial" w:cs="Arial"/>
          <w:color w:val="auto"/>
        </w:rPr>
        <w:t>including in external organisations</w:t>
      </w:r>
      <w:r w:rsidR="0083232A">
        <w:rPr>
          <w:rFonts w:ascii="Arial" w:hAnsi="Arial" w:cs="Arial"/>
          <w:color w:val="auto"/>
        </w:rPr>
        <w:t xml:space="preserve">, </w:t>
      </w:r>
      <w:r w:rsidR="00426E58">
        <w:rPr>
          <w:rFonts w:ascii="Arial" w:hAnsi="Arial" w:cs="Arial"/>
          <w:color w:val="auto"/>
        </w:rPr>
        <w:t>working effectively with them and giving consideration to any advice provided.</w:t>
      </w:r>
      <w:r w:rsidR="00950365" w:rsidRPr="003F695A">
        <w:rPr>
          <w:rFonts w:ascii="Arial" w:hAnsi="Arial" w:cs="Arial"/>
          <w:color w:val="auto"/>
        </w:rPr>
        <w:t xml:space="preserve"> </w:t>
      </w:r>
    </w:p>
    <w:p w14:paraId="0F2C1CAD" w14:textId="124387C0" w:rsidR="0057169B" w:rsidRDefault="0057169B" w:rsidP="00A07792">
      <w:pPr>
        <w:pStyle w:val="Default"/>
        <w:numPr>
          <w:ilvl w:val="0"/>
          <w:numId w:val="10"/>
        </w:numPr>
        <w:ind w:left="851" w:hanging="425"/>
        <w:rPr>
          <w:rFonts w:ascii="Arial" w:hAnsi="Arial" w:cs="Arial"/>
          <w:color w:val="auto"/>
        </w:rPr>
      </w:pPr>
      <w:r>
        <w:rPr>
          <w:rFonts w:ascii="Arial" w:hAnsi="Arial" w:cs="Arial"/>
          <w:color w:val="auto"/>
        </w:rPr>
        <w:t>S</w:t>
      </w:r>
      <w:r w:rsidR="00950365" w:rsidRPr="003F695A">
        <w:rPr>
          <w:rFonts w:ascii="Arial" w:hAnsi="Arial" w:cs="Arial"/>
          <w:color w:val="auto"/>
        </w:rPr>
        <w:t>upport</w:t>
      </w:r>
      <w:r>
        <w:rPr>
          <w:rFonts w:ascii="Arial" w:hAnsi="Arial" w:cs="Arial"/>
          <w:color w:val="auto"/>
        </w:rPr>
        <w:t>ing</w:t>
      </w:r>
      <w:r w:rsidR="00950365" w:rsidRPr="003F695A">
        <w:rPr>
          <w:rFonts w:ascii="Arial" w:hAnsi="Arial" w:cs="Arial"/>
          <w:color w:val="auto"/>
        </w:rPr>
        <w:t xml:space="preserve"> Committee </w:t>
      </w:r>
      <w:r w:rsidR="0060376B">
        <w:rPr>
          <w:rFonts w:ascii="Arial" w:hAnsi="Arial" w:cs="Arial"/>
          <w:color w:val="auto"/>
        </w:rPr>
        <w:t>m</w:t>
      </w:r>
      <w:r w:rsidR="00950365" w:rsidRPr="003F695A">
        <w:rPr>
          <w:rFonts w:ascii="Arial" w:hAnsi="Arial" w:cs="Arial"/>
          <w:color w:val="auto"/>
        </w:rPr>
        <w:t xml:space="preserve">embers, ensuring </w:t>
      </w:r>
      <w:r w:rsidR="00315FFE">
        <w:rPr>
          <w:rFonts w:ascii="Arial" w:hAnsi="Arial" w:cs="Arial"/>
          <w:color w:val="auto"/>
        </w:rPr>
        <w:t xml:space="preserve">individual and collective </w:t>
      </w:r>
      <w:r w:rsidR="00950365" w:rsidRPr="003F695A">
        <w:rPr>
          <w:rFonts w:ascii="Arial" w:hAnsi="Arial" w:cs="Arial"/>
          <w:color w:val="auto"/>
        </w:rPr>
        <w:t xml:space="preserve">learning and development needs are understood and appropriate training provided. </w:t>
      </w:r>
    </w:p>
    <w:p w14:paraId="0AE47A88" w14:textId="159CDAD3" w:rsidR="0057169B" w:rsidRDefault="0057169B" w:rsidP="00A07792">
      <w:pPr>
        <w:pStyle w:val="Default"/>
        <w:numPr>
          <w:ilvl w:val="0"/>
          <w:numId w:val="10"/>
        </w:numPr>
        <w:ind w:left="851" w:hanging="425"/>
        <w:rPr>
          <w:rFonts w:ascii="Arial" w:hAnsi="Arial" w:cs="Arial"/>
          <w:color w:val="auto"/>
        </w:rPr>
      </w:pPr>
      <w:r>
        <w:rPr>
          <w:rFonts w:ascii="Arial" w:hAnsi="Arial" w:cs="Arial"/>
          <w:color w:val="auto"/>
        </w:rPr>
        <w:t>R</w:t>
      </w:r>
      <w:r w:rsidR="00950365" w:rsidRPr="0057169B">
        <w:rPr>
          <w:rFonts w:ascii="Arial" w:hAnsi="Arial" w:cs="Arial"/>
          <w:color w:val="auto"/>
        </w:rPr>
        <w:t>eport</w:t>
      </w:r>
      <w:r>
        <w:rPr>
          <w:rFonts w:ascii="Arial" w:hAnsi="Arial" w:cs="Arial"/>
          <w:color w:val="auto"/>
        </w:rPr>
        <w:t>ing</w:t>
      </w:r>
      <w:r w:rsidR="00950365" w:rsidRPr="0057169B">
        <w:rPr>
          <w:rFonts w:ascii="Arial" w:hAnsi="Arial" w:cs="Arial"/>
          <w:color w:val="auto"/>
        </w:rPr>
        <w:t xml:space="preserve"> </w:t>
      </w:r>
      <w:r>
        <w:rPr>
          <w:rFonts w:ascii="Arial" w:hAnsi="Arial" w:cs="Arial"/>
          <w:color w:val="auto"/>
        </w:rPr>
        <w:t xml:space="preserve">and being accountable </w:t>
      </w:r>
      <w:r w:rsidR="00950365" w:rsidRPr="0057169B">
        <w:rPr>
          <w:rFonts w:ascii="Arial" w:hAnsi="Arial" w:cs="Arial"/>
          <w:color w:val="auto"/>
        </w:rPr>
        <w:t>to Council</w:t>
      </w:r>
      <w:r>
        <w:rPr>
          <w:rFonts w:ascii="Arial" w:hAnsi="Arial" w:cs="Arial"/>
          <w:color w:val="auto"/>
        </w:rPr>
        <w:t xml:space="preserve"> </w:t>
      </w:r>
      <w:r w:rsidR="007C385C">
        <w:rPr>
          <w:rFonts w:ascii="Arial" w:hAnsi="Arial" w:cs="Arial"/>
          <w:color w:val="auto"/>
        </w:rPr>
        <w:t xml:space="preserve">or the Executive </w:t>
      </w:r>
      <w:r>
        <w:rPr>
          <w:rFonts w:ascii="Arial" w:hAnsi="Arial" w:cs="Arial"/>
          <w:color w:val="auto"/>
        </w:rPr>
        <w:t>where required</w:t>
      </w:r>
      <w:r w:rsidR="00950365" w:rsidRPr="0057169B">
        <w:rPr>
          <w:rFonts w:ascii="Arial" w:hAnsi="Arial" w:cs="Arial"/>
          <w:color w:val="auto"/>
        </w:rPr>
        <w:t xml:space="preserve">. </w:t>
      </w:r>
    </w:p>
    <w:p w14:paraId="14B98504" w14:textId="0D4DA56A" w:rsidR="00950365" w:rsidRDefault="0057169B" w:rsidP="00A07792">
      <w:pPr>
        <w:pStyle w:val="Default"/>
        <w:numPr>
          <w:ilvl w:val="0"/>
          <w:numId w:val="10"/>
        </w:numPr>
        <w:ind w:left="851" w:hanging="425"/>
        <w:rPr>
          <w:rFonts w:cstheme="minorBidi"/>
          <w:color w:val="auto"/>
        </w:rPr>
      </w:pPr>
      <w:r>
        <w:rPr>
          <w:rFonts w:ascii="Arial" w:hAnsi="Arial" w:cs="Arial"/>
          <w:color w:val="auto"/>
        </w:rPr>
        <w:t>C</w:t>
      </w:r>
      <w:r w:rsidR="00950365" w:rsidRPr="0057169B">
        <w:rPr>
          <w:rFonts w:ascii="Arial" w:hAnsi="Arial" w:cs="Arial"/>
          <w:color w:val="auto"/>
        </w:rPr>
        <w:t>hampion</w:t>
      </w:r>
      <w:r>
        <w:rPr>
          <w:rFonts w:ascii="Arial" w:hAnsi="Arial" w:cs="Arial"/>
          <w:color w:val="auto"/>
        </w:rPr>
        <w:t>ing</w:t>
      </w:r>
      <w:r w:rsidR="00950365" w:rsidRPr="0057169B">
        <w:rPr>
          <w:rFonts w:ascii="Arial" w:hAnsi="Arial" w:cs="Arial"/>
          <w:color w:val="auto"/>
        </w:rPr>
        <w:t xml:space="preserve"> the work of the Committee and those issues which are the </w:t>
      </w:r>
      <w:r w:rsidR="0060376B">
        <w:rPr>
          <w:rFonts w:ascii="Arial" w:hAnsi="Arial" w:cs="Arial"/>
          <w:color w:val="auto"/>
        </w:rPr>
        <w:t>C</w:t>
      </w:r>
      <w:r w:rsidR="00950365" w:rsidRPr="0057169B">
        <w:rPr>
          <w:rFonts w:ascii="Arial" w:hAnsi="Arial" w:cs="Arial"/>
          <w:color w:val="auto"/>
        </w:rPr>
        <w:t>ommittee’s responsibility</w:t>
      </w:r>
      <w:r>
        <w:rPr>
          <w:rFonts w:ascii="Arial" w:hAnsi="Arial" w:cs="Arial"/>
          <w:color w:val="auto"/>
        </w:rPr>
        <w:t>.</w:t>
      </w:r>
      <w:r>
        <w:rPr>
          <w:rFonts w:cstheme="minorBidi"/>
          <w:color w:val="auto"/>
        </w:rPr>
        <w:t xml:space="preserve"> </w:t>
      </w:r>
    </w:p>
    <w:p w14:paraId="45772147" w14:textId="77777777" w:rsidR="00950365" w:rsidRDefault="00950365" w:rsidP="00A07792">
      <w:pPr>
        <w:pStyle w:val="Default"/>
        <w:rPr>
          <w:rFonts w:cstheme="minorBidi"/>
          <w:color w:val="auto"/>
        </w:rPr>
      </w:pPr>
    </w:p>
    <w:p w14:paraId="5AFBDCF9" w14:textId="719B2B1A" w:rsidR="0060376B" w:rsidRDefault="0060376B">
      <w:pPr>
        <w:rPr>
          <w:rFonts w:ascii="Arial" w:hAnsi="Arial" w:cs="Arial"/>
          <w:sz w:val="24"/>
          <w:szCs w:val="24"/>
        </w:rPr>
      </w:pPr>
      <w:r>
        <w:rPr>
          <w:rFonts w:ascii="Arial" w:hAnsi="Arial" w:cs="Arial"/>
        </w:rPr>
        <w:br w:type="page"/>
      </w:r>
    </w:p>
    <w:p w14:paraId="1556C9E9" w14:textId="456A05D9" w:rsidR="00E77352" w:rsidRPr="00E77352" w:rsidRDefault="0060376B" w:rsidP="00A07792">
      <w:pPr>
        <w:pStyle w:val="Default"/>
        <w:rPr>
          <w:rFonts w:ascii="Arial" w:hAnsi="Arial" w:cs="Arial"/>
          <w:b/>
          <w:color w:val="auto"/>
          <w:sz w:val="28"/>
        </w:rPr>
      </w:pPr>
      <w:r>
        <w:rPr>
          <w:rFonts w:ascii="Arial" w:hAnsi="Arial" w:cs="Arial"/>
          <w:b/>
          <w:color w:val="auto"/>
          <w:sz w:val="28"/>
        </w:rPr>
        <w:lastRenderedPageBreak/>
        <w:t xml:space="preserve">Role </w:t>
      </w:r>
      <w:r w:rsidR="00C24A87">
        <w:rPr>
          <w:rFonts w:ascii="Arial" w:hAnsi="Arial" w:cs="Arial"/>
          <w:b/>
          <w:color w:val="auto"/>
          <w:sz w:val="28"/>
        </w:rPr>
        <w:t xml:space="preserve">of Chairs </w:t>
      </w:r>
      <w:r w:rsidR="00E77352" w:rsidRPr="00E77352">
        <w:rPr>
          <w:rFonts w:ascii="Arial" w:hAnsi="Arial" w:cs="Arial"/>
          <w:b/>
          <w:color w:val="auto"/>
          <w:sz w:val="28"/>
        </w:rPr>
        <w:t xml:space="preserve">of Overview and Scrutiny </w:t>
      </w:r>
      <w:r w:rsidR="00C24A87">
        <w:rPr>
          <w:rFonts w:ascii="Arial" w:hAnsi="Arial" w:cs="Arial"/>
          <w:b/>
          <w:color w:val="auto"/>
          <w:sz w:val="28"/>
        </w:rPr>
        <w:t>Committees</w:t>
      </w:r>
    </w:p>
    <w:p w14:paraId="3D8CA4C5" w14:textId="77777777" w:rsidR="00E77352" w:rsidRPr="00E77352" w:rsidRDefault="00E77352" w:rsidP="00A07792">
      <w:pPr>
        <w:pStyle w:val="Default"/>
        <w:rPr>
          <w:rFonts w:ascii="Arial" w:hAnsi="Arial" w:cs="Arial"/>
          <w:color w:val="auto"/>
        </w:rPr>
      </w:pPr>
    </w:p>
    <w:p w14:paraId="29C59EC3" w14:textId="77777777" w:rsidR="00C24A87" w:rsidRPr="004A3411" w:rsidRDefault="00C24A87" w:rsidP="00C24A87">
      <w:pPr>
        <w:autoSpaceDE w:val="0"/>
        <w:autoSpaceDN w:val="0"/>
        <w:adjustRightInd w:val="0"/>
        <w:spacing w:after="0" w:line="240" w:lineRule="auto"/>
        <w:rPr>
          <w:rFonts w:ascii="Arial" w:hAnsi="Arial" w:cs="Arial"/>
          <w:sz w:val="24"/>
          <w:szCs w:val="24"/>
        </w:rPr>
      </w:pPr>
      <w:r w:rsidRPr="004A3411">
        <w:rPr>
          <w:rFonts w:ascii="Arial" w:hAnsi="Arial" w:cs="Arial"/>
          <w:sz w:val="24"/>
          <w:szCs w:val="24"/>
        </w:rPr>
        <w:t>These responsibilities are in addition to those applicable to all Chairs.</w:t>
      </w:r>
    </w:p>
    <w:p w14:paraId="0E8D6014" w14:textId="77777777" w:rsidR="00C24A87" w:rsidRDefault="00C24A87" w:rsidP="00C24A87">
      <w:pPr>
        <w:pStyle w:val="Default"/>
        <w:rPr>
          <w:rFonts w:ascii="Arial" w:hAnsi="Arial" w:cs="Arial"/>
          <w:color w:val="auto"/>
        </w:rPr>
      </w:pPr>
    </w:p>
    <w:p w14:paraId="0FC1C01C" w14:textId="6F258C89" w:rsidR="00C24A87" w:rsidRPr="00E77352" w:rsidRDefault="00C24A87" w:rsidP="00C24A87">
      <w:pPr>
        <w:pStyle w:val="Default"/>
        <w:rPr>
          <w:rFonts w:ascii="Arial" w:hAnsi="Arial" w:cs="Arial"/>
          <w:color w:val="auto"/>
        </w:rPr>
      </w:pPr>
      <w:r w:rsidRPr="00E77352">
        <w:rPr>
          <w:rFonts w:ascii="Arial" w:hAnsi="Arial" w:cs="Arial"/>
          <w:color w:val="auto"/>
        </w:rPr>
        <w:t>Key responsibilities:</w:t>
      </w:r>
    </w:p>
    <w:p w14:paraId="19DB5EE1" w14:textId="77777777" w:rsidR="00C24A87" w:rsidRDefault="00C24A87" w:rsidP="00C24A87">
      <w:pPr>
        <w:pStyle w:val="ListParagraph"/>
        <w:numPr>
          <w:ilvl w:val="0"/>
          <w:numId w:val="47"/>
        </w:numPr>
        <w:autoSpaceDE w:val="0"/>
        <w:autoSpaceDN w:val="0"/>
        <w:adjustRightInd w:val="0"/>
        <w:spacing w:after="0" w:line="240" w:lineRule="auto"/>
        <w:rPr>
          <w:rFonts w:ascii="Arial" w:hAnsi="Arial" w:cs="Arial"/>
          <w:color w:val="000000"/>
          <w:sz w:val="24"/>
          <w:szCs w:val="24"/>
        </w:rPr>
      </w:pPr>
      <w:r w:rsidRPr="00E77352">
        <w:rPr>
          <w:rFonts w:ascii="Arial" w:hAnsi="Arial" w:cs="Arial"/>
          <w:color w:val="000000"/>
          <w:sz w:val="24"/>
          <w:szCs w:val="24"/>
        </w:rPr>
        <w:t xml:space="preserve">Ensuring that all </w:t>
      </w:r>
      <w:r>
        <w:rPr>
          <w:rFonts w:ascii="Arial" w:hAnsi="Arial" w:cs="Arial"/>
          <w:color w:val="000000"/>
          <w:sz w:val="24"/>
          <w:szCs w:val="24"/>
        </w:rPr>
        <w:t>C</w:t>
      </w:r>
      <w:r w:rsidRPr="00E77352">
        <w:rPr>
          <w:rFonts w:ascii="Arial" w:hAnsi="Arial" w:cs="Arial"/>
          <w:color w:val="000000"/>
          <w:sz w:val="24"/>
          <w:szCs w:val="24"/>
        </w:rPr>
        <w:t xml:space="preserve">ommittee members (including any co-opted members) are engaged in the work of the </w:t>
      </w:r>
      <w:r>
        <w:rPr>
          <w:rFonts w:ascii="Arial" w:hAnsi="Arial" w:cs="Arial"/>
          <w:color w:val="000000"/>
          <w:sz w:val="24"/>
          <w:szCs w:val="24"/>
        </w:rPr>
        <w:t>C</w:t>
      </w:r>
      <w:r w:rsidRPr="00E77352">
        <w:rPr>
          <w:rFonts w:ascii="Arial" w:hAnsi="Arial" w:cs="Arial"/>
          <w:color w:val="000000"/>
          <w:sz w:val="24"/>
          <w:szCs w:val="24"/>
        </w:rPr>
        <w:t xml:space="preserve">ommittee and have the opportunity to contribute to the </w:t>
      </w:r>
      <w:r>
        <w:rPr>
          <w:rFonts w:ascii="Arial" w:hAnsi="Arial" w:cs="Arial"/>
          <w:color w:val="000000"/>
          <w:sz w:val="24"/>
          <w:szCs w:val="24"/>
        </w:rPr>
        <w:t>Overview and S</w:t>
      </w:r>
      <w:r w:rsidRPr="00E77352">
        <w:rPr>
          <w:rFonts w:ascii="Arial" w:hAnsi="Arial" w:cs="Arial"/>
          <w:color w:val="000000"/>
          <w:sz w:val="24"/>
          <w:szCs w:val="24"/>
        </w:rPr>
        <w:t>crutiny process.</w:t>
      </w:r>
    </w:p>
    <w:p w14:paraId="12E9F604" w14:textId="77777777" w:rsidR="00C24A87" w:rsidRPr="00C24A87" w:rsidRDefault="00C24A87" w:rsidP="00C24A87">
      <w:pPr>
        <w:pStyle w:val="ListParagraph"/>
        <w:numPr>
          <w:ilvl w:val="0"/>
          <w:numId w:val="47"/>
        </w:numPr>
        <w:autoSpaceDE w:val="0"/>
        <w:autoSpaceDN w:val="0"/>
        <w:adjustRightInd w:val="0"/>
        <w:spacing w:after="0" w:line="240" w:lineRule="auto"/>
        <w:rPr>
          <w:rFonts w:ascii="Arial" w:hAnsi="Arial" w:cs="Arial"/>
          <w:color w:val="000000"/>
          <w:sz w:val="24"/>
          <w:szCs w:val="24"/>
        </w:rPr>
      </w:pPr>
      <w:r w:rsidRPr="00C24A87">
        <w:rPr>
          <w:rFonts w:ascii="Arial" w:hAnsi="Arial" w:cs="Arial"/>
          <w:color w:val="000000"/>
          <w:sz w:val="24"/>
          <w:szCs w:val="24"/>
        </w:rPr>
        <w:t xml:space="preserve">Maintaining the direction of the work programme, ensuring that the scope for each item is clear, that the Committee remains focused on the topic and that any </w:t>
      </w:r>
      <w:r w:rsidRPr="00C24A87">
        <w:rPr>
          <w:rFonts w:ascii="Arial" w:hAnsi="Arial" w:cs="Arial"/>
          <w:sz w:val="24"/>
          <w:szCs w:val="24"/>
        </w:rPr>
        <w:t xml:space="preserve">timescales are adhered to. </w:t>
      </w:r>
    </w:p>
    <w:p w14:paraId="06535322" w14:textId="77777777" w:rsidR="00C24A87" w:rsidRPr="00C24A87" w:rsidRDefault="00C24A87" w:rsidP="00C24A87">
      <w:pPr>
        <w:pStyle w:val="ListParagraph"/>
        <w:numPr>
          <w:ilvl w:val="0"/>
          <w:numId w:val="47"/>
        </w:numPr>
        <w:autoSpaceDE w:val="0"/>
        <w:autoSpaceDN w:val="0"/>
        <w:adjustRightInd w:val="0"/>
        <w:spacing w:after="0" w:line="240" w:lineRule="auto"/>
        <w:rPr>
          <w:rFonts w:ascii="Arial" w:hAnsi="Arial" w:cs="Arial"/>
          <w:color w:val="000000"/>
          <w:sz w:val="24"/>
          <w:szCs w:val="24"/>
        </w:rPr>
      </w:pPr>
      <w:r w:rsidRPr="00C24A87">
        <w:rPr>
          <w:rFonts w:ascii="Arial" w:hAnsi="Arial" w:cs="Arial"/>
          <w:sz w:val="24"/>
          <w:szCs w:val="24"/>
        </w:rPr>
        <w:t>Promoting and encouraging cross-party working within Overview and Scrutiny.</w:t>
      </w:r>
    </w:p>
    <w:p w14:paraId="262CF98B" w14:textId="77777777" w:rsidR="00C24A87" w:rsidRPr="00C24A87" w:rsidRDefault="00C24A87" w:rsidP="00C24A87">
      <w:pPr>
        <w:pStyle w:val="ListParagraph"/>
        <w:numPr>
          <w:ilvl w:val="0"/>
          <w:numId w:val="47"/>
        </w:numPr>
        <w:autoSpaceDE w:val="0"/>
        <w:autoSpaceDN w:val="0"/>
        <w:adjustRightInd w:val="0"/>
        <w:spacing w:after="0" w:line="240" w:lineRule="auto"/>
        <w:rPr>
          <w:rFonts w:ascii="Arial" w:hAnsi="Arial" w:cs="Arial"/>
          <w:color w:val="000000"/>
          <w:sz w:val="24"/>
          <w:szCs w:val="24"/>
        </w:rPr>
      </w:pPr>
      <w:r w:rsidRPr="00C24A87">
        <w:rPr>
          <w:rFonts w:ascii="Arial" w:hAnsi="Arial" w:cs="Arial"/>
          <w:sz w:val="24"/>
          <w:szCs w:val="24"/>
        </w:rPr>
        <w:t xml:space="preserve">Developing constructive ongoing working relationships with Executive Councillors, officers, council partners and stakeholders. </w:t>
      </w:r>
    </w:p>
    <w:p w14:paraId="5B549F8F" w14:textId="77777777" w:rsidR="00C24A87" w:rsidRPr="00C24A87" w:rsidRDefault="00C24A87" w:rsidP="00C24A87">
      <w:pPr>
        <w:pStyle w:val="ListParagraph"/>
        <w:numPr>
          <w:ilvl w:val="0"/>
          <w:numId w:val="47"/>
        </w:numPr>
        <w:autoSpaceDE w:val="0"/>
        <w:autoSpaceDN w:val="0"/>
        <w:adjustRightInd w:val="0"/>
        <w:spacing w:after="0" w:line="240" w:lineRule="auto"/>
        <w:rPr>
          <w:rFonts w:ascii="Arial" w:hAnsi="Arial" w:cs="Arial"/>
          <w:color w:val="000000"/>
          <w:sz w:val="24"/>
          <w:szCs w:val="24"/>
        </w:rPr>
      </w:pPr>
      <w:r w:rsidRPr="00C24A87">
        <w:rPr>
          <w:rFonts w:ascii="Arial" w:hAnsi="Arial" w:cs="Arial"/>
          <w:sz w:val="24"/>
          <w:szCs w:val="24"/>
        </w:rPr>
        <w:t>Making sure that recommendations are evidence-based.</w:t>
      </w:r>
    </w:p>
    <w:p w14:paraId="6E619355" w14:textId="77777777" w:rsidR="00C24A87" w:rsidRPr="00C24A87" w:rsidRDefault="00C24A87" w:rsidP="00C24A87">
      <w:pPr>
        <w:pStyle w:val="ListParagraph"/>
        <w:numPr>
          <w:ilvl w:val="0"/>
          <w:numId w:val="47"/>
        </w:numPr>
        <w:autoSpaceDE w:val="0"/>
        <w:autoSpaceDN w:val="0"/>
        <w:adjustRightInd w:val="0"/>
        <w:spacing w:after="0" w:line="240" w:lineRule="auto"/>
        <w:rPr>
          <w:rFonts w:ascii="Arial" w:hAnsi="Arial" w:cs="Arial"/>
          <w:color w:val="000000"/>
          <w:sz w:val="24"/>
          <w:szCs w:val="24"/>
        </w:rPr>
      </w:pPr>
      <w:r w:rsidRPr="00C24A87">
        <w:rPr>
          <w:rFonts w:ascii="Arial" w:hAnsi="Arial" w:cs="Arial"/>
          <w:sz w:val="24"/>
          <w:szCs w:val="24"/>
        </w:rPr>
        <w:t>Facilitating the call-in process.</w:t>
      </w:r>
    </w:p>
    <w:p w14:paraId="0EF81635" w14:textId="77777777" w:rsidR="00C24A87" w:rsidRPr="00C24A87" w:rsidRDefault="00C24A87" w:rsidP="00C24A87">
      <w:pPr>
        <w:pStyle w:val="ListParagraph"/>
        <w:numPr>
          <w:ilvl w:val="0"/>
          <w:numId w:val="47"/>
        </w:numPr>
        <w:autoSpaceDE w:val="0"/>
        <w:autoSpaceDN w:val="0"/>
        <w:adjustRightInd w:val="0"/>
        <w:spacing w:after="0" w:line="240" w:lineRule="auto"/>
        <w:rPr>
          <w:rFonts w:ascii="Arial" w:hAnsi="Arial" w:cs="Arial"/>
          <w:color w:val="000000"/>
          <w:sz w:val="24"/>
          <w:szCs w:val="24"/>
        </w:rPr>
      </w:pPr>
      <w:r w:rsidRPr="00C24A87">
        <w:rPr>
          <w:rFonts w:ascii="Arial" w:hAnsi="Arial" w:cs="Arial"/>
          <w:sz w:val="24"/>
          <w:szCs w:val="24"/>
        </w:rPr>
        <w:t xml:space="preserve">Representing and promoting the Overview and Scrutiny function to internal and external bodies. </w:t>
      </w:r>
    </w:p>
    <w:p w14:paraId="21FEE1E3" w14:textId="77777777" w:rsidR="00C24A87" w:rsidRPr="00C24A87" w:rsidRDefault="00C24A87" w:rsidP="00C24A87">
      <w:pPr>
        <w:pStyle w:val="ListParagraph"/>
        <w:numPr>
          <w:ilvl w:val="0"/>
          <w:numId w:val="47"/>
        </w:numPr>
        <w:autoSpaceDE w:val="0"/>
        <w:autoSpaceDN w:val="0"/>
        <w:adjustRightInd w:val="0"/>
        <w:spacing w:after="0" w:line="240" w:lineRule="auto"/>
        <w:rPr>
          <w:rFonts w:ascii="Arial" w:hAnsi="Arial" w:cs="Arial"/>
          <w:color w:val="000000"/>
          <w:sz w:val="24"/>
          <w:szCs w:val="24"/>
        </w:rPr>
      </w:pPr>
      <w:r w:rsidRPr="00C24A87">
        <w:rPr>
          <w:rFonts w:ascii="Arial" w:hAnsi="Arial" w:cs="Arial"/>
          <w:sz w:val="24"/>
          <w:szCs w:val="24"/>
        </w:rPr>
        <w:t xml:space="preserve">Representing the Council when required at local, regional and national forums concerned with overview and scrutiny. </w:t>
      </w:r>
    </w:p>
    <w:p w14:paraId="654D6C9D" w14:textId="5A985B99" w:rsidR="00C24A87" w:rsidRPr="00C24A87" w:rsidRDefault="00C24A87" w:rsidP="00C24A87">
      <w:pPr>
        <w:pStyle w:val="ListParagraph"/>
        <w:numPr>
          <w:ilvl w:val="0"/>
          <w:numId w:val="47"/>
        </w:numPr>
        <w:autoSpaceDE w:val="0"/>
        <w:autoSpaceDN w:val="0"/>
        <w:adjustRightInd w:val="0"/>
        <w:spacing w:after="0" w:line="240" w:lineRule="auto"/>
        <w:rPr>
          <w:rFonts w:ascii="Arial" w:hAnsi="Arial" w:cs="Arial"/>
          <w:color w:val="000000"/>
          <w:sz w:val="24"/>
          <w:szCs w:val="24"/>
        </w:rPr>
      </w:pPr>
      <w:r w:rsidRPr="00C24A87">
        <w:rPr>
          <w:rFonts w:ascii="Arial" w:hAnsi="Arial" w:cs="Arial"/>
          <w:sz w:val="24"/>
          <w:szCs w:val="24"/>
        </w:rPr>
        <w:t xml:space="preserve">Monitoring the impact and value of work carried out and supporting the improvement of the function. </w:t>
      </w:r>
    </w:p>
    <w:p w14:paraId="07E7A4F2" w14:textId="5BAF2F2A" w:rsidR="00C24A87" w:rsidRDefault="00C24A87" w:rsidP="00A07792">
      <w:pPr>
        <w:pStyle w:val="Default"/>
        <w:rPr>
          <w:rFonts w:ascii="Arial" w:hAnsi="Arial" w:cs="Arial"/>
          <w:color w:val="auto"/>
        </w:rPr>
      </w:pPr>
    </w:p>
    <w:p w14:paraId="548EF7FE" w14:textId="77777777" w:rsidR="00C24A87" w:rsidRDefault="00C24A87" w:rsidP="00A07792">
      <w:pPr>
        <w:pStyle w:val="Default"/>
        <w:rPr>
          <w:rFonts w:ascii="Arial" w:hAnsi="Arial" w:cs="Arial"/>
          <w:color w:val="auto"/>
        </w:rPr>
      </w:pPr>
    </w:p>
    <w:p w14:paraId="3ACA280E" w14:textId="77777777" w:rsidR="00C24A87" w:rsidRDefault="00C24A87">
      <w:pPr>
        <w:rPr>
          <w:rFonts w:ascii="Arial" w:hAnsi="Arial" w:cs="Arial"/>
          <w:b/>
          <w:bCs/>
          <w:sz w:val="28"/>
          <w:szCs w:val="28"/>
        </w:rPr>
      </w:pPr>
      <w:r>
        <w:rPr>
          <w:rFonts w:ascii="Arial" w:hAnsi="Arial" w:cs="Arial"/>
          <w:b/>
          <w:bCs/>
          <w:sz w:val="28"/>
          <w:szCs w:val="28"/>
        </w:rPr>
        <w:br w:type="page"/>
      </w:r>
    </w:p>
    <w:p w14:paraId="4C569998" w14:textId="77777777" w:rsidR="00C24A87" w:rsidRPr="0057169B" w:rsidRDefault="00C24A87" w:rsidP="00C24A87">
      <w:pPr>
        <w:pStyle w:val="Default"/>
        <w:pageBreakBefore/>
        <w:rPr>
          <w:rFonts w:ascii="Arial" w:hAnsi="Arial" w:cs="Arial"/>
          <w:color w:val="auto"/>
          <w:sz w:val="28"/>
          <w:szCs w:val="28"/>
        </w:rPr>
      </w:pPr>
      <w:r>
        <w:rPr>
          <w:rFonts w:ascii="Arial" w:hAnsi="Arial" w:cs="Arial"/>
          <w:b/>
          <w:bCs/>
          <w:color w:val="auto"/>
          <w:sz w:val="28"/>
          <w:szCs w:val="28"/>
        </w:rPr>
        <w:lastRenderedPageBreak/>
        <w:t>Role of Corporate Scrutiny Committee Chair</w:t>
      </w:r>
      <w:r w:rsidRPr="0057169B">
        <w:rPr>
          <w:rFonts w:ascii="Arial" w:hAnsi="Arial" w:cs="Arial"/>
          <w:b/>
          <w:bCs/>
          <w:color w:val="auto"/>
          <w:sz w:val="28"/>
          <w:szCs w:val="28"/>
        </w:rPr>
        <w:t xml:space="preserve"> </w:t>
      </w:r>
    </w:p>
    <w:p w14:paraId="314F456B" w14:textId="77777777" w:rsidR="00C24A87" w:rsidRPr="0057169B" w:rsidRDefault="00C24A87" w:rsidP="00C24A87">
      <w:pPr>
        <w:pStyle w:val="Default"/>
        <w:rPr>
          <w:rFonts w:ascii="Arial" w:hAnsi="Arial" w:cs="Arial"/>
          <w:i/>
          <w:iCs/>
          <w:color w:val="auto"/>
        </w:rPr>
      </w:pPr>
    </w:p>
    <w:p w14:paraId="4926F49C" w14:textId="77777777" w:rsidR="00C24A87" w:rsidRDefault="00C24A87" w:rsidP="00C24A87">
      <w:pPr>
        <w:pStyle w:val="Default"/>
        <w:rPr>
          <w:rFonts w:ascii="Arial" w:hAnsi="Arial" w:cs="Arial"/>
          <w:iCs/>
          <w:color w:val="auto"/>
        </w:rPr>
      </w:pPr>
      <w:r w:rsidRPr="0057169B">
        <w:rPr>
          <w:rFonts w:ascii="Arial" w:hAnsi="Arial" w:cs="Arial"/>
          <w:iCs/>
          <w:color w:val="auto"/>
        </w:rPr>
        <w:t>These responsibilities are in addition to those applicable to all</w:t>
      </w:r>
      <w:r>
        <w:rPr>
          <w:rFonts w:ascii="Arial" w:hAnsi="Arial" w:cs="Arial"/>
          <w:iCs/>
          <w:color w:val="auto"/>
        </w:rPr>
        <w:t xml:space="preserve"> Overview and Scrutiny Committee</w:t>
      </w:r>
      <w:r w:rsidRPr="0057169B">
        <w:rPr>
          <w:rFonts w:ascii="Arial" w:hAnsi="Arial" w:cs="Arial"/>
          <w:iCs/>
          <w:color w:val="auto"/>
        </w:rPr>
        <w:t xml:space="preserve"> Chairs</w:t>
      </w:r>
      <w:r>
        <w:rPr>
          <w:rFonts w:ascii="Arial" w:hAnsi="Arial" w:cs="Arial"/>
          <w:iCs/>
          <w:color w:val="auto"/>
        </w:rPr>
        <w:t xml:space="preserve"> and all Chairs.</w:t>
      </w:r>
    </w:p>
    <w:p w14:paraId="7682DD3C" w14:textId="77777777" w:rsidR="00C24A87" w:rsidRDefault="00C24A87" w:rsidP="00C24A87">
      <w:pPr>
        <w:pStyle w:val="Default"/>
        <w:rPr>
          <w:rFonts w:ascii="Arial" w:hAnsi="Arial" w:cs="Arial"/>
          <w:color w:val="auto"/>
        </w:rPr>
      </w:pPr>
    </w:p>
    <w:p w14:paraId="156E3B77" w14:textId="77777777" w:rsidR="00C24A87" w:rsidRPr="00E77352" w:rsidRDefault="00C24A87" w:rsidP="00C24A87">
      <w:pPr>
        <w:pStyle w:val="Default"/>
        <w:rPr>
          <w:rFonts w:ascii="Arial" w:hAnsi="Arial" w:cs="Arial"/>
          <w:color w:val="auto"/>
        </w:rPr>
      </w:pPr>
      <w:r w:rsidRPr="00E77352">
        <w:rPr>
          <w:rFonts w:ascii="Arial" w:hAnsi="Arial" w:cs="Arial"/>
          <w:color w:val="auto"/>
        </w:rPr>
        <w:t>Key responsibilities:</w:t>
      </w:r>
    </w:p>
    <w:p w14:paraId="40EBF0AA" w14:textId="77777777" w:rsidR="00C24A87" w:rsidRPr="00E77352" w:rsidRDefault="00C24A87" w:rsidP="00C24A87">
      <w:pPr>
        <w:pStyle w:val="ListParagraph"/>
        <w:numPr>
          <w:ilvl w:val="0"/>
          <w:numId w:val="33"/>
        </w:numPr>
        <w:autoSpaceDE w:val="0"/>
        <w:autoSpaceDN w:val="0"/>
        <w:adjustRightInd w:val="0"/>
        <w:spacing w:after="0" w:line="240" w:lineRule="auto"/>
        <w:rPr>
          <w:rFonts w:ascii="Arial" w:hAnsi="Arial" w:cs="Arial"/>
          <w:sz w:val="24"/>
          <w:szCs w:val="24"/>
        </w:rPr>
      </w:pPr>
      <w:r w:rsidRPr="00E77352">
        <w:rPr>
          <w:rFonts w:ascii="Arial" w:hAnsi="Arial" w:cs="Arial"/>
          <w:sz w:val="24"/>
          <w:szCs w:val="24"/>
        </w:rPr>
        <w:t>Being the lead Councillor for the scrutiny function of the authority</w:t>
      </w:r>
      <w:r>
        <w:rPr>
          <w:rFonts w:ascii="Arial" w:hAnsi="Arial" w:cs="Arial"/>
          <w:sz w:val="24"/>
          <w:szCs w:val="24"/>
        </w:rPr>
        <w:t>.</w:t>
      </w:r>
    </w:p>
    <w:p w14:paraId="367C7895" w14:textId="77777777" w:rsidR="00C24A87" w:rsidRPr="00E77352" w:rsidRDefault="00C24A87" w:rsidP="00C24A87">
      <w:pPr>
        <w:pStyle w:val="ListParagraph"/>
        <w:numPr>
          <w:ilvl w:val="0"/>
          <w:numId w:val="33"/>
        </w:numPr>
        <w:autoSpaceDE w:val="0"/>
        <w:autoSpaceDN w:val="0"/>
        <w:adjustRightInd w:val="0"/>
        <w:spacing w:after="0" w:line="240" w:lineRule="auto"/>
        <w:rPr>
          <w:rFonts w:ascii="Arial" w:hAnsi="Arial" w:cs="Arial"/>
          <w:sz w:val="24"/>
          <w:szCs w:val="24"/>
        </w:rPr>
      </w:pPr>
      <w:r w:rsidRPr="00E77352">
        <w:rPr>
          <w:rFonts w:ascii="Arial" w:hAnsi="Arial" w:cs="Arial"/>
          <w:color w:val="000000"/>
          <w:sz w:val="24"/>
          <w:szCs w:val="24"/>
        </w:rPr>
        <w:t>Making decisions applying special urgency and urgent private meeting procedures to key and exempt</w:t>
      </w:r>
      <w:r>
        <w:rPr>
          <w:rFonts w:ascii="Arial" w:hAnsi="Arial" w:cs="Arial"/>
          <w:color w:val="000000"/>
          <w:sz w:val="24"/>
          <w:szCs w:val="24"/>
        </w:rPr>
        <w:t xml:space="preserve"> Executive</w:t>
      </w:r>
      <w:r w:rsidRPr="00E77352">
        <w:rPr>
          <w:rFonts w:ascii="Arial" w:hAnsi="Arial" w:cs="Arial"/>
          <w:color w:val="000000"/>
          <w:sz w:val="24"/>
          <w:szCs w:val="24"/>
        </w:rPr>
        <w:t xml:space="preserve"> decisions as outlined in Article </w:t>
      </w:r>
      <w:r>
        <w:rPr>
          <w:rFonts w:ascii="Arial" w:hAnsi="Arial" w:cs="Arial"/>
          <w:color w:val="000000"/>
          <w:sz w:val="24"/>
          <w:szCs w:val="24"/>
        </w:rPr>
        <w:t>13</w:t>
      </w:r>
      <w:r w:rsidRPr="00E77352">
        <w:rPr>
          <w:rFonts w:ascii="Arial" w:hAnsi="Arial" w:cs="Arial"/>
          <w:color w:val="000000"/>
          <w:sz w:val="24"/>
          <w:szCs w:val="24"/>
        </w:rPr>
        <w:t xml:space="preserve"> – </w:t>
      </w:r>
      <w:r>
        <w:rPr>
          <w:rFonts w:ascii="Arial" w:hAnsi="Arial" w:cs="Arial"/>
          <w:color w:val="000000"/>
          <w:sz w:val="24"/>
          <w:szCs w:val="24"/>
        </w:rPr>
        <w:t>Access to Information Procedure Rules</w:t>
      </w:r>
      <w:r w:rsidRPr="00E77352">
        <w:rPr>
          <w:rFonts w:ascii="Arial" w:hAnsi="Arial" w:cs="Arial"/>
          <w:color w:val="000000"/>
          <w:sz w:val="24"/>
          <w:szCs w:val="24"/>
        </w:rPr>
        <w:t>.</w:t>
      </w:r>
      <w:r w:rsidRPr="00E77352">
        <w:rPr>
          <w:rFonts w:ascii="Arial" w:hAnsi="Arial" w:cs="Arial"/>
          <w:sz w:val="24"/>
          <w:szCs w:val="24"/>
        </w:rPr>
        <w:t xml:space="preserve"> </w:t>
      </w:r>
    </w:p>
    <w:p w14:paraId="602AC943" w14:textId="77777777" w:rsidR="00C24A87" w:rsidRDefault="00C24A87" w:rsidP="00C24A87">
      <w:pPr>
        <w:pStyle w:val="ListParagraph"/>
        <w:numPr>
          <w:ilvl w:val="0"/>
          <w:numId w:val="33"/>
        </w:numPr>
        <w:autoSpaceDE w:val="0"/>
        <w:autoSpaceDN w:val="0"/>
        <w:adjustRightInd w:val="0"/>
        <w:spacing w:after="0" w:line="240" w:lineRule="auto"/>
        <w:rPr>
          <w:rFonts w:ascii="Arial" w:hAnsi="Arial" w:cs="Arial"/>
          <w:sz w:val="24"/>
          <w:szCs w:val="24"/>
        </w:rPr>
      </w:pPr>
      <w:r w:rsidRPr="00E77352">
        <w:rPr>
          <w:rFonts w:ascii="Arial" w:hAnsi="Arial" w:cs="Arial"/>
          <w:sz w:val="24"/>
          <w:szCs w:val="24"/>
        </w:rPr>
        <w:t xml:space="preserve">Determining requests to exempt </w:t>
      </w:r>
      <w:r>
        <w:rPr>
          <w:rFonts w:ascii="Arial" w:hAnsi="Arial" w:cs="Arial"/>
          <w:sz w:val="24"/>
          <w:szCs w:val="24"/>
        </w:rPr>
        <w:t>E</w:t>
      </w:r>
      <w:r w:rsidRPr="00E77352">
        <w:rPr>
          <w:rFonts w:ascii="Arial" w:hAnsi="Arial" w:cs="Arial"/>
          <w:sz w:val="24"/>
          <w:szCs w:val="24"/>
        </w:rPr>
        <w:t xml:space="preserve">xecutive decisions from the call-in period in accordance Article </w:t>
      </w:r>
      <w:r>
        <w:rPr>
          <w:rFonts w:ascii="Arial" w:hAnsi="Arial" w:cs="Arial"/>
          <w:sz w:val="24"/>
          <w:szCs w:val="24"/>
        </w:rPr>
        <w:t>11</w:t>
      </w:r>
      <w:r w:rsidRPr="00E77352">
        <w:rPr>
          <w:rFonts w:ascii="Arial" w:hAnsi="Arial" w:cs="Arial"/>
          <w:sz w:val="24"/>
          <w:szCs w:val="24"/>
        </w:rPr>
        <w:t xml:space="preserve"> – Overview and Scrutiny. </w:t>
      </w:r>
    </w:p>
    <w:p w14:paraId="64780713" w14:textId="77777777" w:rsidR="00C24A87" w:rsidRPr="00E77352" w:rsidRDefault="00C24A87" w:rsidP="00C24A87">
      <w:pPr>
        <w:pStyle w:val="ListParagraph"/>
        <w:numPr>
          <w:ilvl w:val="0"/>
          <w:numId w:val="33"/>
        </w:numPr>
        <w:autoSpaceDE w:val="0"/>
        <w:autoSpaceDN w:val="0"/>
        <w:adjustRightInd w:val="0"/>
        <w:spacing w:after="0" w:line="240" w:lineRule="auto"/>
        <w:rPr>
          <w:rFonts w:ascii="Arial" w:hAnsi="Arial" w:cs="Arial"/>
          <w:sz w:val="24"/>
          <w:szCs w:val="24"/>
        </w:rPr>
      </w:pPr>
      <w:r>
        <w:rPr>
          <w:rFonts w:ascii="Arial" w:hAnsi="Arial" w:cs="Arial"/>
          <w:sz w:val="24"/>
          <w:szCs w:val="24"/>
        </w:rPr>
        <w:t>Agreeing the urgency of proposed decisions outside the Policy and Budgetary Framework where it is not possible to convene a quorate meeting of Full Council, in accordance with Article 8 – The Budget and Policy Framework.</w:t>
      </w:r>
    </w:p>
    <w:p w14:paraId="6BB447C8" w14:textId="77777777" w:rsidR="00C24A87" w:rsidRDefault="00C24A87" w:rsidP="00C24A87">
      <w:pPr>
        <w:pStyle w:val="ListParagraph"/>
        <w:numPr>
          <w:ilvl w:val="0"/>
          <w:numId w:val="33"/>
        </w:numPr>
        <w:autoSpaceDE w:val="0"/>
        <w:autoSpaceDN w:val="0"/>
        <w:adjustRightInd w:val="0"/>
        <w:spacing w:after="0" w:line="240" w:lineRule="auto"/>
        <w:rPr>
          <w:rFonts w:ascii="Arial" w:hAnsi="Arial" w:cs="Arial"/>
          <w:sz w:val="24"/>
          <w:szCs w:val="24"/>
        </w:rPr>
      </w:pPr>
      <w:r w:rsidRPr="00E77352">
        <w:rPr>
          <w:rFonts w:ascii="Arial" w:hAnsi="Arial" w:cs="Arial"/>
          <w:sz w:val="24"/>
          <w:szCs w:val="24"/>
        </w:rPr>
        <w:t>Presenting the annual s</w:t>
      </w:r>
      <w:r>
        <w:rPr>
          <w:rFonts w:ascii="Arial" w:hAnsi="Arial" w:cs="Arial"/>
          <w:sz w:val="24"/>
          <w:szCs w:val="24"/>
        </w:rPr>
        <w:t>crutiny report to Full Council.</w:t>
      </w:r>
    </w:p>
    <w:p w14:paraId="7984F520" w14:textId="77777777" w:rsidR="00C24A87" w:rsidRDefault="00C24A87">
      <w:pPr>
        <w:rPr>
          <w:rFonts w:ascii="Arial" w:hAnsi="Arial" w:cs="Arial"/>
          <w:b/>
          <w:bCs/>
          <w:sz w:val="28"/>
          <w:szCs w:val="28"/>
        </w:rPr>
      </w:pPr>
      <w:r>
        <w:rPr>
          <w:rFonts w:ascii="Arial" w:hAnsi="Arial" w:cs="Arial"/>
          <w:b/>
          <w:bCs/>
          <w:sz w:val="28"/>
          <w:szCs w:val="28"/>
        </w:rPr>
        <w:br w:type="page"/>
      </w:r>
    </w:p>
    <w:p w14:paraId="4F9F5A73" w14:textId="7245C434" w:rsidR="00C24A87" w:rsidRPr="004A3411" w:rsidRDefault="00C24A87" w:rsidP="00C24A87">
      <w:pPr>
        <w:autoSpaceDE w:val="0"/>
        <w:autoSpaceDN w:val="0"/>
        <w:adjustRightInd w:val="0"/>
        <w:spacing w:after="0" w:line="240" w:lineRule="auto"/>
        <w:rPr>
          <w:rFonts w:ascii="Arial" w:hAnsi="Arial" w:cs="Arial"/>
          <w:b/>
          <w:bCs/>
          <w:sz w:val="28"/>
          <w:szCs w:val="28"/>
        </w:rPr>
      </w:pPr>
      <w:r w:rsidRPr="004A3411">
        <w:rPr>
          <w:rFonts w:ascii="Arial" w:hAnsi="Arial" w:cs="Arial"/>
          <w:b/>
          <w:bCs/>
          <w:sz w:val="28"/>
          <w:szCs w:val="28"/>
        </w:rPr>
        <w:lastRenderedPageBreak/>
        <w:t xml:space="preserve">Role of the </w:t>
      </w:r>
      <w:r>
        <w:rPr>
          <w:rFonts w:ascii="Arial" w:hAnsi="Arial" w:cs="Arial"/>
          <w:b/>
          <w:bCs/>
          <w:sz w:val="28"/>
          <w:szCs w:val="28"/>
        </w:rPr>
        <w:t xml:space="preserve">Vice </w:t>
      </w:r>
      <w:r w:rsidRPr="004A3411">
        <w:rPr>
          <w:rFonts w:ascii="Arial" w:hAnsi="Arial" w:cs="Arial"/>
          <w:b/>
          <w:bCs/>
          <w:sz w:val="28"/>
          <w:szCs w:val="28"/>
        </w:rPr>
        <w:t>Chair of the</w:t>
      </w:r>
      <w:r>
        <w:rPr>
          <w:rFonts w:ascii="Arial" w:hAnsi="Arial" w:cs="Arial"/>
          <w:b/>
          <w:bCs/>
          <w:sz w:val="28"/>
          <w:szCs w:val="28"/>
        </w:rPr>
        <w:t xml:space="preserve"> Corporate Scrutiny</w:t>
      </w:r>
      <w:r w:rsidRPr="004A3411">
        <w:rPr>
          <w:rFonts w:ascii="Arial" w:hAnsi="Arial" w:cs="Arial"/>
          <w:b/>
          <w:bCs/>
          <w:sz w:val="28"/>
          <w:szCs w:val="28"/>
        </w:rPr>
        <w:t xml:space="preserve"> Committee</w:t>
      </w:r>
    </w:p>
    <w:p w14:paraId="45967351" w14:textId="77777777" w:rsidR="00C24A87" w:rsidRDefault="00C24A87" w:rsidP="00A07792">
      <w:pPr>
        <w:pStyle w:val="Default"/>
        <w:rPr>
          <w:rFonts w:ascii="Arial" w:hAnsi="Arial" w:cs="Arial"/>
          <w:color w:val="auto"/>
        </w:rPr>
      </w:pPr>
    </w:p>
    <w:p w14:paraId="5799EB16" w14:textId="0BCCA9B0" w:rsidR="00E77352" w:rsidRPr="00E77352" w:rsidRDefault="00E77352" w:rsidP="00A07792">
      <w:pPr>
        <w:pStyle w:val="Default"/>
        <w:rPr>
          <w:rFonts w:ascii="Arial" w:hAnsi="Arial" w:cs="Arial"/>
          <w:color w:val="auto"/>
        </w:rPr>
      </w:pPr>
      <w:r w:rsidRPr="00E77352">
        <w:rPr>
          <w:rFonts w:ascii="Arial" w:hAnsi="Arial" w:cs="Arial"/>
          <w:color w:val="auto"/>
        </w:rPr>
        <w:t xml:space="preserve">Key responsibilities: </w:t>
      </w:r>
    </w:p>
    <w:p w14:paraId="38AD97B7" w14:textId="6C97376D" w:rsidR="00E77352" w:rsidRPr="00E77352" w:rsidRDefault="00E77352" w:rsidP="00A07792">
      <w:pPr>
        <w:pStyle w:val="Default"/>
        <w:numPr>
          <w:ilvl w:val="0"/>
          <w:numId w:val="35"/>
        </w:numPr>
        <w:rPr>
          <w:rFonts w:ascii="Arial" w:hAnsi="Arial" w:cs="Arial"/>
          <w:color w:val="auto"/>
        </w:rPr>
      </w:pPr>
      <w:r w:rsidRPr="00E77352">
        <w:rPr>
          <w:rFonts w:ascii="Arial" w:hAnsi="Arial" w:cs="Arial"/>
          <w:color w:val="auto"/>
        </w:rPr>
        <w:t xml:space="preserve">Deputising for the Chair of the </w:t>
      </w:r>
      <w:r w:rsidR="00C24A87">
        <w:rPr>
          <w:rFonts w:ascii="Arial" w:hAnsi="Arial" w:cs="Arial"/>
          <w:color w:val="auto"/>
        </w:rPr>
        <w:t>Corporate</w:t>
      </w:r>
      <w:r w:rsidRPr="00E77352">
        <w:rPr>
          <w:rFonts w:ascii="Arial" w:hAnsi="Arial" w:cs="Arial"/>
          <w:color w:val="auto"/>
        </w:rPr>
        <w:t xml:space="preserve"> Scrutiny Committee in his/her absence, with the exception of making decisions applying special urgency and urgent private meeting procedures to </w:t>
      </w:r>
      <w:r w:rsidR="0060376B">
        <w:rPr>
          <w:rFonts w:ascii="Arial" w:hAnsi="Arial" w:cs="Arial"/>
          <w:color w:val="auto"/>
        </w:rPr>
        <w:t>K</w:t>
      </w:r>
      <w:r w:rsidRPr="00E77352">
        <w:rPr>
          <w:rFonts w:ascii="Arial" w:hAnsi="Arial" w:cs="Arial"/>
          <w:color w:val="auto"/>
        </w:rPr>
        <w:t xml:space="preserve">ey and exempt decisions as outlined in Article </w:t>
      </w:r>
      <w:r w:rsidR="005209D5">
        <w:rPr>
          <w:rFonts w:ascii="Arial" w:hAnsi="Arial" w:cs="Arial"/>
          <w:color w:val="auto"/>
        </w:rPr>
        <w:t>13</w:t>
      </w:r>
      <w:r w:rsidR="0060376B">
        <w:rPr>
          <w:rFonts w:ascii="Arial" w:hAnsi="Arial" w:cs="Arial"/>
          <w:color w:val="auto"/>
        </w:rPr>
        <w:t xml:space="preserve"> – </w:t>
      </w:r>
      <w:r w:rsidR="005209D5">
        <w:rPr>
          <w:rFonts w:ascii="Arial" w:hAnsi="Arial" w:cs="Arial"/>
          <w:color w:val="auto"/>
        </w:rPr>
        <w:t>Access</w:t>
      </w:r>
      <w:r w:rsidR="0060376B">
        <w:rPr>
          <w:rFonts w:ascii="Arial" w:hAnsi="Arial" w:cs="Arial"/>
          <w:color w:val="auto"/>
        </w:rPr>
        <w:t xml:space="preserve"> </w:t>
      </w:r>
      <w:r w:rsidR="005209D5">
        <w:rPr>
          <w:rFonts w:ascii="Arial" w:hAnsi="Arial" w:cs="Arial"/>
          <w:color w:val="auto"/>
        </w:rPr>
        <w:t>to Information Procedure Rules</w:t>
      </w:r>
      <w:r w:rsidR="00651821">
        <w:rPr>
          <w:rFonts w:ascii="Arial" w:hAnsi="Arial" w:cs="Arial"/>
          <w:color w:val="auto"/>
        </w:rPr>
        <w:t>. These</w:t>
      </w:r>
      <w:r w:rsidRPr="00E77352">
        <w:rPr>
          <w:rFonts w:ascii="Arial" w:hAnsi="Arial" w:cs="Arial"/>
          <w:color w:val="auto"/>
        </w:rPr>
        <w:t xml:space="preserve"> are </w:t>
      </w:r>
      <w:r w:rsidR="00651821">
        <w:rPr>
          <w:rFonts w:ascii="Arial" w:hAnsi="Arial" w:cs="Arial"/>
          <w:color w:val="auto"/>
        </w:rPr>
        <w:t xml:space="preserve">specifically </w:t>
      </w:r>
      <w:r w:rsidRPr="00E77352">
        <w:rPr>
          <w:rFonts w:ascii="Arial" w:hAnsi="Arial" w:cs="Arial"/>
          <w:color w:val="auto"/>
        </w:rPr>
        <w:t>reserved to the Lord Mayor in the absence of the Chair.</w:t>
      </w:r>
    </w:p>
    <w:p w14:paraId="0E556B19" w14:textId="77777777" w:rsidR="004A3411" w:rsidRDefault="004A3411" w:rsidP="00A07792">
      <w:pPr>
        <w:spacing w:after="0" w:line="240" w:lineRule="auto"/>
        <w:rPr>
          <w:rFonts w:ascii="Verdana" w:hAnsi="Verdana"/>
          <w:b/>
          <w:bCs/>
          <w:sz w:val="32"/>
          <w:szCs w:val="32"/>
        </w:rPr>
      </w:pPr>
      <w:r>
        <w:rPr>
          <w:b/>
          <w:bCs/>
          <w:sz w:val="32"/>
          <w:szCs w:val="32"/>
        </w:rPr>
        <w:br w:type="page"/>
      </w:r>
    </w:p>
    <w:p w14:paraId="5BBFDC68" w14:textId="2679228B" w:rsidR="004A3411" w:rsidRPr="004A3411" w:rsidRDefault="004A3411" w:rsidP="00A07792">
      <w:pPr>
        <w:autoSpaceDE w:val="0"/>
        <w:autoSpaceDN w:val="0"/>
        <w:adjustRightInd w:val="0"/>
        <w:spacing w:after="0" w:line="240" w:lineRule="auto"/>
        <w:rPr>
          <w:rFonts w:ascii="Arial" w:hAnsi="Arial" w:cs="Arial"/>
          <w:b/>
          <w:bCs/>
          <w:sz w:val="28"/>
          <w:szCs w:val="28"/>
        </w:rPr>
      </w:pPr>
      <w:r w:rsidRPr="004A3411">
        <w:rPr>
          <w:rFonts w:ascii="Arial" w:hAnsi="Arial" w:cs="Arial"/>
          <w:b/>
          <w:bCs/>
          <w:sz w:val="28"/>
          <w:szCs w:val="28"/>
        </w:rPr>
        <w:lastRenderedPageBreak/>
        <w:t>Role of the Chair of the Audit Committee</w:t>
      </w:r>
    </w:p>
    <w:p w14:paraId="3B3E5584" w14:textId="77777777" w:rsidR="004A3411" w:rsidRDefault="004A3411" w:rsidP="00A07792">
      <w:pPr>
        <w:autoSpaceDE w:val="0"/>
        <w:autoSpaceDN w:val="0"/>
        <w:adjustRightInd w:val="0"/>
        <w:spacing w:after="0" w:line="240" w:lineRule="auto"/>
        <w:rPr>
          <w:rFonts w:ascii="Arial" w:hAnsi="Arial" w:cs="Arial"/>
          <w:sz w:val="24"/>
          <w:szCs w:val="24"/>
        </w:rPr>
      </w:pPr>
    </w:p>
    <w:p w14:paraId="26E1901F" w14:textId="77777777" w:rsidR="004A3411" w:rsidRPr="004A3411" w:rsidRDefault="004A3411" w:rsidP="00A07792">
      <w:pPr>
        <w:autoSpaceDE w:val="0"/>
        <w:autoSpaceDN w:val="0"/>
        <w:adjustRightInd w:val="0"/>
        <w:spacing w:after="0" w:line="240" w:lineRule="auto"/>
        <w:rPr>
          <w:rFonts w:ascii="Arial" w:hAnsi="Arial" w:cs="Arial"/>
          <w:sz w:val="24"/>
          <w:szCs w:val="24"/>
        </w:rPr>
      </w:pPr>
      <w:r w:rsidRPr="004A3411">
        <w:rPr>
          <w:rFonts w:ascii="Arial" w:hAnsi="Arial" w:cs="Arial"/>
          <w:sz w:val="24"/>
          <w:szCs w:val="24"/>
        </w:rPr>
        <w:t>These responsibilities are in addition to those applicable to all Chairs.</w:t>
      </w:r>
    </w:p>
    <w:p w14:paraId="5727E0E4" w14:textId="77777777" w:rsidR="004A3411" w:rsidRPr="004A3411" w:rsidRDefault="004A3411" w:rsidP="00A07792">
      <w:pPr>
        <w:autoSpaceDE w:val="0"/>
        <w:autoSpaceDN w:val="0"/>
        <w:adjustRightInd w:val="0"/>
        <w:spacing w:after="0" w:line="240" w:lineRule="auto"/>
        <w:rPr>
          <w:rFonts w:ascii="Arial" w:hAnsi="Arial" w:cs="Arial"/>
          <w:sz w:val="24"/>
          <w:szCs w:val="24"/>
        </w:rPr>
      </w:pPr>
    </w:p>
    <w:p w14:paraId="2617C4C0" w14:textId="77777777" w:rsidR="00D35457" w:rsidRPr="004A3411" w:rsidRDefault="00D35457" w:rsidP="00D35457">
      <w:pPr>
        <w:pStyle w:val="ListParagraph"/>
        <w:numPr>
          <w:ilvl w:val="0"/>
          <w:numId w:val="37"/>
        </w:numPr>
        <w:autoSpaceDE w:val="0"/>
        <w:autoSpaceDN w:val="0"/>
        <w:adjustRightInd w:val="0"/>
        <w:spacing w:after="0" w:line="240" w:lineRule="auto"/>
        <w:rPr>
          <w:rFonts w:ascii="Arial" w:hAnsi="Arial" w:cs="Arial"/>
          <w:sz w:val="24"/>
          <w:szCs w:val="24"/>
        </w:rPr>
      </w:pPr>
      <w:r w:rsidRPr="004A3411">
        <w:rPr>
          <w:rFonts w:ascii="Arial" w:hAnsi="Arial" w:cs="Arial"/>
          <w:sz w:val="24"/>
          <w:szCs w:val="24"/>
        </w:rPr>
        <w:t>Modelling</w:t>
      </w:r>
      <w:r>
        <w:rPr>
          <w:rFonts w:ascii="Arial" w:hAnsi="Arial" w:cs="Arial"/>
          <w:sz w:val="24"/>
          <w:szCs w:val="24"/>
        </w:rPr>
        <w:t>,</w:t>
      </w:r>
      <w:r w:rsidRPr="004A3411">
        <w:rPr>
          <w:rFonts w:ascii="Arial" w:hAnsi="Arial" w:cs="Arial"/>
          <w:sz w:val="24"/>
          <w:szCs w:val="24"/>
        </w:rPr>
        <w:t xml:space="preserve"> supporting </w:t>
      </w:r>
      <w:r>
        <w:rPr>
          <w:rFonts w:ascii="Arial" w:hAnsi="Arial" w:cs="Arial"/>
          <w:sz w:val="24"/>
          <w:szCs w:val="24"/>
        </w:rPr>
        <w:t xml:space="preserve">and promoting </w:t>
      </w:r>
      <w:r w:rsidRPr="004A3411">
        <w:rPr>
          <w:rFonts w:ascii="Arial" w:hAnsi="Arial" w:cs="Arial"/>
          <w:sz w:val="24"/>
          <w:szCs w:val="24"/>
        </w:rPr>
        <w:t xml:space="preserve">adherence to CIPFA expectations i.e. that the membership is balanced, objective, independent of mind, knowledgeable and properly trained to fulfil their role. </w:t>
      </w:r>
    </w:p>
    <w:p w14:paraId="78E3CCD8" w14:textId="6ED8E932" w:rsidR="00D35457" w:rsidRPr="004A3411" w:rsidRDefault="00D35457" w:rsidP="00D35457">
      <w:pPr>
        <w:pStyle w:val="ListParagraph"/>
        <w:numPr>
          <w:ilvl w:val="0"/>
          <w:numId w:val="37"/>
        </w:numPr>
        <w:autoSpaceDE w:val="0"/>
        <w:autoSpaceDN w:val="0"/>
        <w:adjustRightInd w:val="0"/>
        <w:spacing w:after="0" w:line="240" w:lineRule="auto"/>
        <w:rPr>
          <w:rFonts w:ascii="Arial" w:hAnsi="Arial" w:cs="Arial"/>
          <w:sz w:val="24"/>
          <w:szCs w:val="24"/>
        </w:rPr>
      </w:pPr>
      <w:r w:rsidRPr="004A3411">
        <w:rPr>
          <w:rFonts w:ascii="Arial" w:hAnsi="Arial" w:cs="Arial"/>
          <w:sz w:val="24"/>
          <w:szCs w:val="24"/>
        </w:rPr>
        <w:t>Modelling</w:t>
      </w:r>
      <w:r>
        <w:rPr>
          <w:rFonts w:ascii="Arial" w:hAnsi="Arial" w:cs="Arial"/>
          <w:sz w:val="24"/>
          <w:szCs w:val="24"/>
        </w:rPr>
        <w:t>,</w:t>
      </w:r>
      <w:r w:rsidRPr="004A3411">
        <w:rPr>
          <w:rFonts w:ascii="Arial" w:hAnsi="Arial" w:cs="Arial"/>
          <w:sz w:val="24"/>
          <w:szCs w:val="24"/>
        </w:rPr>
        <w:t xml:space="preserve"> supporting </w:t>
      </w:r>
      <w:r>
        <w:rPr>
          <w:rFonts w:ascii="Arial" w:hAnsi="Arial" w:cs="Arial"/>
          <w:sz w:val="24"/>
          <w:szCs w:val="24"/>
        </w:rPr>
        <w:t xml:space="preserve">and promoting </w:t>
      </w:r>
      <w:r w:rsidRPr="004A3411">
        <w:rPr>
          <w:rFonts w:ascii="Arial" w:hAnsi="Arial" w:cs="Arial"/>
          <w:sz w:val="24"/>
          <w:szCs w:val="24"/>
        </w:rPr>
        <w:t xml:space="preserve">the demonstration of unbiased attitudes – treating auditors, the </w:t>
      </w:r>
      <w:r w:rsidR="0060376B">
        <w:rPr>
          <w:rFonts w:ascii="Arial" w:hAnsi="Arial" w:cs="Arial"/>
          <w:sz w:val="24"/>
          <w:szCs w:val="24"/>
        </w:rPr>
        <w:t>E</w:t>
      </w:r>
      <w:r w:rsidRPr="004A3411">
        <w:rPr>
          <w:rFonts w:ascii="Arial" w:hAnsi="Arial" w:cs="Arial"/>
          <w:sz w:val="24"/>
          <w:szCs w:val="24"/>
        </w:rPr>
        <w:t>xecutive and management fairly</w:t>
      </w:r>
    </w:p>
    <w:p w14:paraId="5636652A" w14:textId="77777777" w:rsidR="00D35457" w:rsidRPr="004A3411" w:rsidRDefault="00D35457" w:rsidP="00D35457">
      <w:pPr>
        <w:pStyle w:val="ListParagraph"/>
        <w:numPr>
          <w:ilvl w:val="0"/>
          <w:numId w:val="37"/>
        </w:numPr>
        <w:autoSpaceDE w:val="0"/>
        <w:autoSpaceDN w:val="0"/>
        <w:adjustRightInd w:val="0"/>
        <w:spacing w:after="0" w:line="240" w:lineRule="auto"/>
        <w:rPr>
          <w:rFonts w:ascii="Arial" w:hAnsi="Arial" w:cs="Arial"/>
          <w:sz w:val="24"/>
          <w:szCs w:val="24"/>
        </w:rPr>
      </w:pPr>
      <w:r w:rsidRPr="004A3411">
        <w:rPr>
          <w:rFonts w:ascii="Arial" w:hAnsi="Arial" w:cs="Arial"/>
          <w:sz w:val="24"/>
          <w:szCs w:val="24"/>
        </w:rPr>
        <w:t>Model</w:t>
      </w:r>
      <w:r>
        <w:rPr>
          <w:rFonts w:ascii="Arial" w:hAnsi="Arial" w:cs="Arial"/>
          <w:sz w:val="24"/>
          <w:szCs w:val="24"/>
        </w:rPr>
        <w:t xml:space="preserve">ling </w:t>
      </w:r>
      <w:r w:rsidRPr="004A3411">
        <w:rPr>
          <w:rFonts w:ascii="Arial" w:hAnsi="Arial" w:cs="Arial"/>
          <w:sz w:val="24"/>
          <w:szCs w:val="24"/>
        </w:rPr>
        <w:t xml:space="preserve">and encouraging effective use of questioning and listening skills </w:t>
      </w:r>
    </w:p>
    <w:p w14:paraId="7FD3EF45" w14:textId="14B07579" w:rsidR="00D35457" w:rsidRPr="004A3411" w:rsidRDefault="00D35457" w:rsidP="00D35457">
      <w:pPr>
        <w:pStyle w:val="ListParagraph"/>
        <w:numPr>
          <w:ilvl w:val="0"/>
          <w:numId w:val="37"/>
        </w:numPr>
        <w:autoSpaceDE w:val="0"/>
        <w:autoSpaceDN w:val="0"/>
        <w:adjustRightInd w:val="0"/>
        <w:spacing w:after="0" w:line="240" w:lineRule="auto"/>
        <w:rPr>
          <w:rFonts w:ascii="Arial" w:hAnsi="Arial" w:cs="Arial"/>
          <w:sz w:val="24"/>
          <w:szCs w:val="24"/>
        </w:rPr>
      </w:pPr>
      <w:r w:rsidRPr="004A3411">
        <w:rPr>
          <w:rFonts w:ascii="Arial" w:hAnsi="Arial" w:cs="Arial"/>
          <w:sz w:val="24"/>
          <w:szCs w:val="24"/>
        </w:rPr>
        <w:t xml:space="preserve">Building constructive working relationships with </w:t>
      </w:r>
      <w:r>
        <w:rPr>
          <w:rFonts w:ascii="Arial" w:hAnsi="Arial" w:cs="Arial"/>
          <w:sz w:val="24"/>
          <w:szCs w:val="24"/>
        </w:rPr>
        <w:t xml:space="preserve">external </w:t>
      </w:r>
      <w:r w:rsidRPr="004A3411">
        <w:rPr>
          <w:rFonts w:ascii="Arial" w:hAnsi="Arial" w:cs="Arial"/>
          <w:sz w:val="24"/>
          <w:szCs w:val="24"/>
        </w:rPr>
        <w:t xml:space="preserve">auditors, the </w:t>
      </w:r>
      <w:r>
        <w:rPr>
          <w:rFonts w:ascii="Arial" w:hAnsi="Arial" w:cs="Arial"/>
          <w:sz w:val="24"/>
          <w:szCs w:val="24"/>
        </w:rPr>
        <w:t>E</w:t>
      </w:r>
      <w:r w:rsidRPr="004A3411">
        <w:rPr>
          <w:rFonts w:ascii="Arial" w:hAnsi="Arial" w:cs="Arial"/>
          <w:sz w:val="24"/>
          <w:szCs w:val="24"/>
        </w:rPr>
        <w:t>xecutive</w:t>
      </w:r>
      <w:r>
        <w:rPr>
          <w:rFonts w:ascii="Arial" w:hAnsi="Arial" w:cs="Arial"/>
          <w:sz w:val="24"/>
          <w:szCs w:val="24"/>
        </w:rPr>
        <w:t>, the Section 151 Officer, the Chief Internal Auditor, Internal Audit and second line assurance services</w:t>
      </w:r>
      <w:r w:rsidRPr="004A3411">
        <w:rPr>
          <w:rFonts w:ascii="Arial" w:hAnsi="Arial" w:cs="Arial"/>
          <w:sz w:val="24"/>
          <w:szCs w:val="24"/>
        </w:rPr>
        <w:t xml:space="preserve"> and senior officers working within the Committee’s remit. </w:t>
      </w:r>
    </w:p>
    <w:p w14:paraId="008F234E" w14:textId="50975C34" w:rsidR="00D35457" w:rsidRDefault="00D35457" w:rsidP="00D35457">
      <w:pPr>
        <w:pStyle w:val="ListParagraph"/>
        <w:numPr>
          <w:ilvl w:val="0"/>
          <w:numId w:val="37"/>
        </w:numPr>
        <w:autoSpaceDE w:val="0"/>
        <w:autoSpaceDN w:val="0"/>
        <w:adjustRightInd w:val="0"/>
        <w:spacing w:after="0" w:line="240" w:lineRule="auto"/>
        <w:rPr>
          <w:rFonts w:ascii="Arial" w:hAnsi="Arial" w:cs="Arial"/>
          <w:sz w:val="24"/>
          <w:szCs w:val="24"/>
        </w:rPr>
      </w:pPr>
      <w:r w:rsidRPr="004A3411">
        <w:rPr>
          <w:rFonts w:ascii="Arial" w:hAnsi="Arial" w:cs="Arial"/>
          <w:sz w:val="24"/>
          <w:szCs w:val="24"/>
        </w:rPr>
        <w:t xml:space="preserve">Promoting cross-party, apolitical working </w:t>
      </w:r>
      <w:r>
        <w:rPr>
          <w:rFonts w:ascii="Arial" w:hAnsi="Arial" w:cs="Arial"/>
          <w:sz w:val="24"/>
          <w:szCs w:val="24"/>
        </w:rPr>
        <w:t>with a focus on assurance and improvement.</w:t>
      </w:r>
    </w:p>
    <w:p w14:paraId="0E4A16EB" w14:textId="0486399F" w:rsidR="00D35457" w:rsidRDefault="00D35457" w:rsidP="00D35457">
      <w:pPr>
        <w:pStyle w:val="ListParagraph"/>
        <w:numPr>
          <w:ilvl w:val="0"/>
          <w:numId w:val="37"/>
        </w:numPr>
        <w:autoSpaceDE w:val="0"/>
        <w:autoSpaceDN w:val="0"/>
        <w:adjustRightInd w:val="0"/>
        <w:spacing w:after="0" w:line="240" w:lineRule="auto"/>
        <w:rPr>
          <w:rFonts w:ascii="Arial" w:hAnsi="Arial" w:cs="Arial"/>
          <w:sz w:val="24"/>
          <w:szCs w:val="24"/>
        </w:rPr>
      </w:pPr>
      <w:r>
        <w:rPr>
          <w:rFonts w:ascii="Arial" w:hAnsi="Arial" w:cs="Arial"/>
          <w:sz w:val="24"/>
          <w:szCs w:val="24"/>
        </w:rPr>
        <w:t>Having an awareness of the financial statements that a local authority must produce and the principles to be followed in producing them.</w:t>
      </w:r>
    </w:p>
    <w:p w14:paraId="4B5DF5F6" w14:textId="2C5D3439" w:rsidR="00D35457" w:rsidRDefault="00D35457" w:rsidP="00D35457">
      <w:pPr>
        <w:pStyle w:val="ListParagraph"/>
        <w:numPr>
          <w:ilvl w:val="0"/>
          <w:numId w:val="37"/>
        </w:numPr>
        <w:autoSpaceDE w:val="0"/>
        <w:autoSpaceDN w:val="0"/>
        <w:adjustRightInd w:val="0"/>
        <w:spacing w:after="0" w:line="240" w:lineRule="auto"/>
        <w:rPr>
          <w:rFonts w:ascii="Arial" w:hAnsi="Arial" w:cs="Arial"/>
          <w:sz w:val="24"/>
          <w:szCs w:val="24"/>
        </w:rPr>
      </w:pPr>
      <w:r>
        <w:rPr>
          <w:rFonts w:ascii="Arial" w:hAnsi="Arial" w:cs="Arial"/>
          <w:sz w:val="24"/>
          <w:szCs w:val="24"/>
        </w:rPr>
        <w:t>Understanding the responsibilities of the External Auditor and the Council in relation to financial statements.</w:t>
      </w:r>
    </w:p>
    <w:p w14:paraId="6EB1B35F" w14:textId="0EA92FAC" w:rsidR="00D35457" w:rsidRDefault="00D35457" w:rsidP="00D35457">
      <w:pPr>
        <w:pStyle w:val="ListParagraph"/>
        <w:numPr>
          <w:ilvl w:val="0"/>
          <w:numId w:val="37"/>
        </w:numPr>
        <w:autoSpaceDE w:val="0"/>
        <w:autoSpaceDN w:val="0"/>
        <w:adjustRightInd w:val="0"/>
        <w:spacing w:after="0" w:line="240" w:lineRule="auto"/>
        <w:rPr>
          <w:rFonts w:ascii="Arial" w:hAnsi="Arial" w:cs="Arial"/>
          <w:sz w:val="24"/>
          <w:szCs w:val="24"/>
        </w:rPr>
      </w:pPr>
      <w:r>
        <w:rPr>
          <w:rFonts w:ascii="Arial" w:hAnsi="Arial" w:cs="Arial"/>
          <w:sz w:val="24"/>
          <w:szCs w:val="24"/>
        </w:rPr>
        <w:t>Understanding of good financial management and good governance principles including ethics, fraud risk, the role of the Chief Financial Officer, and risk &amp; assurance management.</w:t>
      </w:r>
    </w:p>
    <w:p w14:paraId="323B334E" w14:textId="0B969F79" w:rsidR="00D35457" w:rsidRDefault="00D35457" w:rsidP="00D35457">
      <w:pPr>
        <w:pStyle w:val="ListParagraph"/>
        <w:numPr>
          <w:ilvl w:val="0"/>
          <w:numId w:val="37"/>
        </w:numPr>
        <w:autoSpaceDE w:val="0"/>
        <w:autoSpaceDN w:val="0"/>
        <w:adjustRightInd w:val="0"/>
        <w:spacing w:after="0" w:line="240" w:lineRule="auto"/>
        <w:rPr>
          <w:rFonts w:ascii="Arial" w:hAnsi="Arial" w:cs="Arial"/>
          <w:sz w:val="24"/>
          <w:szCs w:val="24"/>
        </w:rPr>
      </w:pPr>
      <w:r>
        <w:rPr>
          <w:rFonts w:ascii="Arial" w:hAnsi="Arial" w:cs="Arial"/>
          <w:sz w:val="24"/>
          <w:szCs w:val="24"/>
        </w:rPr>
        <w:t>Understanding of both external audit and internal audit standards and key principles and how they are delivered.</w:t>
      </w:r>
    </w:p>
    <w:p w14:paraId="242C117A" w14:textId="1335CFCC" w:rsidR="00D35457" w:rsidRDefault="00D35457" w:rsidP="00D35457">
      <w:pPr>
        <w:pStyle w:val="ListParagraph"/>
        <w:numPr>
          <w:ilvl w:val="0"/>
          <w:numId w:val="37"/>
        </w:numPr>
        <w:autoSpaceDE w:val="0"/>
        <w:autoSpaceDN w:val="0"/>
        <w:adjustRightInd w:val="0"/>
        <w:spacing w:after="0" w:line="240" w:lineRule="auto"/>
        <w:rPr>
          <w:rFonts w:ascii="Arial" w:hAnsi="Arial" w:cs="Arial"/>
          <w:sz w:val="24"/>
          <w:szCs w:val="24"/>
        </w:rPr>
      </w:pPr>
      <w:r>
        <w:rPr>
          <w:rFonts w:ascii="Arial" w:hAnsi="Arial" w:cs="Arial"/>
          <w:sz w:val="24"/>
          <w:szCs w:val="24"/>
        </w:rPr>
        <w:t>Understanding the responsibilities of the Chief Internal Auditor and the Council in relation to Internal Audit and gaining assurance that they are met.</w:t>
      </w:r>
    </w:p>
    <w:p w14:paraId="49A73C80" w14:textId="13A18E7E" w:rsidR="00D35457" w:rsidRPr="00BC29DE" w:rsidRDefault="00D35457" w:rsidP="00D35457">
      <w:pPr>
        <w:pStyle w:val="ListParagraph"/>
        <w:numPr>
          <w:ilvl w:val="0"/>
          <w:numId w:val="37"/>
        </w:numPr>
        <w:autoSpaceDE w:val="0"/>
        <w:autoSpaceDN w:val="0"/>
        <w:adjustRightInd w:val="0"/>
        <w:spacing w:after="0" w:line="240" w:lineRule="auto"/>
        <w:rPr>
          <w:rFonts w:ascii="Arial" w:hAnsi="Arial" w:cs="Arial"/>
          <w:sz w:val="24"/>
          <w:szCs w:val="24"/>
        </w:rPr>
      </w:pPr>
      <w:r>
        <w:rPr>
          <w:rFonts w:ascii="Arial" w:hAnsi="Arial" w:cs="Arial"/>
          <w:sz w:val="24"/>
          <w:szCs w:val="24"/>
        </w:rPr>
        <w:t>Understanding of Treasury Management risks, statutory guidance and practices.</w:t>
      </w:r>
    </w:p>
    <w:p w14:paraId="2FC8E9C5" w14:textId="5F2643DC" w:rsidR="00D35457" w:rsidRPr="004A3411" w:rsidRDefault="00D35457" w:rsidP="00D35457">
      <w:pPr>
        <w:pStyle w:val="ListParagraph"/>
        <w:numPr>
          <w:ilvl w:val="0"/>
          <w:numId w:val="37"/>
        </w:numPr>
        <w:autoSpaceDE w:val="0"/>
        <w:autoSpaceDN w:val="0"/>
        <w:adjustRightInd w:val="0"/>
        <w:spacing w:after="0" w:line="240" w:lineRule="auto"/>
        <w:rPr>
          <w:rFonts w:ascii="Arial" w:hAnsi="Arial" w:cs="Arial"/>
          <w:sz w:val="24"/>
          <w:szCs w:val="24"/>
        </w:rPr>
      </w:pPr>
      <w:r w:rsidRPr="004A3411">
        <w:rPr>
          <w:rFonts w:ascii="Arial" w:hAnsi="Arial" w:cs="Arial"/>
          <w:sz w:val="24"/>
          <w:szCs w:val="24"/>
        </w:rPr>
        <w:t xml:space="preserve">Producing an Annual report to </w:t>
      </w:r>
      <w:r w:rsidR="00B87525">
        <w:rPr>
          <w:rFonts w:ascii="Arial" w:hAnsi="Arial" w:cs="Arial"/>
          <w:sz w:val="24"/>
          <w:szCs w:val="24"/>
        </w:rPr>
        <w:t>Full</w:t>
      </w:r>
      <w:r w:rsidRPr="004A3411">
        <w:rPr>
          <w:rFonts w:ascii="Arial" w:hAnsi="Arial" w:cs="Arial"/>
          <w:sz w:val="24"/>
          <w:szCs w:val="24"/>
        </w:rPr>
        <w:t xml:space="preserve"> Council on the activity of the Audit Committee on its performance in relation to the terms of reference and the effectiveness of the Committee in meeting its purpose. </w:t>
      </w:r>
    </w:p>
    <w:p w14:paraId="49BCFA4A" w14:textId="77777777" w:rsidR="00D35457" w:rsidRDefault="00D35457" w:rsidP="00D35457">
      <w:pPr>
        <w:autoSpaceDE w:val="0"/>
        <w:autoSpaceDN w:val="0"/>
        <w:adjustRightInd w:val="0"/>
        <w:spacing w:after="200" w:line="276" w:lineRule="auto"/>
        <w:rPr>
          <w:rFonts w:ascii="Calibri" w:hAnsi="Calibri" w:cs="Calibri"/>
          <w:lang w:val="en"/>
        </w:rPr>
      </w:pPr>
    </w:p>
    <w:p w14:paraId="4D6F2CBD" w14:textId="0CFD5B64" w:rsidR="004A3411" w:rsidRDefault="004A3411" w:rsidP="00A07792">
      <w:pPr>
        <w:spacing w:after="0" w:line="240" w:lineRule="auto"/>
        <w:rPr>
          <w:rFonts w:ascii="Verdana" w:hAnsi="Verdana" w:cs="Verdana"/>
          <w:b/>
          <w:bCs/>
          <w:sz w:val="32"/>
          <w:szCs w:val="32"/>
        </w:rPr>
      </w:pPr>
      <w:r>
        <w:rPr>
          <w:b/>
          <w:bCs/>
          <w:sz w:val="32"/>
          <w:szCs w:val="32"/>
        </w:rPr>
        <w:br w:type="page"/>
      </w:r>
    </w:p>
    <w:p w14:paraId="3E181033" w14:textId="2253F69D" w:rsidR="004A3411" w:rsidRPr="004A3411" w:rsidRDefault="004A3411" w:rsidP="00A07792">
      <w:pPr>
        <w:autoSpaceDE w:val="0"/>
        <w:autoSpaceDN w:val="0"/>
        <w:adjustRightInd w:val="0"/>
        <w:spacing w:after="0" w:line="240" w:lineRule="auto"/>
        <w:rPr>
          <w:rFonts w:ascii="Arial" w:hAnsi="Arial" w:cs="Arial"/>
          <w:color w:val="000000"/>
          <w:sz w:val="28"/>
          <w:szCs w:val="23"/>
        </w:rPr>
      </w:pPr>
      <w:r w:rsidRPr="004A3411">
        <w:rPr>
          <w:rFonts w:ascii="Arial" w:hAnsi="Arial" w:cs="Arial"/>
          <w:b/>
          <w:bCs/>
          <w:color w:val="000000"/>
          <w:sz w:val="28"/>
          <w:szCs w:val="23"/>
        </w:rPr>
        <w:lastRenderedPageBreak/>
        <w:t xml:space="preserve">Chair of Planning Committee </w:t>
      </w:r>
    </w:p>
    <w:p w14:paraId="535B60A8" w14:textId="77777777" w:rsidR="004A3411" w:rsidRDefault="004A3411" w:rsidP="00A07792">
      <w:pPr>
        <w:autoSpaceDE w:val="0"/>
        <w:autoSpaceDN w:val="0"/>
        <w:adjustRightInd w:val="0"/>
        <w:spacing w:after="0" w:line="240" w:lineRule="auto"/>
        <w:rPr>
          <w:rFonts w:ascii="Arial" w:hAnsi="Arial" w:cs="Arial"/>
          <w:color w:val="000000"/>
          <w:sz w:val="23"/>
          <w:szCs w:val="23"/>
        </w:rPr>
      </w:pPr>
    </w:p>
    <w:p w14:paraId="0EF5BDA3" w14:textId="77777777" w:rsidR="004A3411" w:rsidRPr="008F42B8" w:rsidRDefault="004A3411" w:rsidP="00A07792">
      <w:pPr>
        <w:autoSpaceDE w:val="0"/>
        <w:autoSpaceDN w:val="0"/>
        <w:adjustRightInd w:val="0"/>
        <w:spacing w:after="0" w:line="240" w:lineRule="auto"/>
        <w:rPr>
          <w:rFonts w:ascii="Arial" w:hAnsi="Arial" w:cs="Arial"/>
          <w:sz w:val="24"/>
          <w:szCs w:val="24"/>
        </w:rPr>
      </w:pPr>
      <w:r w:rsidRPr="008F42B8">
        <w:rPr>
          <w:rFonts w:ascii="Arial" w:hAnsi="Arial" w:cs="Arial"/>
          <w:sz w:val="24"/>
          <w:szCs w:val="24"/>
        </w:rPr>
        <w:t>These responsibilities are in addition to those applicable to all Chairs.</w:t>
      </w:r>
    </w:p>
    <w:p w14:paraId="31C2885A" w14:textId="77777777" w:rsidR="004A3411" w:rsidRPr="008F42B8" w:rsidRDefault="004A3411" w:rsidP="00A07792">
      <w:pPr>
        <w:autoSpaceDE w:val="0"/>
        <w:autoSpaceDN w:val="0"/>
        <w:adjustRightInd w:val="0"/>
        <w:spacing w:after="0" w:line="240" w:lineRule="auto"/>
        <w:rPr>
          <w:rFonts w:ascii="Arial" w:hAnsi="Arial" w:cs="Arial"/>
          <w:color w:val="000000"/>
          <w:sz w:val="24"/>
          <w:szCs w:val="24"/>
        </w:rPr>
      </w:pPr>
    </w:p>
    <w:p w14:paraId="3C3238CA" w14:textId="540ED4EA" w:rsidR="004A3411" w:rsidRPr="004A3411" w:rsidRDefault="004A3411" w:rsidP="00A07792">
      <w:pPr>
        <w:autoSpaceDE w:val="0"/>
        <w:autoSpaceDN w:val="0"/>
        <w:adjustRightInd w:val="0"/>
        <w:spacing w:after="0" w:line="240" w:lineRule="auto"/>
        <w:rPr>
          <w:rFonts w:ascii="Arial" w:hAnsi="Arial" w:cs="Arial"/>
          <w:color w:val="000000"/>
          <w:sz w:val="24"/>
          <w:szCs w:val="24"/>
        </w:rPr>
      </w:pPr>
      <w:r w:rsidRPr="008F42B8">
        <w:rPr>
          <w:rFonts w:ascii="Arial" w:hAnsi="Arial" w:cs="Arial"/>
          <w:color w:val="000000"/>
          <w:sz w:val="24"/>
          <w:szCs w:val="24"/>
        </w:rPr>
        <w:t>Key responsibilities:</w:t>
      </w:r>
    </w:p>
    <w:p w14:paraId="719777F0" w14:textId="15075078" w:rsidR="008F42B8" w:rsidRPr="008F42B8" w:rsidRDefault="008F42B8" w:rsidP="00A07792">
      <w:pPr>
        <w:pStyle w:val="ListParagraph"/>
        <w:numPr>
          <w:ilvl w:val="0"/>
          <w:numId w:val="38"/>
        </w:numPr>
        <w:autoSpaceDE w:val="0"/>
        <w:autoSpaceDN w:val="0"/>
        <w:adjustRightInd w:val="0"/>
        <w:spacing w:after="0" w:line="240" w:lineRule="auto"/>
        <w:rPr>
          <w:rFonts w:ascii="Arial" w:hAnsi="Arial" w:cs="Arial"/>
          <w:color w:val="000000"/>
          <w:sz w:val="24"/>
          <w:szCs w:val="24"/>
        </w:rPr>
      </w:pPr>
      <w:r w:rsidRPr="008F42B8">
        <w:rPr>
          <w:rFonts w:ascii="Arial" w:hAnsi="Arial" w:cs="Arial"/>
          <w:color w:val="000000"/>
          <w:sz w:val="24"/>
          <w:szCs w:val="24"/>
        </w:rPr>
        <w:t>C</w:t>
      </w:r>
      <w:r w:rsidR="004A3411" w:rsidRPr="008F42B8">
        <w:rPr>
          <w:rFonts w:ascii="Arial" w:hAnsi="Arial" w:cs="Arial"/>
          <w:color w:val="000000"/>
          <w:sz w:val="24"/>
          <w:szCs w:val="24"/>
        </w:rPr>
        <w:t>hairing meetings of the Committee effectively in accordance with best practice</w:t>
      </w:r>
      <w:r w:rsidR="000925A5">
        <w:rPr>
          <w:rFonts w:ascii="Arial" w:hAnsi="Arial" w:cs="Arial"/>
          <w:color w:val="000000"/>
          <w:sz w:val="24"/>
          <w:szCs w:val="24"/>
        </w:rPr>
        <w:t>,</w:t>
      </w:r>
      <w:r w:rsidR="004A3411" w:rsidRPr="008F42B8">
        <w:rPr>
          <w:rFonts w:ascii="Arial" w:hAnsi="Arial" w:cs="Arial"/>
          <w:color w:val="000000"/>
          <w:sz w:val="24"/>
          <w:szCs w:val="24"/>
        </w:rPr>
        <w:t xml:space="preserve"> </w:t>
      </w:r>
      <w:r w:rsidR="003C53D4">
        <w:rPr>
          <w:rFonts w:ascii="Arial" w:hAnsi="Arial" w:cs="Arial"/>
          <w:color w:val="000000"/>
          <w:sz w:val="24"/>
          <w:szCs w:val="24"/>
        </w:rPr>
        <w:t>acknowledging and respecting</w:t>
      </w:r>
      <w:r w:rsidR="003C53D4" w:rsidRPr="008F42B8">
        <w:rPr>
          <w:rFonts w:ascii="Arial" w:hAnsi="Arial" w:cs="Arial"/>
          <w:color w:val="000000"/>
          <w:sz w:val="24"/>
          <w:szCs w:val="24"/>
        </w:rPr>
        <w:t xml:space="preserve"> </w:t>
      </w:r>
      <w:r w:rsidR="004A3411" w:rsidRPr="008F42B8">
        <w:rPr>
          <w:rFonts w:ascii="Arial" w:hAnsi="Arial" w:cs="Arial"/>
          <w:color w:val="000000"/>
          <w:sz w:val="24"/>
          <w:szCs w:val="24"/>
        </w:rPr>
        <w:t>the semi ju</w:t>
      </w:r>
      <w:r w:rsidR="005A729D">
        <w:rPr>
          <w:rFonts w:ascii="Arial" w:hAnsi="Arial" w:cs="Arial"/>
          <w:color w:val="000000"/>
          <w:sz w:val="24"/>
          <w:szCs w:val="24"/>
        </w:rPr>
        <w:t>dicial nature of this Committee.</w:t>
      </w:r>
    </w:p>
    <w:p w14:paraId="6978436E" w14:textId="77777777" w:rsidR="008F42B8" w:rsidRPr="008F42B8" w:rsidRDefault="008F42B8" w:rsidP="00A07792">
      <w:pPr>
        <w:pStyle w:val="ListParagraph"/>
        <w:numPr>
          <w:ilvl w:val="0"/>
          <w:numId w:val="38"/>
        </w:numPr>
        <w:autoSpaceDE w:val="0"/>
        <w:autoSpaceDN w:val="0"/>
        <w:adjustRightInd w:val="0"/>
        <w:spacing w:after="0" w:line="240" w:lineRule="auto"/>
        <w:rPr>
          <w:rFonts w:ascii="Arial" w:hAnsi="Arial" w:cs="Arial"/>
          <w:color w:val="000000"/>
          <w:sz w:val="24"/>
          <w:szCs w:val="24"/>
        </w:rPr>
      </w:pPr>
      <w:r w:rsidRPr="008F42B8">
        <w:rPr>
          <w:rFonts w:ascii="Arial" w:hAnsi="Arial" w:cs="Arial"/>
          <w:color w:val="000000"/>
          <w:sz w:val="24"/>
          <w:szCs w:val="24"/>
        </w:rPr>
        <w:t>E</w:t>
      </w:r>
      <w:r w:rsidR="004A3411" w:rsidRPr="008F42B8">
        <w:rPr>
          <w:rFonts w:ascii="Arial" w:hAnsi="Arial" w:cs="Arial"/>
          <w:color w:val="000000"/>
          <w:sz w:val="24"/>
          <w:szCs w:val="24"/>
        </w:rPr>
        <w:t xml:space="preserve">nsuring that </w:t>
      </w:r>
      <w:r w:rsidRPr="008F42B8">
        <w:rPr>
          <w:rFonts w:ascii="Arial" w:hAnsi="Arial" w:cs="Arial"/>
          <w:color w:val="000000"/>
          <w:sz w:val="24"/>
          <w:szCs w:val="24"/>
        </w:rPr>
        <w:t xml:space="preserve">the business of the Committee is </w:t>
      </w:r>
      <w:r w:rsidR="004A3411" w:rsidRPr="008F42B8">
        <w:rPr>
          <w:rFonts w:ascii="Arial" w:hAnsi="Arial" w:cs="Arial"/>
          <w:color w:val="000000"/>
          <w:sz w:val="24"/>
          <w:szCs w:val="24"/>
        </w:rPr>
        <w:t>determined in accordance with legislative requirements and Council policies, in particular the Nottingham Local Plan, more up to date City Planning Guidance and the Nottinghamshire Structure Plan, and with regard to central and regional guidance and directives</w:t>
      </w:r>
      <w:r w:rsidRPr="008F42B8">
        <w:rPr>
          <w:rFonts w:ascii="Arial" w:hAnsi="Arial" w:cs="Arial"/>
          <w:color w:val="000000"/>
          <w:sz w:val="24"/>
          <w:szCs w:val="24"/>
        </w:rPr>
        <w:t>.</w:t>
      </w:r>
      <w:r w:rsidR="004A3411" w:rsidRPr="008F42B8">
        <w:rPr>
          <w:rFonts w:ascii="Arial" w:hAnsi="Arial" w:cs="Arial"/>
          <w:color w:val="000000"/>
          <w:sz w:val="24"/>
          <w:szCs w:val="24"/>
        </w:rPr>
        <w:t xml:space="preserve"> </w:t>
      </w:r>
    </w:p>
    <w:p w14:paraId="2D66785F" w14:textId="78654901" w:rsidR="008F42B8" w:rsidRPr="008F42B8" w:rsidRDefault="000925A5" w:rsidP="00A07792">
      <w:pPr>
        <w:pStyle w:val="ListParagraph"/>
        <w:numPr>
          <w:ilvl w:val="0"/>
          <w:numId w:val="38"/>
        </w:num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Maintaining</w:t>
      </w:r>
      <w:r w:rsidR="004A3411" w:rsidRPr="008F42B8">
        <w:rPr>
          <w:rFonts w:ascii="Arial" w:hAnsi="Arial" w:cs="Arial"/>
          <w:color w:val="000000"/>
          <w:sz w:val="24"/>
          <w:szCs w:val="24"/>
        </w:rPr>
        <w:t xml:space="preserve"> regular contact with the </w:t>
      </w:r>
      <w:r w:rsidR="000073AC">
        <w:rPr>
          <w:rFonts w:ascii="Arial" w:hAnsi="Arial" w:cs="Arial"/>
          <w:color w:val="000000"/>
          <w:sz w:val="24"/>
          <w:szCs w:val="24"/>
        </w:rPr>
        <w:t>Executive Member</w:t>
      </w:r>
      <w:r w:rsidR="004A3411" w:rsidRPr="008F42B8">
        <w:rPr>
          <w:rFonts w:ascii="Arial" w:hAnsi="Arial" w:cs="Arial"/>
          <w:color w:val="000000"/>
          <w:sz w:val="24"/>
          <w:szCs w:val="24"/>
        </w:rPr>
        <w:t xml:space="preserve"> with responsibility for strategic planning and with </w:t>
      </w:r>
      <w:r w:rsidR="008F42B8" w:rsidRPr="008F42B8">
        <w:rPr>
          <w:rFonts w:ascii="Arial" w:hAnsi="Arial" w:cs="Arial"/>
          <w:color w:val="000000"/>
          <w:sz w:val="24"/>
          <w:szCs w:val="24"/>
        </w:rPr>
        <w:t xml:space="preserve">relevant senior officers </w:t>
      </w:r>
      <w:r w:rsidR="004A3411" w:rsidRPr="008F42B8">
        <w:rPr>
          <w:rFonts w:ascii="Arial" w:hAnsi="Arial" w:cs="Arial"/>
          <w:color w:val="000000"/>
          <w:sz w:val="24"/>
          <w:szCs w:val="24"/>
        </w:rPr>
        <w:t>regarding matters</w:t>
      </w:r>
      <w:r w:rsidR="008F42B8" w:rsidRPr="008F42B8">
        <w:rPr>
          <w:rFonts w:ascii="Arial" w:hAnsi="Arial" w:cs="Arial"/>
          <w:color w:val="000000"/>
          <w:sz w:val="24"/>
          <w:szCs w:val="24"/>
        </w:rPr>
        <w:t xml:space="preserve"> relevant to the </w:t>
      </w:r>
      <w:r w:rsidR="00B87525">
        <w:rPr>
          <w:rFonts w:ascii="Arial" w:hAnsi="Arial" w:cs="Arial"/>
          <w:color w:val="000000"/>
          <w:sz w:val="24"/>
          <w:szCs w:val="24"/>
        </w:rPr>
        <w:t>C</w:t>
      </w:r>
      <w:r w:rsidR="008F42B8" w:rsidRPr="008F42B8">
        <w:rPr>
          <w:rFonts w:ascii="Arial" w:hAnsi="Arial" w:cs="Arial"/>
          <w:color w:val="000000"/>
          <w:sz w:val="24"/>
          <w:szCs w:val="24"/>
        </w:rPr>
        <w:t>ommittee.</w:t>
      </w:r>
      <w:r w:rsidR="004A3411" w:rsidRPr="008F42B8">
        <w:rPr>
          <w:rFonts w:ascii="Arial" w:hAnsi="Arial" w:cs="Arial"/>
          <w:color w:val="000000"/>
          <w:sz w:val="24"/>
          <w:szCs w:val="24"/>
        </w:rPr>
        <w:t xml:space="preserve"> </w:t>
      </w:r>
    </w:p>
    <w:p w14:paraId="6DB9427A" w14:textId="501719F5" w:rsidR="008F42B8" w:rsidRPr="008F42B8" w:rsidRDefault="00FB47A9" w:rsidP="00A07792">
      <w:pPr>
        <w:pStyle w:val="ListParagraph"/>
        <w:numPr>
          <w:ilvl w:val="0"/>
          <w:numId w:val="38"/>
        </w:num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Facilitating</w:t>
      </w:r>
      <w:r w:rsidR="008F42B8" w:rsidRPr="008F42B8">
        <w:rPr>
          <w:rFonts w:ascii="Arial" w:hAnsi="Arial" w:cs="Arial"/>
          <w:color w:val="000000"/>
          <w:sz w:val="24"/>
          <w:szCs w:val="24"/>
        </w:rPr>
        <w:t xml:space="preserve"> </w:t>
      </w:r>
      <w:r w:rsidR="004A3411" w:rsidRPr="008F42B8">
        <w:rPr>
          <w:rFonts w:ascii="Arial" w:hAnsi="Arial" w:cs="Arial"/>
          <w:color w:val="000000"/>
          <w:sz w:val="24"/>
          <w:szCs w:val="24"/>
        </w:rPr>
        <w:t>site visits by members of the Commi</w:t>
      </w:r>
      <w:r w:rsidR="005A729D">
        <w:rPr>
          <w:rFonts w:ascii="Arial" w:hAnsi="Arial" w:cs="Arial"/>
          <w:color w:val="000000"/>
          <w:sz w:val="24"/>
          <w:szCs w:val="24"/>
        </w:rPr>
        <w:t>ttee when considered necessary</w:t>
      </w:r>
      <w:r w:rsidR="000925A5">
        <w:rPr>
          <w:rFonts w:ascii="Arial" w:hAnsi="Arial" w:cs="Arial"/>
          <w:color w:val="000000"/>
          <w:sz w:val="24"/>
          <w:szCs w:val="24"/>
        </w:rPr>
        <w:t xml:space="preserve"> </w:t>
      </w:r>
      <w:r w:rsidR="00C469C8">
        <w:rPr>
          <w:rFonts w:ascii="Arial" w:hAnsi="Arial" w:cs="Arial"/>
          <w:color w:val="000000"/>
          <w:sz w:val="24"/>
          <w:szCs w:val="24"/>
        </w:rPr>
        <w:t xml:space="preserve">and </w:t>
      </w:r>
      <w:r w:rsidR="000925A5">
        <w:rPr>
          <w:rFonts w:ascii="Arial" w:hAnsi="Arial" w:cs="Arial"/>
          <w:color w:val="000000"/>
          <w:sz w:val="24"/>
          <w:szCs w:val="24"/>
        </w:rPr>
        <w:t>appropriate</w:t>
      </w:r>
      <w:r w:rsidR="005A729D">
        <w:rPr>
          <w:rFonts w:ascii="Arial" w:hAnsi="Arial" w:cs="Arial"/>
          <w:color w:val="000000"/>
          <w:sz w:val="24"/>
          <w:szCs w:val="24"/>
        </w:rPr>
        <w:t>.</w:t>
      </w:r>
    </w:p>
    <w:p w14:paraId="7704BBC9" w14:textId="1C3A0345" w:rsidR="008F42B8" w:rsidRPr="008F42B8" w:rsidRDefault="008F42B8" w:rsidP="00A07792">
      <w:pPr>
        <w:pStyle w:val="ListParagraph"/>
        <w:numPr>
          <w:ilvl w:val="0"/>
          <w:numId w:val="38"/>
        </w:numPr>
        <w:autoSpaceDE w:val="0"/>
        <w:autoSpaceDN w:val="0"/>
        <w:adjustRightInd w:val="0"/>
        <w:spacing w:after="0" w:line="240" w:lineRule="auto"/>
        <w:rPr>
          <w:rFonts w:ascii="Arial" w:hAnsi="Arial" w:cs="Arial"/>
          <w:color w:val="000000"/>
          <w:sz w:val="24"/>
          <w:szCs w:val="24"/>
        </w:rPr>
      </w:pPr>
      <w:r w:rsidRPr="008F42B8">
        <w:rPr>
          <w:rFonts w:ascii="Arial" w:hAnsi="Arial" w:cs="Arial"/>
          <w:color w:val="000000"/>
          <w:sz w:val="24"/>
          <w:szCs w:val="24"/>
        </w:rPr>
        <w:t xml:space="preserve">Supporting the mandatory </w:t>
      </w:r>
      <w:r w:rsidR="004A3411" w:rsidRPr="008F42B8">
        <w:rPr>
          <w:rFonts w:ascii="Arial" w:hAnsi="Arial" w:cs="Arial"/>
          <w:color w:val="000000"/>
          <w:sz w:val="24"/>
          <w:szCs w:val="24"/>
        </w:rPr>
        <w:t xml:space="preserve">training </w:t>
      </w:r>
      <w:r w:rsidRPr="008F42B8">
        <w:rPr>
          <w:rFonts w:ascii="Arial" w:hAnsi="Arial" w:cs="Arial"/>
          <w:color w:val="000000"/>
          <w:sz w:val="24"/>
          <w:szCs w:val="24"/>
        </w:rPr>
        <w:t xml:space="preserve">of Councillors before they sit on this </w:t>
      </w:r>
      <w:r w:rsidR="005209D5">
        <w:rPr>
          <w:rFonts w:ascii="Arial" w:hAnsi="Arial" w:cs="Arial"/>
          <w:color w:val="000000"/>
          <w:sz w:val="24"/>
          <w:szCs w:val="24"/>
        </w:rPr>
        <w:t>C</w:t>
      </w:r>
      <w:r w:rsidRPr="008F42B8">
        <w:rPr>
          <w:rFonts w:ascii="Arial" w:hAnsi="Arial" w:cs="Arial"/>
          <w:color w:val="000000"/>
          <w:sz w:val="24"/>
          <w:szCs w:val="24"/>
        </w:rPr>
        <w:t xml:space="preserve">ommittee. </w:t>
      </w:r>
    </w:p>
    <w:p w14:paraId="1553DDFA" w14:textId="77777777" w:rsidR="008F42B8" w:rsidRDefault="008F42B8" w:rsidP="00A07792">
      <w:pPr>
        <w:spacing w:after="0" w:line="240" w:lineRule="auto"/>
        <w:rPr>
          <w:rFonts w:ascii="Arial" w:hAnsi="Arial" w:cs="Arial"/>
          <w:b/>
          <w:bCs/>
          <w:color w:val="000000"/>
          <w:sz w:val="23"/>
          <w:szCs w:val="23"/>
        </w:rPr>
      </w:pPr>
      <w:r>
        <w:rPr>
          <w:rFonts w:ascii="Arial" w:hAnsi="Arial" w:cs="Arial"/>
          <w:b/>
          <w:bCs/>
          <w:color w:val="000000"/>
          <w:sz w:val="23"/>
          <w:szCs w:val="23"/>
        </w:rPr>
        <w:br w:type="page"/>
      </w:r>
    </w:p>
    <w:p w14:paraId="05799D0A" w14:textId="1895171A" w:rsidR="004A3411" w:rsidRPr="008F42B8" w:rsidRDefault="004A3411" w:rsidP="00A07792">
      <w:pPr>
        <w:autoSpaceDE w:val="0"/>
        <w:autoSpaceDN w:val="0"/>
        <w:adjustRightInd w:val="0"/>
        <w:spacing w:after="0" w:line="240" w:lineRule="auto"/>
        <w:rPr>
          <w:rFonts w:ascii="Arial" w:hAnsi="Arial" w:cs="Arial"/>
          <w:color w:val="000000"/>
          <w:sz w:val="28"/>
          <w:szCs w:val="23"/>
        </w:rPr>
      </w:pPr>
      <w:r w:rsidRPr="008F42B8">
        <w:rPr>
          <w:rFonts w:ascii="Arial" w:hAnsi="Arial" w:cs="Arial"/>
          <w:b/>
          <w:bCs/>
          <w:color w:val="000000"/>
          <w:sz w:val="28"/>
          <w:szCs w:val="23"/>
        </w:rPr>
        <w:lastRenderedPageBreak/>
        <w:t xml:space="preserve">Chair of Licensing Committee </w:t>
      </w:r>
      <w:r w:rsidR="008F42B8">
        <w:rPr>
          <w:rFonts w:ascii="Arial" w:hAnsi="Arial" w:cs="Arial"/>
          <w:b/>
          <w:bCs/>
          <w:color w:val="000000"/>
          <w:sz w:val="28"/>
          <w:szCs w:val="23"/>
        </w:rPr>
        <w:t>and Chairs of Licensing Panels</w:t>
      </w:r>
    </w:p>
    <w:p w14:paraId="1B871A1E" w14:textId="4B8D65C2" w:rsidR="008F42B8" w:rsidRDefault="008F42B8" w:rsidP="00A07792">
      <w:pPr>
        <w:autoSpaceDE w:val="0"/>
        <w:autoSpaceDN w:val="0"/>
        <w:adjustRightInd w:val="0"/>
        <w:spacing w:after="0" w:line="240" w:lineRule="auto"/>
        <w:rPr>
          <w:rFonts w:ascii="Arial" w:hAnsi="Arial" w:cs="Arial"/>
          <w:color w:val="000000"/>
          <w:sz w:val="23"/>
          <w:szCs w:val="23"/>
        </w:rPr>
      </w:pPr>
    </w:p>
    <w:p w14:paraId="45B13E6A" w14:textId="77777777" w:rsidR="008F42B8" w:rsidRPr="004A3411" w:rsidRDefault="008F42B8" w:rsidP="00A07792">
      <w:pPr>
        <w:autoSpaceDE w:val="0"/>
        <w:autoSpaceDN w:val="0"/>
        <w:adjustRightInd w:val="0"/>
        <w:spacing w:after="0" w:line="240" w:lineRule="auto"/>
        <w:rPr>
          <w:rFonts w:ascii="Arial" w:hAnsi="Arial" w:cs="Arial"/>
          <w:color w:val="000000"/>
          <w:sz w:val="24"/>
          <w:szCs w:val="24"/>
        </w:rPr>
      </w:pPr>
      <w:r w:rsidRPr="008F42B8">
        <w:rPr>
          <w:rFonts w:ascii="Arial" w:hAnsi="Arial" w:cs="Arial"/>
          <w:color w:val="000000"/>
          <w:sz w:val="24"/>
          <w:szCs w:val="24"/>
        </w:rPr>
        <w:t>Key responsibilities:</w:t>
      </w:r>
    </w:p>
    <w:p w14:paraId="3BB435AF" w14:textId="39DD5AB5" w:rsidR="008F42B8" w:rsidRPr="005209D5" w:rsidRDefault="008F42B8" w:rsidP="00A07792">
      <w:pPr>
        <w:pStyle w:val="ListParagraph"/>
        <w:numPr>
          <w:ilvl w:val="0"/>
          <w:numId w:val="39"/>
        </w:numPr>
        <w:autoSpaceDE w:val="0"/>
        <w:autoSpaceDN w:val="0"/>
        <w:adjustRightInd w:val="0"/>
        <w:spacing w:after="0" w:line="240" w:lineRule="auto"/>
        <w:rPr>
          <w:rFonts w:ascii="Arial" w:hAnsi="Arial" w:cs="Arial"/>
          <w:color w:val="000000"/>
          <w:sz w:val="24"/>
          <w:szCs w:val="24"/>
        </w:rPr>
      </w:pPr>
      <w:r w:rsidRPr="005209D5">
        <w:rPr>
          <w:rFonts w:ascii="Arial" w:hAnsi="Arial" w:cs="Arial"/>
          <w:color w:val="000000"/>
          <w:sz w:val="24"/>
          <w:szCs w:val="24"/>
        </w:rPr>
        <w:t>Chairing meetings of the Committee</w:t>
      </w:r>
      <w:r w:rsidR="005209D5" w:rsidRPr="005209D5">
        <w:rPr>
          <w:rFonts w:ascii="Arial" w:hAnsi="Arial" w:cs="Arial"/>
          <w:color w:val="000000"/>
          <w:sz w:val="24"/>
          <w:szCs w:val="24"/>
        </w:rPr>
        <w:t>/ Panels</w:t>
      </w:r>
      <w:r w:rsidRPr="005209D5">
        <w:rPr>
          <w:rFonts w:ascii="Arial" w:hAnsi="Arial" w:cs="Arial"/>
          <w:color w:val="000000"/>
          <w:sz w:val="24"/>
          <w:szCs w:val="24"/>
        </w:rPr>
        <w:t xml:space="preserve"> effectively and in accordance with best practice given the semi</w:t>
      </w:r>
      <w:r w:rsidR="00637E10" w:rsidRPr="005209D5">
        <w:rPr>
          <w:rFonts w:ascii="Arial" w:hAnsi="Arial" w:cs="Arial"/>
          <w:color w:val="000000"/>
          <w:sz w:val="24"/>
          <w:szCs w:val="24"/>
        </w:rPr>
        <w:t>-</w:t>
      </w:r>
      <w:r w:rsidRPr="005209D5">
        <w:rPr>
          <w:rFonts w:ascii="Arial" w:hAnsi="Arial" w:cs="Arial"/>
          <w:color w:val="000000"/>
          <w:sz w:val="24"/>
          <w:szCs w:val="24"/>
        </w:rPr>
        <w:t>ju</w:t>
      </w:r>
      <w:r w:rsidR="005A729D" w:rsidRPr="005209D5">
        <w:rPr>
          <w:rFonts w:ascii="Arial" w:hAnsi="Arial" w:cs="Arial"/>
          <w:color w:val="000000"/>
          <w:sz w:val="24"/>
          <w:szCs w:val="24"/>
        </w:rPr>
        <w:t>dicial nature of th</w:t>
      </w:r>
      <w:r w:rsidR="005209D5" w:rsidRPr="005209D5">
        <w:rPr>
          <w:rFonts w:ascii="Arial" w:hAnsi="Arial" w:cs="Arial"/>
          <w:color w:val="000000"/>
          <w:sz w:val="24"/>
          <w:szCs w:val="24"/>
        </w:rPr>
        <w:t>ese bodies.</w:t>
      </w:r>
    </w:p>
    <w:p w14:paraId="0B7C57DD" w14:textId="78A1452C" w:rsidR="008F42B8" w:rsidRPr="005209D5" w:rsidRDefault="008F42B8" w:rsidP="00A07792">
      <w:pPr>
        <w:pStyle w:val="ListParagraph"/>
        <w:numPr>
          <w:ilvl w:val="0"/>
          <w:numId w:val="39"/>
        </w:numPr>
        <w:autoSpaceDE w:val="0"/>
        <w:autoSpaceDN w:val="0"/>
        <w:adjustRightInd w:val="0"/>
        <w:spacing w:after="0" w:line="240" w:lineRule="auto"/>
        <w:rPr>
          <w:rFonts w:ascii="Arial" w:hAnsi="Arial" w:cs="Arial"/>
          <w:color w:val="000000"/>
          <w:sz w:val="24"/>
          <w:szCs w:val="24"/>
        </w:rPr>
      </w:pPr>
      <w:r w:rsidRPr="005209D5">
        <w:rPr>
          <w:rFonts w:ascii="Arial" w:hAnsi="Arial" w:cs="Arial"/>
          <w:color w:val="000000"/>
          <w:sz w:val="24"/>
          <w:szCs w:val="24"/>
        </w:rPr>
        <w:t>Ensuring that the business of the Committee</w:t>
      </w:r>
      <w:r w:rsidR="005209D5" w:rsidRPr="005209D5">
        <w:rPr>
          <w:rFonts w:ascii="Arial" w:hAnsi="Arial" w:cs="Arial"/>
          <w:color w:val="000000"/>
          <w:sz w:val="24"/>
          <w:szCs w:val="24"/>
        </w:rPr>
        <w:t>/ Panels</w:t>
      </w:r>
      <w:r w:rsidRPr="005209D5">
        <w:rPr>
          <w:rFonts w:ascii="Arial" w:hAnsi="Arial" w:cs="Arial"/>
          <w:color w:val="000000"/>
          <w:sz w:val="24"/>
          <w:szCs w:val="24"/>
        </w:rPr>
        <w:t xml:space="preserve"> is determined in accordance with legislative requirements and Council policies. </w:t>
      </w:r>
    </w:p>
    <w:p w14:paraId="592728A6" w14:textId="6C300287" w:rsidR="008F42B8" w:rsidRPr="005209D5" w:rsidRDefault="008F42B8" w:rsidP="00A07792">
      <w:pPr>
        <w:pStyle w:val="ListParagraph"/>
        <w:numPr>
          <w:ilvl w:val="0"/>
          <w:numId w:val="39"/>
        </w:numPr>
        <w:autoSpaceDE w:val="0"/>
        <w:autoSpaceDN w:val="0"/>
        <w:adjustRightInd w:val="0"/>
        <w:spacing w:after="0" w:line="240" w:lineRule="auto"/>
        <w:rPr>
          <w:rFonts w:ascii="Arial" w:hAnsi="Arial" w:cs="Arial"/>
          <w:color w:val="000000"/>
          <w:sz w:val="24"/>
          <w:szCs w:val="24"/>
        </w:rPr>
      </w:pPr>
      <w:r w:rsidRPr="005209D5">
        <w:rPr>
          <w:rFonts w:ascii="Arial" w:hAnsi="Arial" w:cs="Arial"/>
          <w:sz w:val="24"/>
          <w:szCs w:val="24"/>
        </w:rPr>
        <w:t xml:space="preserve">Ensuring that consultation is undertaken as appropriate and in accordance with the relevant legislation. </w:t>
      </w:r>
    </w:p>
    <w:p w14:paraId="3C43723B" w14:textId="78164888" w:rsidR="008F42B8" w:rsidRPr="005209D5" w:rsidRDefault="008F42B8" w:rsidP="00A07792">
      <w:pPr>
        <w:pStyle w:val="ListParagraph"/>
        <w:numPr>
          <w:ilvl w:val="0"/>
          <w:numId w:val="39"/>
        </w:numPr>
        <w:autoSpaceDE w:val="0"/>
        <w:autoSpaceDN w:val="0"/>
        <w:adjustRightInd w:val="0"/>
        <w:spacing w:after="0" w:line="240" w:lineRule="auto"/>
        <w:rPr>
          <w:rFonts w:ascii="Arial" w:hAnsi="Arial" w:cs="Arial"/>
          <w:color w:val="000000"/>
          <w:sz w:val="24"/>
          <w:szCs w:val="24"/>
        </w:rPr>
      </w:pPr>
      <w:r w:rsidRPr="005209D5">
        <w:rPr>
          <w:rFonts w:ascii="Arial" w:hAnsi="Arial" w:cs="Arial"/>
          <w:color w:val="000000"/>
          <w:sz w:val="24"/>
          <w:szCs w:val="24"/>
        </w:rPr>
        <w:t xml:space="preserve">Keeping in regular contact with the relevant </w:t>
      </w:r>
      <w:r w:rsidR="000073AC">
        <w:rPr>
          <w:rFonts w:ascii="Arial" w:hAnsi="Arial" w:cs="Arial"/>
          <w:color w:val="000000"/>
          <w:sz w:val="24"/>
          <w:szCs w:val="24"/>
        </w:rPr>
        <w:t>Executive Member</w:t>
      </w:r>
      <w:r w:rsidRPr="005209D5">
        <w:rPr>
          <w:rFonts w:ascii="Arial" w:hAnsi="Arial" w:cs="Arial"/>
          <w:color w:val="000000"/>
          <w:sz w:val="24"/>
          <w:szCs w:val="24"/>
        </w:rPr>
        <w:t xml:space="preserve">(s) and with relevant senior officers regarding matters relevant to the </w:t>
      </w:r>
      <w:r w:rsidR="00B87525">
        <w:rPr>
          <w:rFonts w:ascii="Arial" w:hAnsi="Arial" w:cs="Arial"/>
          <w:color w:val="000000"/>
          <w:sz w:val="24"/>
          <w:szCs w:val="24"/>
        </w:rPr>
        <w:t>C</w:t>
      </w:r>
      <w:r w:rsidRPr="005209D5">
        <w:rPr>
          <w:rFonts w:ascii="Arial" w:hAnsi="Arial" w:cs="Arial"/>
          <w:color w:val="000000"/>
          <w:sz w:val="24"/>
          <w:szCs w:val="24"/>
        </w:rPr>
        <w:t xml:space="preserve">ommittee. </w:t>
      </w:r>
    </w:p>
    <w:p w14:paraId="54A21AFF" w14:textId="0FF33688" w:rsidR="008F42B8" w:rsidRPr="005209D5" w:rsidRDefault="008F42B8" w:rsidP="00A07792">
      <w:pPr>
        <w:pStyle w:val="ListParagraph"/>
        <w:numPr>
          <w:ilvl w:val="0"/>
          <w:numId w:val="39"/>
        </w:numPr>
        <w:autoSpaceDE w:val="0"/>
        <w:autoSpaceDN w:val="0"/>
        <w:adjustRightInd w:val="0"/>
        <w:spacing w:after="0" w:line="240" w:lineRule="auto"/>
        <w:rPr>
          <w:rFonts w:ascii="Arial" w:hAnsi="Arial" w:cs="Arial"/>
          <w:color w:val="000000"/>
          <w:sz w:val="24"/>
          <w:szCs w:val="24"/>
        </w:rPr>
      </w:pPr>
      <w:r w:rsidRPr="005209D5">
        <w:rPr>
          <w:rFonts w:ascii="Arial" w:hAnsi="Arial" w:cs="Arial"/>
          <w:color w:val="000000"/>
          <w:sz w:val="24"/>
          <w:szCs w:val="24"/>
        </w:rPr>
        <w:t xml:space="preserve">Supporting the mandatory training of Councillors before they sit on this </w:t>
      </w:r>
      <w:r w:rsidR="005209D5">
        <w:rPr>
          <w:rFonts w:ascii="Arial" w:hAnsi="Arial" w:cs="Arial"/>
          <w:color w:val="000000"/>
          <w:sz w:val="24"/>
          <w:szCs w:val="24"/>
        </w:rPr>
        <w:t>C</w:t>
      </w:r>
      <w:r w:rsidRPr="005209D5">
        <w:rPr>
          <w:rFonts w:ascii="Arial" w:hAnsi="Arial" w:cs="Arial"/>
          <w:color w:val="000000"/>
          <w:sz w:val="24"/>
          <w:szCs w:val="24"/>
        </w:rPr>
        <w:t xml:space="preserve">ommittee. </w:t>
      </w:r>
    </w:p>
    <w:p w14:paraId="4FE44876" w14:textId="6AE24185" w:rsidR="003C53D4" w:rsidRDefault="003C53D4" w:rsidP="00A07792">
      <w:pPr>
        <w:autoSpaceDE w:val="0"/>
        <w:autoSpaceDN w:val="0"/>
        <w:adjustRightInd w:val="0"/>
        <w:spacing w:after="0" w:line="240" w:lineRule="auto"/>
        <w:ind w:left="360"/>
        <w:rPr>
          <w:rFonts w:ascii="Arial" w:hAnsi="Arial" w:cs="Arial"/>
          <w:color w:val="000000"/>
          <w:sz w:val="24"/>
          <w:szCs w:val="24"/>
        </w:rPr>
      </w:pPr>
    </w:p>
    <w:p w14:paraId="04F88CCC" w14:textId="4E3E1CCA" w:rsidR="003C53D4" w:rsidRDefault="003C53D4" w:rsidP="00A07792">
      <w:pPr>
        <w:spacing w:after="0" w:line="240" w:lineRule="auto"/>
        <w:rPr>
          <w:rFonts w:ascii="Arial" w:hAnsi="Arial" w:cs="Arial"/>
          <w:color w:val="000000"/>
          <w:sz w:val="24"/>
          <w:szCs w:val="24"/>
        </w:rPr>
      </w:pPr>
      <w:r>
        <w:rPr>
          <w:rFonts w:ascii="Arial" w:hAnsi="Arial" w:cs="Arial"/>
          <w:color w:val="000000"/>
          <w:sz w:val="24"/>
          <w:szCs w:val="24"/>
        </w:rPr>
        <w:br w:type="page"/>
      </w:r>
    </w:p>
    <w:p w14:paraId="0EB830A6" w14:textId="77777777" w:rsidR="003C53D4" w:rsidRPr="003A56EE" w:rsidRDefault="003C53D4" w:rsidP="00A07792">
      <w:pPr>
        <w:autoSpaceDE w:val="0"/>
        <w:autoSpaceDN w:val="0"/>
        <w:adjustRightInd w:val="0"/>
        <w:spacing w:after="0" w:line="240" w:lineRule="auto"/>
        <w:rPr>
          <w:rFonts w:ascii="Arial" w:hAnsi="Arial" w:cs="Arial"/>
          <w:b/>
          <w:color w:val="000000"/>
          <w:sz w:val="28"/>
          <w:szCs w:val="23"/>
        </w:rPr>
      </w:pPr>
      <w:r w:rsidRPr="003A56EE">
        <w:rPr>
          <w:rFonts w:ascii="Arial" w:hAnsi="Arial" w:cs="Arial"/>
          <w:b/>
          <w:color w:val="000000"/>
          <w:sz w:val="28"/>
          <w:szCs w:val="23"/>
        </w:rPr>
        <w:lastRenderedPageBreak/>
        <w:t>Executive Assistants</w:t>
      </w:r>
    </w:p>
    <w:p w14:paraId="4B2F068D" w14:textId="77777777" w:rsidR="003C53D4" w:rsidRDefault="003C53D4" w:rsidP="00A07792">
      <w:pPr>
        <w:autoSpaceDE w:val="0"/>
        <w:autoSpaceDN w:val="0"/>
        <w:adjustRightInd w:val="0"/>
        <w:spacing w:after="0" w:line="240" w:lineRule="auto"/>
        <w:rPr>
          <w:rFonts w:ascii="Arial" w:hAnsi="Arial" w:cs="Arial"/>
          <w:color w:val="000000"/>
          <w:sz w:val="23"/>
          <w:szCs w:val="23"/>
        </w:rPr>
      </w:pPr>
    </w:p>
    <w:p w14:paraId="661B3C8B" w14:textId="77777777" w:rsidR="003C53D4" w:rsidRPr="007C385C" w:rsidRDefault="003C53D4" w:rsidP="00A07792">
      <w:pPr>
        <w:autoSpaceDE w:val="0"/>
        <w:autoSpaceDN w:val="0"/>
        <w:adjustRightInd w:val="0"/>
        <w:spacing w:after="0" w:line="240" w:lineRule="auto"/>
        <w:rPr>
          <w:rFonts w:ascii="Arial" w:hAnsi="Arial" w:cs="Arial"/>
          <w:color w:val="000000"/>
          <w:sz w:val="24"/>
          <w:szCs w:val="24"/>
        </w:rPr>
      </w:pPr>
      <w:r w:rsidRPr="007C385C">
        <w:rPr>
          <w:rFonts w:ascii="Arial" w:hAnsi="Arial" w:cs="Arial"/>
          <w:color w:val="000000"/>
          <w:sz w:val="24"/>
          <w:szCs w:val="24"/>
        </w:rPr>
        <w:t>Key responsibilities:</w:t>
      </w:r>
    </w:p>
    <w:p w14:paraId="3DEE7ADC" w14:textId="77777777" w:rsidR="003C53D4" w:rsidRPr="007C385C" w:rsidRDefault="003C53D4" w:rsidP="00A07792">
      <w:pPr>
        <w:pStyle w:val="ListParagraph"/>
        <w:numPr>
          <w:ilvl w:val="0"/>
          <w:numId w:val="32"/>
        </w:numPr>
        <w:autoSpaceDE w:val="0"/>
        <w:autoSpaceDN w:val="0"/>
        <w:adjustRightInd w:val="0"/>
        <w:spacing w:after="0" w:line="240" w:lineRule="auto"/>
        <w:rPr>
          <w:rFonts w:ascii="Arial" w:hAnsi="Arial" w:cs="Arial"/>
          <w:color w:val="000000"/>
          <w:sz w:val="24"/>
          <w:szCs w:val="24"/>
        </w:rPr>
      </w:pPr>
      <w:r w:rsidRPr="007C385C">
        <w:rPr>
          <w:rFonts w:ascii="Arial" w:hAnsi="Arial" w:cs="Arial"/>
          <w:color w:val="000000"/>
          <w:sz w:val="24"/>
          <w:szCs w:val="24"/>
        </w:rPr>
        <w:t>Provide general political support to the Executive through supporting particular Executive Councillors</w:t>
      </w:r>
      <w:r>
        <w:rPr>
          <w:rFonts w:ascii="Arial" w:hAnsi="Arial" w:cs="Arial"/>
          <w:color w:val="000000"/>
          <w:sz w:val="24"/>
          <w:szCs w:val="24"/>
        </w:rPr>
        <w:t>’</w:t>
      </w:r>
      <w:r w:rsidRPr="007C385C">
        <w:rPr>
          <w:rFonts w:ascii="Arial" w:hAnsi="Arial" w:cs="Arial"/>
          <w:color w:val="000000"/>
          <w:sz w:val="24"/>
          <w:szCs w:val="24"/>
        </w:rPr>
        <w:t xml:space="preserve"> portfolios and areas of executive work. </w:t>
      </w:r>
    </w:p>
    <w:p w14:paraId="00EC2603" w14:textId="04BF5291" w:rsidR="003C53D4" w:rsidRPr="007C385C" w:rsidRDefault="003C53D4" w:rsidP="00A07792">
      <w:pPr>
        <w:pStyle w:val="ListParagraph"/>
        <w:numPr>
          <w:ilvl w:val="0"/>
          <w:numId w:val="32"/>
        </w:numPr>
        <w:autoSpaceDE w:val="0"/>
        <w:autoSpaceDN w:val="0"/>
        <w:adjustRightInd w:val="0"/>
        <w:spacing w:after="0" w:line="240" w:lineRule="auto"/>
        <w:rPr>
          <w:rFonts w:ascii="Arial" w:hAnsi="Arial" w:cs="Arial"/>
          <w:sz w:val="24"/>
          <w:szCs w:val="24"/>
        </w:rPr>
      </w:pPr>
      <w:r w:rsidRPr="007C385C">
        <w:rPr>
          <w:rFonts w:ascii="Arial" w:hAnsi="Arial" w:cs="Arial"/>
          <w:color w:val="000000"/>
          <w:sz w:val="24"/>
          <w:szCs w:val="24"/>
        </w:rPr>
        <w:t xml:space="preserve">Being accountable in the first instance to a named </w:t>
      </w:r>
      <w:r w:rsidR="000073AC">
        <w:rPr>
          <w:rFonts w:ascii="Arial" w:hAnsi="Arial" w:cs="Arial"/>
          <w:color w:val="000000"/>
          <w:sz w:val="24"/>
          <w:szCs w:val="24"/>
        </w:rPr>
        <w:t>Executive Member</w:t>
      </w:r>
      <w:r w:rsidRPr="007C385C">
        <w:rPr>
          <w:rFonts w:ascii="Arial" w:hAnsi="Arial" w:cs="Arial"/>
          <w:color w:val="000000"/>
          <w:sz w:val="24"/>
          <w:szCs w:val="24"/>
        </w:rPr>
        <w:t>.</w:t>
      </w:r>
    </w:p>
    <w:p w14:paraId="7E7AFDA1" w14:textId="77777777" w:rsidR="003C53D4" w:rsidRPr="007C385C" w:rsidRDefault="003C53D4" w:rsidP="00A07792">
      <w:pPr>
        <w:pStyle w:val="ListParagraph"/>
        <w:numPr>
          <w:ilvl w:val="0"/>
          <w:numId w:val="32"/>
        </w:numPr>
        <w:autoSpaceDE w:val="0"/>
        <w:autoSpaceDN w:val="0"/>
        <w:adjustRightInd w:val="0"/>
        <w:spacing w:after="0" w:line="240" w:lineRule="auto"/>
        <w:rPr>
          <w:rFonts w:ascii="Arial" w:hAnsi="Arial" w:cs="Arial"/>
          <w:sz w:val="24"/>
          <w:szCs w:val="24"/>
        </w:rPr>
      </w:pPr>
      <w:r w:rsidRPr="007C385C">
        <w:rPr>
          <w:rFonts w:ascii="Arial" w:hAnsi="Arial" w:cs="Arial"/>
          <w:color w:val="000000"/>
          <w:sz w:val="24"/>
          <w:szCs w:val="24"/>
        </w:rPr>
        <w:t>Developing policy in areas allocated by the Executive.</w:t>
      </w:r>
    </w:p>
    <w:p w14:paraId="4F6100B3" w14:textId="37E06792" w:rsidR="003C53D4" w:rsidRPr="007C385C" w:rsidRDefault="003C53D4" w:rsidP="00A07792">
      <w:pPr>
        <w:pStyle w:val="ListParagraph"/>
        <w:numPr>
          <w:ilvl w:val="0"/>
          <w:numId w:val="32"/>
        </w:numPr>
        <w:autoSpaceDE w:val="0"/>
        <w:autoSpaceDN w:val="0"/>
        <w:adjustRightInd w:val="0"/>
        <w:spacing w:after="0" w:line="240" w:lineRule="auto"/>
        <w:rPr>
          <w:rFonts w:ascii="Arial" w:hAnsi="Arial" w:cs="Arial"/>
          <w:sz w:val="24"/>
          <w:szCs w:val="24"/>
        </w:rPr>
      </w:pPr>
      <w:r w:rsidRPr="007C385C">
        <w:rPr>
          <w:rFonts w:ascii="Arial" w:hAnsi="Arial" w:cs="Arial"/>
          <w:sz w:val="24"/>
          <w:szCs w:val="24"/>
        </w:rPr>
        <w:t xml:space="preserve">Carrying out research and providing advice on executive functions, including briefings to support </w:t>
      </w:r>
      <w:r w:rsidR="000073AC">
        <w:rPr>
          <w:rFonts w:ascii="Arial" w:hAnsi="Arial" w:cs="Arial"/>
          <w:sz w:val="24"/>
          <w:szCs w:val="24"/>
        </w:rPr>
        <w:t>executive</w:t>
      </w:r>
      <w:r w:rsidRPr="007C385C">
        <w:rPr>
          <w:rFonts w:ascii="Arial" w:hAnsi="Arial" w:cs="Arial"/>
          <w:sz w:val="24"/>
          <w:szCs w:val="24"/>
        </w:rPr>
        <w:t xml:space="preserve"> decisions. </w:t>
      </w:r>
    </w:p>
    <w:p w14:paraId="5764B81B" w14:textId="29100138" w:rsidR="003C53D4" w:rsidRPr="007C385C" w:rsidRDefault="003C53D4" w:rsidP="00A07792">
      <w:pPr>
        <w:pStyle w:val="ListParagraph"/>
        <w:numPr>
          <w:ilvl w:val="0"/>
          <w:numId w:val="32"/>
        </w:numPr>
        <w:autoSpaceDE w:val="0"/>
        <w:autoSpaceDN w:val="0"/>
        <w:adjustRightInd w:val="0"/>
        <w:spacing w:after="0" w:line="240" w:lineRule="auto"/>
        <w:rPr>
          <w:rFonts w:ascii="Arial" w:hAnsi="Arial" w:cs="Arial"/>
          <w:sz w:val="24"/>
          <w:szCs w:val="24"/>
        </w:rPr>
      </w:pPr>
      <w:r w:rsidRPr="007C385C">
        <w:rPr>
          <w:rFonts w:ascii="Arial" w:hAnsi="Arial" w:cs="Arial"/>
          <w:sz w:val="24"/>
          <w:szCs w:val="24"/>
        </w:rPr>
        <w:t xml:space="preserve">Supporting liaison between the Executive Councillors and other Councillors, Corporate Directors and the </w:t>
      </w:r>
      <w:r w:rsidR="00B87525">
        <w:rPr>
          <w:rFonts w:ascii="Arial" w:hAnsi="Arial" w:cs="Arial"/>
          <w:sz w:val="24"/>
          <w:szCs w:val="24"/>
        </w:rPr>
        <w:t>O</w:t>
      </w:r>
      <w:r w:rsidRPr="007C385C">
        <w:rPr>
          <w:rFonts w:ascii="Arial" w:hAnsi="Arial" w:cs="Arial"/>
          <w:sz w:val="24"/>
          <w:szCs w:val="24"/>
        </w:rPr>
        <w:t xml:space="preserve">verview and </w:t>
      </w:r>
      <w:r w:rsidR="00B87525">
        <w:rPr>
          <w:rFonts w:ascii="Arial" w:hAnsi="Arial" w:cs="Arial"/>
          <w:sz w:val="24"/>
          <w:szCs w:val="24"/>
        </w:rPr>
        <w:t>S</w:t>
      </w:r>
      <w:r w:rsidRPr="007C385C">
        <w:rPr>
          <w:rFonts w:ascii="Arial" w:hAnsi="Arial" w:cs="Arial"/>
          <w:sz w:val="24"/>
          <w:szCs w:val="24"/>
        </w:rPr>
        <w:t xml:space="preserve">crutiny function, and external organisations. </w:t>
      </w:r>
    </w:p>
    <w:p w14:paraId="4DF7BEEC" w14:textId="77777777" w:rsidR="003C53D4" w:rsidRPr="007C385C" w:rsidRDefault="003C53D4" w:rsidP="00A07792">
      <w:pPr>
        <w:pStyle w:val="ListParagraph"/>
        <w:numPr>
          <w:ilvl w:val="0"/>
          <w:numId w:val="32"/>
        </w:numPr>
        <w:autoSpaceDE w:val="0"/>
        <w:autoSpaceDN w:val="0"/>
        <w:adjustRightInd w:val="0"/>
        <w:spacing w:after="0" w:line="240" w:lineRule="auto"/>
        <w:rPr>
          <w:rFonts w:ascii="Arial" w:hAnsi="Arial" w:cs="Arial"/>
          <w:sz w:val="24"/>
          <w:szCs w:val="24"/>
        </w:rPr>
      </w:pPr>
      <w:r w:rsidRPr="007C385C">
        <w:rPr>
          <w:rFonts w:ascii="Arial" w:hAnsi="Arial" w:cs="Arial"/>
          <w:sz w:val="24"/>
          <w:szCs w:val="24"/>
        </w:rPr>
        <w:t>Representing Executive Councillors at internal meetings and at consultation events with the voluntary sector, business and other partners, service users and the public.</w:t>
      </w:r>
    </w:p>
    <w:p w14:paraId="346438C7" w14:textId="77777777" w:rsidR="003C53D4" w:rsidRPr="007C385C" w:rsidRDefault="003C53D4" w:rsidP="00A07792">
      <w:pPr>
        <w:pStyle w:val="ListParagraph"/>
        <w:numPr>
          <w:ilvl w:val="0"/>
          <w:numId w:val="32"/>
        </w:numPr>
        <w:autoSpaceDE w:val="0"/>
        <w:autoSpaceDN w:val="0"/>
        <w:adjustRightInd w:val="0"/>
        <w:spacing w:after="0" w:line="240" w:lineRule="auto"/>
        <w:rPr>
          <w:rFonts w:ascii="Arial" w:hAnsi="Arial" w:cs="Arial"/>
          <w:sz w:val="24"/>
          <w:szCs w:val="24"/>
        </w:rPr>
      </w:pPr>
      <w:r w:rsidRPr="007C385C">
        <w:rPr>
          <w:rFonts w:ascii="Arial" w:hAnsi="Arial" w:cs="Arial"/>
          <w:sz w:val="24"/>
          <w:szCs w:val="24"/>
        </w:rPr>
        <w:t>Representing Executive Councillors and the Council at external meetings ensuring that the Council is represented</w:t>
      </w:r>
      <w:r>
        <w:rPr>
          <w:rFonts w:ascii="Arial" w:hAnsi="Arial" w:cs="Arial"/>
          <w:sz w:val="24"/>
          <w:szCs w:val="24"/>
        </w:rPr>
        <w:t xml:space="preserve"> at as many events as possible.</w:t>
      </w:r>
    </w:p>
    <w:p w14:paraId="03E30A5B" w14:textId="53E234EB" w:rsidR="003C53D4" w:rsidRPr="007C385C" w:rsidRDefault="003C53D4" w:rsidP="00A07792">
      <w:pPr>
        <w:pStyle w:val="ListParagraph"/>
        <w:numPr>
          <w:ilvl w:val="0"/>
          <w:numId w:val="32"/>
        </w:numPr>
        <w:autoSpaceDE w:val="0"/>
        <w:autoSpaceDN w:val="0"/>
        <w:adjustRightInd w:val="0"/>
        <w:spacing w:after="0" w:line="240" w:lineRule="auto"/>
        <w:rPr>
          <w:rFonts w:ascii="Arial" w:hAnsi="Arial" w:cs="Arial"/>
          <w:sz w:val="24"/>
          <w:szCs w:val="24"/>
        </w:rPr>
      </w:pPr>
      <w:r w:rsidRPr="007C385C">
        <w:rPr>
          <w:rFonts w:ascii="Arial" w:hAnsi="Arial" w:cs="Arial"/>
          <w:sz w:val="24"/>
          <w:szCs w:val="24"/>
        </w:rPr>
        <w:t xml:space="preserve">Developing knowledge, experience and expertise in the relevant Executive </w:t>
      </w:r>
      <w:r w:rsidR="000073AC">
        <w:rPr>
          <w:rFonts w:ascii="Arial" w:hAnsi="Arial" w:cs="Arial"/>
          <w:sz w:val="24"/>
          <w:szCs w:val="24"/>
        </w:rPr>
        <w:t>remit</w:t>
      </w:r>
      <w:r w:rsidRPr="007C385C">
        <w:rPr>
          <w:rFonts w:ascii="Arial" w:hAnsi="Arial" w:cs="Arial"/>
          <w:sz w:val="24"/>
          <w:szCs w:val="24"/>
        </w:rPr>
        <w:t xml:space="preserve">. </w:t>
      </w:r>
    </w:p>
    <w:p w14:paraId="3810F34A" w14:textId="77777777" w:rsidR="003C53D4" w:rsidRPr="007C385C" w:rsidRDefault="003C53D4" w:rsidP="00A07792">
      <w:pPr>
        <w:autoSpaceDE w:val="0"/>
        <w:autoSpaceDN w:val="0"/>
        <w:adjustRightInd w:val="0"/>
        <w:spacing w:after="0" w:line="240" w:lineRule="auto"/>
        <w:rPr>
          <w:rFonts w:ascii="Arial" w:hAnsi="Arial" w:cs="Arial"/>
          <w:sz w:val="24"/>
          <w:szCs w:val="24"/>
        </w:rPr>
      </w:pPr>
    </w:p>
    <w:p w14:paraId="7D523A7E" w14:textId="5BEB5881" w:rsidR="003C53D4" w:rsidRPr="007C385C" w:rsidRDefault="003C53D4" w:rsidP="00A07792">
      <w:pPr>
        <w:autoSpaceDE w:val="0"/>
        <w:autoSpaceDN w:val="0"/>
        <w:adjustRightInd w:val="0"/>
        <w:spacing w:after="0" w:line="240" w:lineRule="auto"/>
        <w:rPr>
          <w:rFonts w:ascii="Arial" w:hAnsi="Arial" w:cs="Arial"/>
          <w:sz w:val="24"/>
          <w:szCs w:val="24"/>
        </w:rPr>
      </w:pPr>
      <w:r w:rsidRPr="007C385C">
        <w:rPr>
          <w:rFonts w:ascii="Arial" w:hAnsi="Arial" w:cs="Arial"/>
          <w:sz w:val="24"/>
          <w:szCs w:val="24"/>
        </w:rPr>
        <w:t xml:space="preserve">Executive Assistants do not have delegated authority to take </w:t>
      </w:r>
      <w:r w:rsidR="00B87525">
        <w:rPr>
          <w:rFonts w:ascii="Arial" w:hAnsi="Arial" w:cs="Arial"/>
          <w:sz w:val="24"/>
          <w:szCs w:val="24"/>
        </w:rPr>
        <w:t>E</w:t>
      </w:r>
      <w:r w:rsidRPr="007C385C">
        <w:rPr>
          <w:rFonts w:ascii="Arial" w:hAnsi="Arial" w:cs="Arial"/>
          <w:sz w:val="24"/>
          <w:szCs w:val="24"/>
        </w:rPr>
        <w:t xml:space="preserve">xecutive decisions in relation to any </w:t>
      </w:r>
      <w:r w:rsidR="00C45A73">
        <w:rPr>
          <w:rFonts w:ascii="Arial" w:hAnsi="Arial" w:cs="Arial"/>
          <w:sz w:val="24"/>
          <w:szCs w:val="24"/>
        </w:rPr>
        <w:t>E</w:t>
      </w:r>
      <w:r w:rsidRPr="007C385C">
        <w:rPr>
          <w:rFonts w:ascii="Arial" w:hAnsi="Arial" w:cs="Arial"/>
          <w:sz w:val="24"/>
          <w:szCs w:val="24"/>
        </w:rPr>
        <w:t xml:space="preserve">xecutive functions. </w:t>
      </w:r>
    </w:p>
    <w:p w14:paraId="569AE118" w14:textId="77777777" w:rsidR="003C53D4" w:rsidRPr="007C385C" w:rsidRDefault="003C53D4" w:rsidP="00A07792">
      <w:pPr>
        <w:autoSpaceDE w:val="0"/>
        <w:autoSpaceDN w:val="0"/>
        <w:adjustRightInd w:val="0"/>
        <w:spacing w:after="0" w:line="240" w:lineRule="auto"/>
        <w:rPr>
          <w:rFonts w:ascii="Arial" w:hAnsi="Arial" w:cs="Arial"/>
          <w:sz w:val="24"/>
          <w:szCs w:val="24"/>
        </w:rPr>
      </w:pPr>
    </w:p>
    <w:p w14:paraId="36ADE708" w14:textId="0FED18F8" w:rsidR="00894533" w:rsidRDefault="00894533" w:rsidP="00894533">
      <w:pPr>
        <w:spacing w:after="0" w:line="240" w:lineRule="auto"/>
        <w:rPr>
          <w:b/>
          <w:bCs/>
          <w:sz w:val="32"/>
          <w:szCs w:val="32"/>
        </w:rPr>
      </w:pPr>
      <w:r w:rsidRPr="007C385C">
        <w:rPr>
          <w:rFonts w:ascii="Arial" w:hAnsi="Arial" w:cs="Arial"/>
          <w:sz w:val="24"/>
          <w:szCs w:val="24"/>
        </w:rPr>
        <w:t xml:space="preserve">An Executive Assistant may not participate in the business of </w:t>
      </w:r>
      <w:r>
        <w:rPr>
          <w:rFonts w:ascii="Arial" w:hAnsi="Arial" w:cs="Arial"/>
          <w:sz w:val="24"/>
          <w:szCs w:val="24"/>
        </w:rPr>
        <w:t>O</w:t>
      </w:r>
      <w:r w:rsidRPr="007C385C">
        <w:rPr>
          <w:rFonts w:ascii="Arial" w:hAnsi="Arial" w:cs="Arial"/>
          <w:sz w:val="24"/>
          <w:szCs w:val="24"/>
        </w:rPr>
        <w:t xml:space="preserve">verview and </w:t>
      </w:r>
      <w:r>
        <w:rPr>
          <w:rFonts w:ascii="Arial" w:hAnsi="Arial" w:cs="Arial"/>
          <w:sz w:val="24"/>
          <w:szCs w:val="24"/>
        </w:rPr>
        <w:t>S</w:t>
      </w:r>
      <w:r w:rsidRPr="007C385C">
        <w:rPr>
          <w:rFonts w:ascii="Arial" w:hAnsi="Arial" w:cs="Arial"/>
          <w:sz w:val="24"/>
          <w:szCs w:val="24"/>
        </w:rPr>
        <w:t>crutiny</w:t>
      </w:r>
      <w:r>
        <w:rPr>
          <w:rFonts w:ascii="Arial" w:hAnsi="Arial" w:cs="Arial"/>
          <w:sz w:val="24"/>
          <w:szCs w:val="24"/>
        </w:rPr>
        <w:t xml:space="preserve"> relating to the </w:t>
      </w:r>
      <w:r w:rsidR="000073AC">
        <w:rPr>
          <w:rFonts w:ascii="Arial" w:hAnsi="Arial" w:cs="Arial"/>
          <w:sz w:val="24"/>
          <w:szCs w:val="24"/>
        </w:rPr>
        <w:t>matters</w:t>
      </w:r>
      <w:r>
        <w:rPr>
          <w:rFonts w:ascii="Arial" w:hAnsi="Arial" w:cs="Arial"/>
          <w:sz w:val="24"/>
          <w:szCs w:val="24"/>
        </w:rPr>
        <w:t xml:space="preserve"> with which they are assisting. </w:t>
      </w:r>
      <w:r w:rsidRPr="007C385C">
        <w:rPr>
          <w:rFonts w:ascii="Arial" w:hAnsi="Arial" w:cs="Arial"/>
          <w:sz w:val="24"/>
          <w:szCs w:val="24"/>
        </w:rPr>
        <w:t>They may, however, be invited to attend the meeting in the capacity of expert witness</w:t>
      </w:r>
      <w:r>
        <w:rPr>
          <w:rFonts w:ascii="Arial" w:hAnsi="Arial" w:cs="Arial"/>
          <w:sz w:val="24"/>
          <w:szCs w:val="24"/>
        </w:rPr>
        <w:t>.</w:t>
      </w:r>
    </w:p>
    <w:p w14:paraId="6EA7D325" w14:textId="6F9042D6" w:rsidR="004A3411" w:rsidRDefault="004A3411" w:rsidP="00894533">
      <w:pPr>
        <w:spacing w:after="0" w:line="240" w:lineRule="auto"/>
        <w:rPr>
          <w:b/>
          <w:bCs/>
          <w:sz w:val="32"/>
          <w:szCs w:val="32"/>
        </w:rPr>
      </w:pPr>
    </w:p>
    <w:p w14:paraId="0C610D00" w14:textId="023C5E65" w:rsidR="00557246" w:rsidRPr="00557246" w:rsidRDefault="00557246" w:rsidP="00557246">
      <w:pPr>
        <w:rPr>
          <w:sz w:val="32"/>
          <w:szCs w:val="32"/>
        </w:rPr>
      </w:pPr>
    </w:p>
    <w:p w14:paraId="60FDEE4E" w14:textId="08AC0739" w:rsidR="00557246" w:rsidRDefault="00557246" w:rsidP="00557246">
      <w:pPr>
        <w:rPr>
          <w:b/>
          <w:bCs/>
          <w:sz w:val="32"/>
          <w:szCs w:val="32"/>
        </w:rPr>
      </w:pPr>
    </w:p>
    <w:p w14:paraId="4A9DDADE" w14:textId="24E2433A" w:rsidR="00557246" w:rsidRPr="00557246" w:rsidRDefault="00557246" w:rsidP="00557246">
      <w:pPr>
        <w:tabs>
          <w:tab w:val="left" w:pos="3031"/>
        </w:tabs>
        <w:rPr>
          <w:sz w:val="32"/>
          <w:szCs w:val="32"/>
        </w:rPr>
      </w:pPr>
      <w:r>
        <w:rPr>
          <w:sz w:val="32"/>
          <w:szCs w:val="32"/>
        </w:rPr>
        <w:tab/>
      </w:r>
    </w:p>
    <w:sectPr w:rsidR="00557246" w:rsidRPr="00557246" w:rsidSect="002A6A2B">
      <w:headerReference w:type="even" r:id="rId13"/>
      <w:headerReference w:type="default" r:id="rId14"/>
      <w:headerReference w:type="first" r:id="rId1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AB5B94" w14:textId="77777777" w:rsidR="001A4F7D" w:rsidRDefault="001A4F7D" w:rsidP="00F131C6">
      <w:pPr>
        <w:spacing w:after="0" w:line="240" w:lineRule="auto"/>
      </w:pPr>
      <w:r>
        <w:separator/>
      </w:r>
    </w:p>
  </w:endnote>
  <w:endnote w:type="continuationSeparator" w:id="0">
    <w:p w14:paraId="7F33A362" w14:textId="77777777" w:rsidR="001A4F7D" w:rsidRDefault="001A4F7D" w:rsidP="00F131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E5A66" w14:textId="4D5C44B8" w:rsidR="00454AD2" w:rsidRDefault="007C6244">
    <w:pPr>
      <w:pStyle w:val="Footer"/>
    </w:pPr>
    <w:fldSimple w:instr=" FILENAME \* MERGEFORMAT ">
      <w:r w:rsidR="00454AD2">
        <w:rPr>
          <w:noProof/>
        </w:rPr>
        <w:t xml:space="preserve">Article </w:t>
      </w:r>
      <w:r w:rsidR="008F42B8">
        <w:rPr>
          <w:noProof/>
        </w:rPr>
        <w:t>Four</w:t>
      </w:r>
      <w:r w:rsidR="00454AD2">
        <w:rPr>
          <w:noProof/>
        </w:rPr>
        <w:t xml:space="preserve"> - </w:t>
      </w:r>
    </w:fldSimple>
    <w:r w:rsidR="00F64875" w:rsidRPr="00F64875">
      <w:rPr>
        <w:noProof/>
      </w:rPr>
      <w:t xml:space="preserve"> </w:t>
    </w:r>
    <w:r w:rsidR="00F64875">
      <w:rPr>
        <w:noProof/>
      </w:rPr>
      <w:t>Constit</w:t>
    </w:r>
    <w:r w:rsidR="007064DB">
      <w:rPr>
        <w:noProof/>
      </w:rPr>
      <w:t>ution Version 8.</w:t>
    </w:r>
    <w:r w:rsidR="003128DB">
      <w:rPr>
        <w:noProof/>
      </w:rPr>
      <w:t>2</w:t>
    </w:r>
    <w:r w:rsidR="007064DB">
      <w:rPr>
        <w:noProof/>
      </w:rPr>
      <w:t xml:space="preserve"> – 22 M</w:t>
    </w:r>
    <w:r w:rsidR="003128DB">
      <w:rPr>
        <w:noProof/>
      </w:rPr>
      <w:t>ay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C5708" w14:textId="3F51606D" w:rsidR="00454AD2" w:rsidRPr="00955E8C" w:rsidRDefault="000073AC" w:rsidP="00955E8C">
    <w:pPr>
      <w:pStyle w:val="Footer"/>
    </w:pPr>
    <w:r>
      <w:fldChar w:fldCharType="begin"/>
    </w:r>
    <w:r>
      <w:instrText xml:space="preserve"> FILENAME \* MERGEFORMAT </w:instrText>
    </w:r>
    <w:r>
      <w:fldChar w:fldCharType="separate"/>
    </w:r>
    <w:r w:rsidR="00955E8C">
      <w:rPr>
        <w:noProof/>
      </w:rPr>
      <w:t xml:space="preserve">Article Four - </w:t>
    </w:r>
    <w:r>
      <w:rPr>
        <w:noProof/>
      </w:rPr>
      <w:fldChar w:fldCharType="end"/>
    </w:r>
    <w:r w:rsidR="00F64875">
      <w:rPr>
        <w:noProof/>
      </w:rPr>
      <w:t>Constitution Version 8 - 1 October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F82B63" w14:textId="77777777" w:rsidR="001A4F7D" w:rsidRDefault="001A4F7D" w:rsidP="00F131C6">
      <w:pPr>
        <w:spacing w:after="0" w:line="240" w:lineRule="auto"/>
      </w:pPr>
      <w:r>
        <w:separator/>
      </w:r>
    </w:p>
  </w:footnote>
  <w:footnote w:type="continuationSeparator" w:id="0">
    <w:p w14:paraId="07797839" w14:textId="77777777" w:rsidR="001A4F7D" w:rsidRDefault="001A4F7D" w:rsidP="00F131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BAEC2" w14:textId="19B84D3D" w:rsidR="00454AD2" w:rsidRDefault="00454AD2" w:rsidP="00F131C6">
    <w:pPr>
      <w:pStyle w:val="Header"/>
      <w:jc w:val="right"/>
    </w:pPr>
    <w:r>
      <w:rPr>
        <w:rFonts w:ascii="Helvetica" w:hAnsi="Helvetica" w:cs="Helvetica"/>
        <w:noProof/>
        <w:color w:val="005078"/>
        <w:sz w:val="30"/>
        <w:szCs w:val="30"/>
        <w:lang w:eastAsia="en-GB"/>
      </w:rPr>
      <w:drawing>
        <wp:inline distT="0" distB="0" distL="0" distR="0" wp14:anchorId="1999DE8A" wp14:editId="3EFB1ED6">
          <wp:extent cx="2095500" cy="695325"/>
          <wp:effectExtent l="0" t="0" r="0" b="9525"/>
          <wp:docPr id="1" name="Picture 1" descr="Nottingham City Council">
            <a:hlinkClick xmlns:a="http://schemas.openxmlformats.org/drawingml/2006/main" r:id="rId1" tooltip="&quot;Return to homep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ttingham City Council">
                    <a:hlinkClick r:id="rId1" tooltip="&quot;Return to homepage&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95500" cy="6953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DD1C0" w14:textId="65860F25" w:rsidR="00454AD2" w:rsidRDefault="00454AD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E7809" w14:textId="502832AB" w:rsidR="00454AD2" w:rsidRDefault="00454AD2" w:rsidP="009D1988">
    <w:pPr>
      <w:pStyle w:val="Header"/>
    </w:pPr>
    <w:r>
      <w:rPr>
        <w:rFonts w:ascii="Arial" w:hAnsi="Arial" w:cs="Arial"/>
        <w:b/>
        <w:color w:val="3D3938"/>
        <w:spacing w:val="-26"/>
        <w:kern w:val="52"/>
        <w:sz w:val="52"/>
        <w:szCs w:val="52"/>
      </w:rPr>
      <w:tab/>
    </w:r>
  </w:p>
  <w:p w14:paraId="4DFDAA5E" w14:textId="62FFE012" w:rsidR="00454AD2" w:rsidRDefault="00454AD2" w:rsidP="00B10DC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AE882" w14:textId="4E77D07C" w:rsidR="00454AD2" w:rsidRDefault="00454AD2">
    <w:pPr>
      <w:pStyle w:val="Header"/>
    </w:pPr>
    <w:r>
      <w:rPr>
        <w:rFonts w:ascii="Arial" w:hAnsi="Arial" w:cs="Arial"/>
        <w:b/>
        <w:color w:val="3D3938"/>
        <w:spacing w:val="-26"/>
        <w:kern w:val="52"/>
        <w:sz w:val="52"/>
        <w:szCs w:val="52"/>
      </w:rPr>
      <w:t>Article Four: Councillors</w:t>
    </w:r>
    <w:r>
      <w:rPr>
        <w:rFonts w:ascii="Arial" w:hAnsi="Arial" w:cs="Arial"/>
        <w:b/>
        <w:color w:val="3D3938"/>
        <w:spacing w:val="-26"/>
        <w:kern w:val="52"/>
        <w:sz w:val="52"/>
        <w:szCs w:val="52"/>
      </w:rP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3596E" w14:textId="77777777" w:rsidR="00557246" w:rsidRDefault="0055724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BAF61" w14:textId="50B6BAF1" w:rsidR="00454AD2" w:rsidRDefault="00454AD2" w:rsidP="00B10DC5">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69A13" w14:textId="0D2E9C20" w:rsidR="00454AD2" w:rsidRDefault="00454AD2">
    <w:pPr>
      <w:pStyle w:val="Header"/>
    </w:pPr>
    <w:r>
      <w:rPr>
        <w:rFonts w:ascii="Arial" w:hAnsi="Arial" w:cs="Arial"/>
        <w:b/>
        <w:color w:val="3D3938"/>
        <w:spacing w:val="-26"/>
        <w:kern w:val="52"/>
        <w:sz w:val="52"/>
        <w:szCs w:val="52"/>
      </w:rPr>
      <w:t>Role Profiles</w:t>
    </w:r>
    <w:r>
      <w:rPr>
        <w:rFonts w:ascii="Arial" w:hAnsi="Arial" w:cs="Arial"/>
        <w:b/>
        <w:color w:val="3D3938"/>
        <w:spacing w:val="-26"/>
        <w:kern w:val="52"/>
        <w:sz w:val="52"/>
        <w:szCs w:val="5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3.3pt;height:10.15pt" o:bullet="t">
        <v:imagedata r:id="rId1" o:title="Arrow Green"/>
      </v:shape>
    </w:pict>
  </w:numPicBullet>
  <w:abstractNum w:abstractNumId="0" w15:restartNumberingAfterBreak="0">
    <w:nsid w:val="939EFE2D"/>
    <w:multiLevelType w:val="hybridMultilevel"/>
    <w:tmpl w:val="A297385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3411AEA"/>
    <w:multiLevelType w:val="hybridMultilevel"/>
    <w:tmpl w:val="4C6935B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AF4B7E9"/>
    <w:multiLevelType w:val="hybridMultilevel"/>
    <w:tmpl w:val="EC51683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AE2E9E2B"/>
    <w:multiLevelType w:val="hybridMultilevel"/>
    <w:tmpl w:val="DB08575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AEDDE428"/>
    <w:multiLevelType w:val="hybridMultilevel"/>
    <w:tmpl w:val="DB2EAA0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B2132DC4"/>
    <w:multiLevelType w:val="hybridMultilevel"/>
    <w:tmpl w:val="BAFCA41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B5B82055"/>
    <w:multiLevelType w:val="hybridMultilevel"/>
    <w:tmpl w:val="B507E94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BBD074D5"/>
    <w:multiLevelType w:val="hybridMultilevel"/>
    <w:tmpl w:val="61AD291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C374CD5E"/>
    <w:multiLevelType w:val="hybridMultilevel"/>
    <w:tmpl w:val="3914659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ED5D4907"/>
    <w:multiLevelType w:val="hybridMultilevel"/>
    <w:tmpl w:val="4118724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FEACC549"/>
    <w:multiLevelType w:val="hybridMultilevel"/>
    <w:tmpl w:val="36E6CF6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FFB34953"/>
    <w:multiLevelType w:val="hybridMultilevel"/>
    <w:tmpl w:val="F87875F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FFFFFFFE"/>
    <w:multiLevelType w:val="singleLevel"/>
    <w:tmpl w:val="EDEAB0C8"/>
    <w:lvl w:ilvl="0">
      <w:numFmt w:val="bullet"/>
      <w:lvlText w:val="*"/>
      <w:lvlJc w:val="left"/>
    </w:lvl>
  </w:abstractNum>
  <w:abstractNum w:abstractNumId="13" w15:restartNumberingAfterBreak="0">
    <w:nsid w:val="02A826AB"/>
    <w:multiLevelType w:val="hybridMultilevel"/>
    <w:tmpl w:val="024EA346"/>
    <w:lvl w:ilvl="0" w:tplc="DB0A9C24">
      <w:start w:val="1"/>
      <w:numFmt w:val="bullet"/>
      <w:lvlText w:val=""/>
      <w:lvlJc w:val="left"/>
      <w:pPr>
        <w:ind w:left="720" w:hanging="360"/>
      </w:pPr>
      <w:rPr>
        <w:rFonts w:ascii="Symbol" w:hAnsi="Symbol" w:hint="default"/>
      </w:rPr>
    </w:lvl>
    <w:lvl w:ilvl="1" w:tplc="7FE615D2">
      <w:start w:val="1"/>
      <w:numFmt w:val="bullet"/>
      <w:lvlText w:val="o"/>
      <w:lvlJc w:val="left"/>
      <w:pPr>
        <w:ind w:left="1440" w:hanging="360"/>
      </w:pPr>
      <w:rPr>
        <w:rFonts w:ascii="Courier New" w:hAnsi="Courier New" w:cs="Courier New" w:hint="default"/>
      </w:rPr>
    </w:lvl>
    <w:lvl w:ilvl="2" w:tplc="8F229356">
      <w:start w:val="1"/>
      <w:numFmt w:val="bullet"/>
      <w:lvlText w:val=""/>
      <w:lvlJc w:val="left"/>
      <w:pPr>
        <w:ind w:left="2160" w:hanging="360"/>
      </w:pPr>
      <w:rPr>
        <w:rFonts w:ascii="Wingdings" w:hAnsi="Wingdings" w:hint="default"/>
      </w:rPr>
    </w:lvl>
    <w:lvl w:ilvl="3" w:tplc="B04A9D0E">
      <w:start w:val="1"/>
      <w:numFmt w:val="bullet"/>
      <w:lvlText w:val=""/>
      <w:lvlJc w:val="left"/>
      <w:pPr>
        <w:ind w:left="2880" w:hanging="360"/>
      </w:pPr>
      <w:rPr>
        <w:rFonts w:ascii="Symbol" w:hAnsi="Symbol" w:hint="default"/>
      </w:rPr>
    </w:lvl>
    <w:lvl w:ilvl="4" w:tplc="A650C76E">
      <w:start w:val="1"/>
      <w:numFmt w:val="bullet"/>
      <w:lvlText w:val="o"/>
      <w:lvlJc w:val="left"/>
      <w:pPr>
        <w:ind w:left="3600" w:hanging="360"/>
      </w:pPr>
      <w:rPr>
        <w:rFonts w:ascii="Courier New" w:hAnsi="Courier New" w:cs="Courier New" w:hint="default"/>
      </w:rPr>
    </w:lvl>
    <w:lvl w:ilvl="5" w:tplc="3CA8786C">
      <w:start w:val="1"/>
      <w:numFmt w:val="bullet"/>
      <w:lvlText w:val=""/>
      <w:lvlJc w:val="left"/>
      <w:pPr>
        <w:ind w:left="4320" w:hanging="360"/>
      </w:pPr>
      <w:rPr>
        <w:rFonts w:ascii="Wingdings" w:hAnsi="Wingdings" w:hint="default"/>
      </w:rPr>
    </w:lvl>
    <w:lvl w:ilvl="6" w:tplc="3F7CE2E6">
      <w:start w:val="1"/>
      <w:numFmt w:val="bullet"/>
      <w:lvlText w:val=""/>
      <w:lvlJc w:val="left"/>
      <w:pPr>
        <w:ind w:left="5040" w:hanging="360"/>
      </w:pPr>
      <w:rPr>
        <w:rFonts w:ascii="Symbol" w:hAnsi="Symbol" w:hint="default"/>
      </w:rPr>
    </w:lvl>
    <w:lvl w:ilvl="7" w:tplc="4810F7FE">
      <w:start w:val="1"/>
      <w:numFmt w:val="bullet"/>
      <w:lvlText w:val="o"/>
      <w:lvlJc w:val="left"/>
      <w:pPr>
        <w:ind w:left="5760" w:hanging="360"/>
      </w:pPr>
      <w:rPr>
        <w:rFonts w:ascii="Courier New" w:hAnsi="Courier New" w:cs="Courier New" w:hint="default"/>
      </w:rPr>
    </w:lvl>
    <w:lvl w:ilvl="8" w:tplc="4CC0DF60">
      <w:start w:val="1"/>
      <w:numFmt w:val="bullet"/>
      <w:lvlText w:val=""/>
      <w:lvlJc w:val="left"/>
      <w:pPr>
        <w:ind w:left="6480" w:hanging="360"/>
      </w:pPr>
      <w:rPr>
        <w:rFonts w:ascii="Wingdings" w:hAnsi="Wingdings" w:hint="default"/>
      </w:rPr>
    </w:lvl>
  </w:abstractNum>
  <w:abstractNum w:abstractNumId="14" w15:restartNumberingAfterBreak="0">
    <w:nsid w:val="042A5C50"/>
    <w:multiLevelType w:val="hybridMultilevel"/>
    <w:tmpl w:val="6AB62B3C"/>
    <w:lvl w:ilvl="0" w:tplc="C972D424">
      <w:start w:val="1"/>
      <w:numFmt w:val="bullet"/>
      <w:lvlText w:val=""/>
      <w:lvlPicBulletId w:val="0"/>
      <w:lvlJc w:val="left"/>
      <w:pPr>
        <w:ind w:left="787" w:hanging="360"/>
      </w:pPr>
      <w:rPr>
        <w:rFonts w:ascii="Symbol" w:hAnsi="Symbol" w:hint="default"/>
        <w:color w:val="auto"/>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15" w15:restartNumberingAfterBreak="0">
    <w:nsid w:val="064E7BFD"/>
    <w:multiLevelType w:val="hybridMultilevel"/>
    <w:tmpl w:val="55AC3C4E"/>
    <w:lvl w:ilvl="0" w:tplc="0809000B">
      <w:start w:val="1"/>
      <w:numFmt w:val="bullet"/>
      <w:lvlText w:val=""/>
      <w:lvlJc w:val="left"/>
      <w:pPr>
        <w:ind w:left="927" w:hanging="360"/>
      </w:pPr>
      <w:rPr>
        <w:rFonts w:ascii="Wingdings" w:hAnsi="Wingdings"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6" w15:restartNumberingAfterBreak="0">
    <w:nsid w:val="0697063A"/>
    <w:multiLevelType w:val="hybridMultilevel"/>
    <w:tmpl w:val="06868AD8"/>
    <w:lvl w:ilvl="0" w:tplc="C972D424">
      <w:start w:val="1"/>
      <w:numFmt w:val="bullet"/>
      <w:lvlText w:val=""/>
      <w:lvlPicBulletId w:val="0"/>
      <w:lvlJc w:val="left"/>
      <w:pPr>
        <w:ind w:left="1287" w:hanging="360"/>
      </w:pPr>
      <w:rPr>
        <w:rFonts w:ascii="Symbol" w:hAnsi="Symbol" w:hint="default"/>
        <w:color w:val="auto"/>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7" w15:restartNumberingAfterBreak="0">
    <w:nsid w:val="0A024FC1"/>
    <w:multiLevelType w:val="hybridMultilevel"/>
    <w:tmpl w:val="828E245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0BA44A69"/>
    <w:multiLevelType w:val="hybridMultilevel"/>
    <w:tmpl w:val="055AB82A"/>
    <w:lvl w:ilvl="0" w:tplc="32A41BE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11BD29E7"/>
    <w:multiLevelType w:val="hybridMultilevel"/>
    <w:tmpl w:val="E91A25C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131544BD"/>
    <w:multiLevelType w:val="multilevel"/>
    <w:tmpl w:val="8CEA59F0"/>
    <w:lvl w:ilvl="0">
      <w:start w:val="1"/>
      <w:numFmt w:val="none"/>
      <w:lvlText w:val=""/>
      <w:lvlJc w:val="left"/>
      <w:pPr>
        <w:ind w:left="360" w:hanging="360"/>
      </w:pPr>
      <w:rPr>
        <w:rFonts w:hint="default"/>
      </w:rPr>
    </w:lvl>
    <w:lvl w:ilvl="1">
      <w:start w:val="1"/>
      <w:numFmt w:val="none"/>
      <w:pStyle w:val="BDCISectionHeading"/>
      <w:lvlText w:val=""/>
      <w:lvlJc w:val="left"/>
      <w:pPr>
        <w:ind w:left="0" w:firstLine="0"/>
      </w:pPr>
      <w:rPr>
        <w:rFonts w:hint="default"/>
      </w:rPr>
    </w:lvl>
    <w:lvl w:ilvl="2">
      <w:start w:val="1"/>
      <w:numFmt w:val="none"/>
      <w:pStyle w:val="BDCIBody"/>
      <w:lvlText w:val=""/>
      <w:lvlJc w:val="left"/>
      <w:pPr>
        <w:ind w:left="0" w:firstLine="0"/>
      </w:pPr>
      <w:rPr>
        <w:rFonts w:hint="default"/>
      </w:rPr>
    </w:lvl>
    <w:lvl w:ilvl="3">
      <w:start w:val="1"/>
      <w:numFmt w:val="bullet"/>
      <w:pStyle w:val="BDCIBulletGreen"/>
      <w:lvlText w:val=""/>
      <w:lvlPicBulletId w:val="0"/>
      <w:lvlJc w:val="left"/>
      <w:pPr>
        <w:ind w:left="567" w:hanging="56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14C800DA"/>
    <w:multiLevelType w:val="multilevel"/>
    <w:tmpl w:val="072EC6B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sz w:val="20"/>
        <w:szCs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1A8649B5"/>
    <w:multiLevelType w:val="hybridMultilevel"/>
    <w:tmpl w:val="E54C3120"/>
    <w:lvl w:ilvl="0" w:tplc="32A41BE8">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29335547"/>
    <w:multiLevelType w:val="hybridMultilevel"/>
    <w:tmpl w:val="98C6843A"/>
    <w:lvl w:ilvl="0" w:tplc="32A41BE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2BDB2713"/>
    <w:multiLevelType w:val="hybridMultilevel"/>
    <w:tmpl w:val="597C3C1E"/>
    <w:lvl w:ilvl="0" w:tplc="2510516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4B0814C"/>
    <w:multiLevelType w:val="hybridMultilevel"/>
    <w:tmpl w:val="73DE219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39484768"/>
    <w:multiLevelType w:val="hybridMultilevel"/>
    <w:tmpl w:val="46AA4B6A"/>
    <w:lvl w:ilvl="0" w:tplc="88E2F0F4">
      <w:start w:val="8"/>
      <w:numFmt w:val="lowerRoman"/>
      <w:lvlText w:val="(%1)"/>
      <w:lvlJc w:val="left"/>
      <w:pPr>
        <w:tabs>
          <w:tab w:val="num" w:pos="1080"/>
        </w:tabs>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ECA0CF1"/>
    <w:multiLevelType w:val="hybridMultilevel"/>
    <w:tmpl w:val="3F54DFD0"/>
    <w:lvl w:ilvl="0" w:tplc="D21628F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15388E5"/>
    <w:multiLevelType w:val="hybridMultilevel"/>
    <w:tmpl w:val="B108EDA6"/>
    <w:lvl w:ilvl="0" w:tplc="935A7F82">
      <w:start w:val="1"/>
      <w:numFmt w:val="decimal"/>
      <w:lvlText w:val="%1."/>
      <w:lvlJc w:val="left"/>
      <w:rPr>
        <w:rFonts w:ascii="Arial" w:eastAsiaTheme="minorHAnsi" w:hAnsi="Arial" w:cs="Aria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41EC48ED"/>
    <w:multiLevelType w:val="hybridMultilevel"/>
    <w:tmpl w:val="22580896"/>
    <w:lvl w:ilvl="0" w:tplc="D0DE639E">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15C772E"/>
    <w:multiLevelType w:val="hybridMultilevel"/>
    <w:tmpl w:val="72708B28"/>
    <w:lvl w:ilvl="0" w:tplc="32A41BE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4B44A3B"/>
    <w:multiLevelType w:val="hybridMultilevel"/>
    <w:tmpl w:val="9286AAE2"/>
    <w:lvl w:ilvl="0" w:tplc="32A41BE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7E9D5DB"/>
    <w:multiLevelType w:val="hybridMultilevel"/>
    <w:tmpl w:val="484945A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58020D57"/>
    <w:multiLevelType w:val="hybridMultilevel"/>
    <w:tmpl w:val="A7D2BB62"/>
    <w:lvl w:ilvl="0" w:tplc="32A41BE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D42F5C7"/>
    <w:multiLevelType w:val="hybridMultilevel"/>
    <w:tmpl w:val="90EFE4F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15:restartNumberingAfterBreak="0">
    <w:nsid w:val="5F4656CC"/>
    <w:multiLevelType w:val="hybridMultilevel"/>
    <w:tmpl w:val="0052A50C"/>
    <w:lvl w:ilvl="0" w:tplc="32A41BE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F9A71CB"/>
    <w:multiLevelType w:val="hybridMultilevel"/>
    <w:tmpl w:val="ADAE892C"/>
    <w:lvl w:ilvl="0" w:tplc="32A41BE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305E024"/>
    <w:multiLevelType w:val="hybridMultilevel"/>
    <w:tmpl w:val="603F6DA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15:restartNumberingAfterBreak="0">
    <w:nsid w:val="64DE9C67"/>
    <w:multiLevelType w:val="hybridMultilevel"/>
    <w:tmpl w:val="E8A726F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15:restartNumberingAfterBreak="0">
    <w:nsid w:val="67323F63"/>
    <w:multiLevelType w:val="hybridMultilevel"/>
    <w:tmpl w:val="E54C3120"/>
    <w:lvl w:ilvl="0" w:tplc="32A41BE8">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81119A3"/>
    <w:multiLevelType w:val="hybridMultilevel"/>
    <w:tmpl w:val="99D4BE40"/>
    <w:lvl w:ilvl="0" w:tplc="32A41BE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8732875"/>
    <w:multiLevelType w:val="hybridMultilevel"/>
    <w:tmpl w:val="B7B8809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 w15:restartNumberingAfterBreak="0">
    <w:nsid w:val="69F119DF"/>
    <w:multiLevelType w:val="hybridMultilevel"/>
    <w:tmpl w:val="055AB82A"/>
    <w:lvl w:ilvl="0" w:tplc="32A41BE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D565409"/>
    <w:multiLevelType w:val="hybridMultilevel"/>
    <w:tmpl w:val="BCDCD1FC"/>
    <w:lvl w:ilvl="0" w:tplc="29089BBC">
      <w:start w:val="1"/>
      <w:numFmt w:val="decimal"/>
      <w:lvlText w:val="%1."/>
      <w:lvlJc w:val="left"/>
      <w:pPr>
        <w:ind w:left="720" w:hanging="360"/>
      </w:pPr>
      <w:rPr>
        <w:rFonts w:ascii="Arial" w:hAnsi="Arial" w:cs="Arial"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E3E6729"/>
    <w:multiLevelType w:val="hybridMultilevel"/>
    <w:tmpl w:val="DCDED95E"/>
    <w:lvl w:ilvl="0" w:tplc="2510516E">
      <w:start w:val="1"/>
      <w:numFmt w:val="decimal"/>
      <w:lvlText w:val="%1."/>
      <w:lvlJc w:val="left"/>
      <w:pPr>
        <w:ind w:left="3600" w:hanging="360"/>
      </w:pPr>
      <w:rPr>
        <w:rFonts w:hint="default"/>
      </w:rPr>
    </w:lvl>
    <w:lvl w:ilvl="1" w:tplc="08090019" w:tentative="1">
      <w:start w:val="1"/>
      <w:numFmt w:val="lowerLetter"/>
      <w:lvlText w:val="%2."/>
      <w:lvlJc w:val="left"/>
      <w:pPr>
        <w:ind w:left="4320" w:hanging="360"/>
      </w:pPr>
    </w:lvl>
    <w:lvl w:ilvl="2" w:tplc="0809001B" w:tentative="1">
      <w:start w:val="1"/>
      <w:numFmt w:val="lowerRoman"/>
      <w:lvlText w:val="%3."/>
      <w:lvlJc w:val="right"/>
      <w:pPr>
        <w:ind w:left="5040" w:hanging="180"/>
      </w:pPr>
    </w:lvl>
    <w:lvl w:ilvl="3" w:tplc="0809000F" w:tentative="1">
      <w:start w:val="1"/>
      <w:numFmt w:val="decimal"/>
      <w:lvlText w:val="%4."/>
      <w:lvlJc w:val="left"/>
      <w:pPr>
        <w:ind w:left="5760" w:hanging="360"/>
      </w:pPr>
    </w:lvl>
    <w:lvl w:ilvl="4" w:tplc="08090019" w:tentative="1">
      <w:start w:val="1"/>
      <w:numFmt w:val="lowerLetter"/>
      <w:lvlText w:val="%5."/>
      <w:lvlJc w:val="left"/>
      <w:pPr>
        <w:ind w:left="6480" w:hanging="360"/>
      </w:pPr>
    </w:lvl>
    <w:lvl w:ilvl="5" w:tplc="0809001B" w:tentative="1">
      <w:start w:val="1"/>
      <w:numFmt w:val="lowerRoman"/>
      <w:lvlText w:val="%6."/>
      <w:lvlJc w:val="right"/>
      <w:pPr>
        <w:ind w:left="7200" w:hanging="180"/>
      </w:pPr>
    </w:lvl>
    <w:lvl w:ilvl="6" w:tplc="0809000F" w:tentative="1">
      <w:start w:val="1"/>
      <w:numFmt w:val="decimal"/>
      <w:lvlText w:val="%7."/>
      <w:lvlJc w:val="left"/>
      <w:pPr>
        <w:ind w:left="7920" w:hanging="360"/>
      </w:pPr>
    </w:lvl>
    <w:lvl w:ilvl="7" w:tplc="08090019" w:tentative="1">
      <w:start w:val="1"/>
      <w:numFmt w:val="lowerLetter"/>
      <w:lvlText w:val="%8."/>
      <w:lvlJc w:val="left"/>
      <w:pPr>
        <w:ind w:left="8640" w:hanging="360"/>
      </w:pPr>
    </w:lvl>
    <w:lvl w:ilvl="8" w:tplc="0809001B" w:tentative="1">
      <w:start w:val="1"/>
      <w:numFmt w:val="lowerRoman"/>
      <w:lvlText w:val="%9."/>
      <w:lvlJc w:val="right"/>
      <w:pPr>
        <w:ind w:left="9360" w:hanging="180"/>
      </w:pPr>
    </w:lvl>
  </w:abstractNum>
  <w:abstractNum w:abstractNumId="45" w15:restartNumberingAfterBreak="0">
    <w:nsid w:val="7EB07920"/>
    <w:multiLevelType w:val="hybridMultilevel"/>
    <w:tmpl w:val="4B1A9DA8"/>
    <w:lvl w:ilvl="0" w:tplc="CC58E3C8">
      <w:start w:val="1"/>
      <w:numFmt w:val="decimal"/>
      <w:lvlText w:val="%1."/>
      <w:lvlJc w:val="left"/>
      <w:pPr>
        <w:ind w:left="720" w:hanging="360"/>
      </w:pPr>
      <w:rPr>
        <w:rFonts w:ascii="Arial" w:hAnsi="Arial" w:cs="Arial"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F09E88C"/>
    <w:multiLevelType w:val="hybridMultilevel"/>
    <w:tmpl w:val="40285FC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20"/>
  </w:num>
  <w:num w:numId="2">
    <w:abstractNumId w:val="14"/>
  </w:num>
  <w:num w:numId="3">
    <w:abstractNumId w:val="21"/>
  </w:num>
  <w:num w:numId="4">
    <w:abstractNumId w:val="10"/>
  </w:num>
  <w:num w:numId="5">
    <w:abstractNumId w:val="38"/>
  </w:num>
  <w:num w:numId="6">
    <w:abstractNumId w:val="25"/>
  </w:num>
  <w:num w:numId="7">
    <w:abstractNumId w:val="34"/>
  </w:num>
  <w:num w:numId="8">
    <w:abstractNumId w:val="5"/>
  </w:num>
  <w:num w:numId="9">
    <w:abstractNumId w:val="2"/>
  </w:num>
  <w:num w:numId="10">
    <w:abstractNumId w:val="28"/>
  </w:num>
  <w:num w:numId="11">
    <w:abstractNumId w:val="37"/>
  </w:num>
  <w:num w:numId="12">
    <w:abstractNumId w:val="32"/>
  </w:num>
  <w:num w:numId="13">
    <w:abstractNumId w:val="6"/>
  </w:num>
  <w:num w:numId="14">
    <w:abstractNumId w:val="0"/>
  </w:num>
  <w:num w:numId="15">
    <w:abstractNumId w:val="41"/>
  </w:num>
  <w:num w:numId="16">
    <w:abstractNumId w:val="1"/>
  </w:num>
  <w:num w:numId="17">
    <w:abstractNumId w:val="3"/>
  </w:num>
  <w:num w:numId="18">
    <w:abstractNumId w:val="9"/>
  </w:num>
  <w:num w:numId="19">
    <w:abstractNumId w:val="46"/>
  </w:num>
  <w:num w:numId="20">
    <w:abstractNumId w:val="19"/>
  </w:num>
  <w:num w:numId="21">
    <w:abstractNumId w:val="11"/>
  </w:num>
  <w:num w:numId="22">
    <w:abstractNumId w:val="8"/>
  </w:num>
  <w:num w:numId="23">
    <w:abstractNumId w:val="17"/>
  </w:num>
  <w:num w:numId="24">
    <w:abstractNumId w:val="7"/>
  </w:num>
  <w:num w:numId="25">
    <w:abstractNumId w:val="4"/>
  </w:num>
  <w:num w:numId="26">
    <w:abstractNumId w:val="24"/>
  </w:num>
  <w:num w:numId="27">
    <w:abstractNumId w:val="45"/>
  </w:num>
  <w:num w:numId="28">
    <w:abstractNumId w:val="39"/>
  </w:num>
  <w:num w:numId="29">
    <w:abstractNumId w:val="22"/>
  </w:num>
  <w:num w:numId="30">
    <w:abstractNumId w:val="30"/>
  </w:num>
  <w:num w:numId="31">
    <w:abstractNumId w:val="36"/>
  </w:num>
  <w:num w:numId="32">
    <w:abstractNumId w:val="31"/>
  </w:num>
  <w:num w:numId="33">
    <w:abstractNumId w:val="40"/>
  </w:num>
  <w:num w:numId="34">
    <w:abstractNumId w:val="35"/>
  </w:num>
  <w:num w:numId="35">
    <w:abstractNumId w:val="33"/>
  </w:num>
  <w:num w:numId="36">
    <w:abstractNumId w:val="12"/>
    <w:lvlOverride w:ilvl="0">
      <w:lvl w:ilvl="0">
        <w:start w:val="1"/>
        <w:numFmt w:val="decimal"/>
        <w:lvlText w:val="%1."/>
        <w:legacy w:legacy="1" w:legacySpace="0" w:legacyIndent="0"/>
        <w:lvlJc w:val="left"/>
        <w:rPr>
          <w:rFonts w:ascii="Verdana" w:eastAsiaTheme="minorHAnsi" w:hAnsi="Verdana" w:cs="Verdana"/>
        </w:rPr>
      </w:lvl>
    </w:lvlOverride>
  </w:num>
  <w:num w:numId="37">
    <w:abstractNumId w:val="43"/>
  </w:num>
  <w:num w:numId="38">
    <w:abstractNumId w:val="18"/>
  </w:num>
  <w:num w:numId="39">
    <w:abstractNumId w:val="42"/>
  </w:num>
  <w:num w:numId="40">
    <w:abstractNumId w:val="29"/>
  </w:num>
  <w:num w:numId="41">
    <w:abstractNumId w:val="44"/>
  </w:num>
  <w:num w:numId="42">
    <w:abstractNumId w:val="13"/>
  </w:num>
  <w:num w:numId="43">
    <w:abstractNumId w:val="26"/>
  </w:num>
  <w:num w:numId="44">
    <w:abstractNumId w:val="16"/>
  </w:num>
  <w:num w:numId="45">
    <w:abstractNumId w:val="15"/>
  </w:num>
  <w:num w:numId="46">
    <w:abstractNumId w:val="23"/>
  </w:num>
  <w:num w:numId="47">
    <w:abstractNumId w:val="2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31C6"/>
    <w:rsid w:val="000073AC"/>
    <w:rsid w:val="000830A8"/>
    <w:rsid w:val="00086415"/>
    <w:rsid w:val="000925A5"/>
    <w:rsid w:val="00095C1C"/>
    <w:rsid w:val="000B6D7D"/>
    <w:rsid w:val="000D26B8"/>
    <w:rsid w:val="000F1EF0"/>
    <w:rsid w:val="00145297"/>
    <w:rsid w:val="001467B1"/>
    <w:rsid w:val="00161F96"/>
    <w:rsid w:val="00164A28"/>
    <w:rsid w:val="00174AA4"/>
    <w:rsid w:val="00177E11"/>
    <w:rsid w:val="001968C4"/>
    <w:rsid w:val="001A294E"/>
    <w:rsid w:val="001A4F7D"/>
    <w:rsid w:val="001C43EC"/>
    <w:rsid w:val="001C58C8"/>
    <w:rsid w:val="001C5DCE"/>
    <w:rsid w:val="002046B6"/>
    <w:rsid w:val="00207ABA"/>
    <w:rsid w:val="00215B40"/>
    <w:rsid w:val="0022334E"/>
    <w:rsid w:val="002427D8"/>
    <w:rsid w:val="00250572"/>
    <w:rsid w:val="002722F2"/>
    <w:rsid w:val="002A6A2B"/>
    <w:rsid w:val="003128DB"/>
    <w:rsid w:val="00315FFE"/>
    <w:rsid w:val="00316568"/>
    <w:rsid w:val="00317EC3"/>
    <w:rsid w:val="00343C1E"/>
    <w:rsid w:val="003442C3"/>
    <w:rsid w:val="0036761B"/>
    <w:rsid w:val="00385522"/>
    <w:rsid w:val="00390FC3"/>
    <w:rsid w:val="003A3F8E"/>
    <w:rsid w:val="003A56EE"/>
    <w:rsid w:val="003A79DF"/>
    <w:rsid w:val="003B4079"/>
    <w:rsid w:val="003C53D4"/>
    <w:rsid w:val="003F42FF"/>
    <w:rsid w:val="003F6153"/>
    <w:rsid w:val="003F695A"/>
    <w:rsid w:val="00400CF7"/>
    <w:rsid w:val="004065D1"/>
    <w:rsid w:val="00422CFC"/>
    <w:rsid w:val="00426E58"/>
    <w:rsid w:val="004354DF"/>
    <w:rsid w:val="0044169C"/>
    <w:rsid w:val="00444040"/>
    <w:rsid w:val="00454AD2"/>
    <w:rsid w:val="00454CDF"/>
    <w:rsid w:val="00463CE4"/>
    <w:rsid w:val="004A3411"/>
    <w:rsid w:val="004C0A57"/>
    <w:rsid w:val="004D223F"/>
    <w:rsid w:val="004D588D"/>
    <w:rsid w:val="00504819"/>
    <w:rsid w:val="00515568"/>
    <w:rsid w:val="005209D5"/>
    <w:rsid w:val="00523867"/>
    <w:rsid w:val="005364E1"/>
    <w:rsid w:val="00537418"/>
    <w:rsid w:val="0053745C"/>
    <w:rsid w:val="00557246"/>
    <w:rsid w:val="0057169B"/>
    <w:rsid w:val="00571EDF"/>
    <w:rsid w:val="00575A6F"/>
    <w:rsid w:val="005872DF"/>
    <w:rsid w:val="00595D23"/>
    <w:rsid w:val="005A4544"/>
    <w:rsid w:val="005A729D"/>
    <w:rsid w:val="005B3CB2"/>
    <w:rsid w:val="005B590B"/>
    <w:rsid w:val="005B7667"/>
    <w:rsid w:val="005C173D"/>
    <w:rsid w:val="005E54DB"/>
    <w:rsid w:val="005E7D04"/>
    <w:rsid w:val="0060376B"/>
    <w:rsid w:val="0060449F"/>
    <w:rsid w:val="00615221"/>
    <w:rsid w:val="006170FB"/>
    <w:rsid w:val="00621174"/>
    <w:rsid w:val="006344FE"/>
    <w:rsid w:val="00635F29"/>
    <w:rsid w:val="00637E10"/>
    <w:rsid w:val="00640291"/>
    <w:rsid w:val="00650D0B"/>
    <w:rsid w:val="00651821"/>
    <w:rsid w:val="006833C6"/>
    <w:rsid w:val="00695A3D"/>
    <w:rsid w:val="006A2A5E"/>
    <w:rsid w:val="006B78D1"/>
    <w:rsid w:val="006C0D17"/>
    <w:rsid w:val="006C1D76"/>
    <w:rsid w:val="006D551F"/>
    <w:rsid w:val="006E0F6C"/>
    <w:rsid w:val="006E42EC"/>
    <w:rsid w:val="007064DB"/>
    <w:rsid w:val="0071025B"/>
    <w:rsid w:val="00711D30"/>
    <w:rsid w:val="00714D57"/>
    <w:rsid w:val="00722720"/>
    <w:rsid w:val="00746122"/>
    <w:rsid w:val="0075227B"/>
    <w:rsid w:val="007558BB"/>
    <w:rsid w:val="00767436"/>
    <w:rsid w:val="007834E7"/>
    <w:rsid w:val="0079556B"/>
    <w:rsid w:val="007B4D3D"/>
    <w:rsid w:val="007C385C"/>
    <w:rsid w:val="007C6244"/>
    <w:rsid w:val="007D25ED"/>
    <w:rsid w:val="007D77DD"/>
    <w:rsid w:val="007E3B03"/>
    <w:rsid w:val="00800B7F"/>
    <w:rsid w:val="00800BB0"/>
    <w:rsid w:val="00801384"/>
    <w:rsid w:val="00805159"/>
    <w:rsid w:val="00821E58"/>
    <w:rsid w:val="0083232A"/>
    <w:rsid w:val="0084251B"/>
    <w:rsid w:val="00856C4F"/>
    <w:rsid w:val="00877062"/>
    <w:rsid w:val="00894533"/>
    <w:rsid w:val="0089749C"/>
    <w:rsid w:val="008A5C4F"/>
    <w:rsid w:val="008C0CE6"/>
    <w:rsid w:val="008F42B8"/>
    <w:rsid w:val="00900F21"/>
    <w:rsid w:val="00926BDA"/>
    <w:rsid w:val="00934BE4"/>
    <w:rsid w:val="009351D9"/>
    <w:rsid w:val="00950365"/>
    <w:rsid w:val="0095159D"/>
    <w:rsid w:val="00955417"/>
    <w:rsid w:val="00955E8C"/>
    <w:rsid w:val="00964DB3"/>
    <w:rsid w:val="00971503"/>
    <w:rsid w:val="00973CFC"/>
    <w:rsid w:val="009766F5"/>
    <w:rsid w:val="00977A0F"/>
    <w:rsid w:val="0098036E"/>
    <w:rsid w:val="009A4F65"/>
    <w:rsid w:val="009D1988"/>
    <w:rsid w:val="009F6968"/>
    <w:rsid w:val="00A07792"/>
    <w:rsid w:val="00A251A1"/>
    <w:rsid w:val="00A37F6D"/>
    <w:rsid w:val="00A56A96"/>
    <w:rsid w:val="00AA0429"/>
    <w:rsid w:val="00AC2F55"/>
    <w:rsid w:val="00AE4CCA"/>
    <w:rsid w:val="00B03C40"/>
    <w:rsid w:val="00B10DC5"/>
    <w:rsid w:val="00B11493"/>
    <w:rsid w:val="00B2180C"/>
    <w:rsid w:val="00B317D2"/>
    <w:rsid w:val="00B44A04"/>
    <w:rsid w:val="00B453FB"/>
    <w:rsid w:val="00B66023"/>
    <w:rsid w:val="00B73E2C"/>
    <w:rsid w:val="00B800D6"/>
    <w:rsid w:val="00B853C4"/>
    <w:rsid w:val="00B85E2E"/>
    <w:rsid w:val="00B87525"/>
    <w:rsid w:val="00B96892"/>
    <w:rsid w:val="00BA403F"/>
    <w:rsid w:val="00BB1143"/>
    <w:rsid w:val="00BB291B"/>
    <w:rsid w:val="00BE3B0B"/>
    <w:rsid w:val="00BE69AB"/>
    <w:rsid w:val="00C01B48"/>
    <w:rsid w:val="00C021FA"/>
    <w:rsid w:val="00C1514A"/>
    <w:rsid w:val="00C17FB4"/>
    <w:rsid w:val="00C24A87"/>
    <w:rsid w:val="00C434C6"/>
    <w:rsid w:val="00C45A73"/>
    <w:rsid w:val="00C469C8"/>
    <w:rsid w:val="00C54D5E"/>
    <w:rsid w:val="00C62FAF"/>
    <w:rsid w:val="00C73888"/>
    <w:rsid w:val="00C75941"/>
    <w:rsid w:val="00C7666B"/>
    <w:rsid w:val="00C93DB8"/>
    <w:rsid w:val="00CC0071"/>
    <w:rsid w:val="00CD7F58"/>
    <w:rsid w:val="00CE2C6B"/>
    <w:rsid w:val="00D12489"/>
    <w:rsid w:val="00D35457"/>
    <w:rsid w:val="00D433AD"/>
    <w:rsid w:val="00D450D3"/>
    <w:rsid w:val="00D63B47"/>
    <w:rsid w:val="00D77A77"/>
    <w:rsid w:val="00D85383"/>
    <w:rsid w:val="00DB4353"/>
    <w:rsid w:val="00DB6288"/>
    <w:rsid w:val="00DC7172"/>
    <w:rsid w:val="00DF613B"/>
    <w:rsid w:val="00E0019D"/>
    <w:rsid w:val="00E03EF2"/>
    <w:rsid w:val="00E30700"/>
    <w:rsid w:val="00E351ED"/>
    <w:rsid w:val="00E406DB"/>
    <w:rsid w:val="00E60B5B"/>
    <w:rsid w:val="00E61AC7"/>
    <w:rsid w:val="00E77352"/>
    <w:rsid w:val="00EB7DCA"/>
    <w:rsid w:val="00EC0F10"/>
    <w:rsid w:val="00EC4FA2"/>
    <w:rsid w:val="00EC50D9"/>
    <w:rsid w:val="00F131C6"/>
    <w:rsid w:val="00F17B60"/>
    <w:rsid w:val="00F30098"/>
    <w:rsid w:val="00F45185"/>
    <w:rsid w:val="00F64875"/>
    <w:rsid w:val="00F64B42"/>
    <w:rsid w:val="00F667D6"/>
    <w:rsid w:val="00F76171"/>
    <w:rsid w:val="00F8681C"/>
    <w:rsid w:val="00F95795"/>
    <w:rsid w:val="00F9776E"/>
    <w:rsid w:val="00FB47A9"/>
    <w:rsid w:val="00FD5CF0"/>
    <w:rsid w:val="00FE3A1F"/>
    <w:rsid w:val="00FE74BA"/>
    <w:rsid w:val="00FF646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1F9CC7"/>
  <w15:chartTrackingRefBased/>
  <w15:docId w15:val="{3FAB3119-8838-41AE-B1D1-B55C4E50B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6171"/>
  </w:style>
  <w:style w:type="paragraph" w:styleId="Heading1">
    <w:name w:val="heading 1"/>
    <w:basedOn w:val="Normal"/>
    <w:next w:val="Normal"/>
    <w:link w:val="Heading1Char"/>
    <w:uiPriority w:val="9"/>
    <w:qFormat/>
    <w:rsid w:val="007D77D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31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31C6"/>
  </w:style>
  <w:style w:type="paragraph" w:styleId="Footer">
    <w:name w:val="footer"/>
    <w:basedOn w:val="Normal"/>
    <w:link w:val="FooterChar"/>
    <w:uiPriority w:val="99"/>
    <w:unhideWhenUsed/>
    <w:rsid w:val="00F131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31C6"/>
  </w:style>
  <w:style w:type="paragraph" w:customStyle="1" w:styleId="Default">
    <w:name w:val="Default"/>
    <w:rsid w:val="00F131C6"/>
    <w:pPr>
      <w:autoSpaceDE w:val="0"/>
      <w:autoSpaceDN w:val="0"/>
      <w:adjustRightInd w:val="0"/>
      <w:spacing w:after="0" w:line="240" w:lineRule="auto"/>
    </w:pPr>
    <w:rPr>
      <w:rFonts w:ascii="Verdana" w:hAnsi="Verdana" w:cs="Verdana"/>
      <w:color w:val="000000"/>
      <w:sz w:val="24"/>
      <w:szCs w:val="24"/>
    </w:rPr>
  </w:style>
  <w:style w:type="paragraph" w:styleId="ListParagraph">
    <w:name w:val="List Paragraph"/>
    <w:basedOn w:val="Normal"/>
    <w:uiPriority w:val="34"/>
    <w:qFormat/>
    <w:rsid w:val="005B590B"/>
    <w:pPr>
      <w:ind w:left="720"/>
      <w:contextualSpacing/>
    </w:pPr>
  </w:style>
  <w:style w:type="character" w:styleId="CommentReference">
    <w:name w:val="annotation reference"/>
    <w:basedOn w:val="DefaultParagraphFont"/>
    <w:uiPriority w:val="99"/>
    <w:semiHidden/>
    <w:unhideWhenUsed/>
    <w:rsid w:val="003B4079"/>
    <w:rPr>
      <w:sz w:val="16"/>
      <w:szCs w:val="16"/>
    </w:rPr>
  </w:style>
  <w:style w:type="paragraph" w:styleId="CommentText">
    <w:name w:val="annotation text"/>
    <w:basedOn w:val="Normal"/>
    <w:link w:val="CommentTextChar"/>
    <w:uiPriority w:val="99"/>
    <w:unhideWhenUsed/>
    <w:rsid w:val="003B4079"/>
    <w:pPr>
      <w:spacing w:line="240" w:lineRule="auto"/>
    </w:pPr>
    <w:rPr>
      <w:sz w:val="20"/>
      <w:szCs w:val="20"/>
    </w:rPr>
  </w:style>
  <w:style w:type="character" w:customStyle="1" w:styleId="CommentTextChar">
    <w:name w:val="Comment Text Char"/>
    <w:basedOn w:val="DefaultParagraphFont"/>
    <w:link w:val="CommentText"/>
    <w:uiPriority w:val="99"/>
    <w:rsid w:val="003B4079"/>
    <w:rPr>
      <w:sz w:val="20"/>
      <w:szCs w:val="20"/>
    </w:rPr>
  </w:style>
  <w:style w:type="paragraph" w:styleId="CommentSubject">
    <w:name w:val="annotation subject"/>
    <w:basedOn w:val="CommentText"/>
    <w:next w:val="CommentText"/>
    <w:link w:val="CommentSubjectChar"/>
    <w:uiPriority w:val="99"/>
    <w:semiHidden/>
    <w:unhideWhenUsed/>
    <w:rsid w:val="003B4079"/>
    <w:rPr>
      <w:b/>
      <w:bCs/>
    </w:rPr>
  </w:style>
  <w:style w:type="character" w:customStyle="1" w:styleId="CommentSubjectChar">
    <w:name w:val="Comment Subject Char"/>
    <w:basedOn w:val="CommentTextChar"/>
    <w:link w:val="CommentSubject"/>
    <w:uiPriority w:val="99"/>
    <w:semiHidden/>
    <w:rsid w:val="003B4079"/>
    <w:rPr>
      <w:b/>
      <w:bCs/>
      <w:sz w:val="20"/>
      <w:szCs w:val="20"/>
    </w:rPr>
  </w:style>
  <w:style w:type="paragraph" w:styleId="BalloonText">
    <w:name w:val="Balloon Text"/>
    <w:basedOn w:val="Normal"/>
    <w:link w:val="BalloonTextChar"/>
    <w:uiPriority w:val="99"/>
    <w:semiHidden/>
    <w:unhideWhenUsed/>
    <w:rsid w:val="003B40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4079"/>
    <w:rPr>
      <w:rFonts w:ascii="Segoe UI" w:hAnsi="Segoe UI" w:cs="Segoe UI"/>
      <w:sz w:val="18"/>
      <w:szCs w:val="18"/>
    </w:rPr>
  </w:style>
  <w:style w:type="character" w:styleId="Hyperlink">
    <w:name w:val="Hyperlink"/>
    <w:basedOn w:val="DefaultParagraphFont"/>
    <w:uiPriority w:val="99"/>
    <w:unhideWhenUsed/>
    <w:rsid w:val="007D77DD"/>
    <w:rPr>
      <w:color w:val="0563C1" w:themeColor="hyperlink"/>
      <w:u w:val="single"/>
    </w:rPr>
  </w:style>
  <w:style w:type="paragraph" w:customStyle="1" w:styleId="BDCIBody">
    <w:name w:val="BDCI Body"/>
    <w:basedOn w:val="Normal"/>
    <w:link w:val="BDCIBodyChar"/>
    <w:qFormat/>
    <w:rsid w:val="007D77DD"/>
    <w:pPr>
      <w:numPr>
        <w:ilvl w:val="2"/>
        <w:numId w:val="1"/>
      </w:numPr>
      <w:spacing w:after="200" w:line="276" w:lineRule="auto"/>
    </w:pPr>
    <w:rPr>
      <w:rFonts w:ascii="Helvetica" w:hAnsi="Helvetica"/>
      <w:spacing w:val="-10"/>
    </w:rPr>
  </w:style>
  <w:style w:type="paragraph" w:customStyle="1" w:styleId="BDCISectionHeading">
    <w:name w:val="BDCI Section Heading"/>
    <w:basedOn w:val="Heading1"/>
    <w:next w:val="Normal"/>
    <w:qFormat/>
    <w:rsid w:val="007D77DD"/>
    <w:pPr>
      <w:pageBreakBefore/>
      <w:numPr>
        <w:ilvl w:val="1"/>
        <w:numId w:val="1"/>
      </w:numPr>
      <w:spacing w:after="480" w:line="276" w:lineRule="auto"/>
      <w:ind w:left="720" w:hanging="720"/>
    </w:pPr>
    <w:rPr>
      <w:rFonts w:ascii="Helvetica" w:hAnsi="Helvetica"/>
      <w:b/>
      <w:color w:val="3D3938"/>
      <w:spacing w:val="-26"/>
      <w:sz w:val="40"/>
    </w:rPr>
  </w:style>
  <w:style w:type="character" w:customStyle="1" w:styleId="BDCIBodyChar">
    <w:name w:val="BDCI Body Char"/>
    <w:basedOn w:val="DefaultParagraphFont"/>
    <w:link w:val="BDCIBody"/>
    <w:rsid w:val="007D77DD"/>
    <w:rPr>
      <w:rFonts w:ascii="Helvetica" w:hAnsi="Helvetica"/>
      <w:spacing w:val="-10"/>
    </w:rPr>
  </w:style>
  <w:style w:type="paragraph" w:customStyle="1" w:styleId="BDCIBulletGreen">
    <w:name w:val="BDCI Bullet Green"/>
    <w:basedOn w:val="BDCIBody"/>
    <w:qFormat/>
    <w:rsid w:val="007D77DD"/>
    <w:pPr>
      <w:numPr>
        <w:ilvl w:val="3"/>
      </w:numPr>
      <w:ind w:left="1080" w:hanging="1080"/>
    </w:pPr>
  </w:style>
  <w:style w:type="character" w:customStyle="1" w:styleId="Heading1Char">
    <w:name w:val="Heading 1 Char"/>
    <w:basedOn w:val="DefaultParagraphFont"/>
    <w:link w:val="Heading1"/>
    <w:uiPriority w:val="9"/>
    <w:rsid w:val="007D77DD"/>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semiHidden/>
    <w:unhideWhenUsed/>
    <w:rsid w:val="00CC0071"/>
    <w:pPr>
      <w:spacing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59"/>
    <w:rsid w:val="00177E11"/>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177E11"/>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uiPriority w:val="99"/>
    <w:semiHidden/>
    <w:rsid w:val="00177E11"/>
    <w:rPr>
      <w:rFonts w:ascii="Times New Roman" w:eastAsia="Times New Roman" w:hAnsi="Times New Roman" w:cs="Times New Roman"/>
      <w:sz w:val="20"/>
      <w:szCs w:val="20"/>
      <w:lang w:eastAsia="en-GB"/>
    </w:rPr>
  </w:style>
  <w:style w:type="character" w:styleId="FootnoteReference">
    <w:name w:val="footnote reference"/>
    <w:uiPriority w:val="99"/>
    <w:semiHidden/>
    <w:unhideWhenUsed/>
    <w:rsid w:val="00177E11"/>
    <w:rPr>
      <w:vertAlign w:val="superscript"/>
    </w:rPr>
  </w:style>
  <w:style w:type="paragraph" w:styleId="BodyText">
    <w:name w:val="Body Text"/>
    <w:basedOn w:val="Normal"/>
    <w:link w:val="BodyTextChar"/>
    <w:uiPriority w:val="1"/>
    <w:qFormat/>
    <w:rsid w:val="00177E11"/>
    <w:pPr>
      <w:autoSpaceDE w:val="0"/>
      <w:autoSpaceDN w:val="0"/>
      <w:adjustRightInd w:val="0"/>
      <w:spacing w:after="0" w:line="240" w:lineRule="auto"/>
      <w:ind w:left="460" w:hanging="353"/>
    </w:pPr>
    <w:rPr>
      <w:rFonts w:ascii="Arial" w:hAnsi="Arial" w:cs="Arial"/>
      <w:sz w:val="24"/>
      <w:szCs w:val="24"/>
    </w:rPr>
  </w:style>
  <w:style w:type="character" w:customStyle="1" w:styleId="BodyTextChar">
    <w:name w:val="Body Text Char"/>
    <w:basedOn w:val="DefaultParagraphFont"/>
    <w:link w:val="BodyText"/>
    <w:uiPriority w:val="1"/>
    <w:rsid w:val="00177E11"/>
    <w:rPr>
      <w:rFonts w:ascii="Arial" w:hAnsi="Arial" w:cs="Arial"/>
      <w:sz w:val="24"/>
      <w:szCs w:val="24"/>
    </w:rPr>
  </w:style>
  <w:style w:type="numbering" w:customStyle="1" w:styleId="NoList1">
    <w:name w:val="No List1"/>
    <w:next w:val="NoList"/>
    <w:uiPriority w:val="99"/>
    <w:semiHidden/>
    <w:unhideWhenUsed/>
    <w:rsid w:val="00177E11"/>
  </w:style>
  <w:style w:type="table" w:customStyle="1" w:styleId="TableGrid1">
    <w:name w:val="Table Grid1"/>
    <w:basedOn w:val="TableNormal"/>
    <w:next w:val="TableGrid"/>
    <w:uiPriority w:val="59"/>
    <w:rsid w:val="00177E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177E11"/>
  </w:style>
  <w:style w:type="table" w:customStyle="1" w:styleId="TableGrid11">
    <w:name w:val="Table Grid11"/>
    <w:basedOn w:val="TableNormal"/>
    <w:next w:val="TableGrid"/>
    <w:uiPriority w:val="59"/>
    <w:rsid w:val="00177E11"/>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semiHidden/>
    <w:unhideWhenUsed/>
    <w:rsid w:val="00177E11"/>
    <w:pPr>
      <w:spacing w:after="120" w:line="480" w:lineRule="auto"/>
    </w:pPr>
    <w:rPr>
      <w:rFonts w:ascii="Arial" w:hAnsi="Arial"/>
      <w:sz w:val="24"/>
    </w:rPr>
  </w:style>
  <w:style w:type="character" w:customStyle="1" w:styleId="BodyText2Char">
    <w:name w:val="Body Text 2 Char"/>
    <w:basedOn w:val="DefaultParagraphFont"/>
    <w:link w:val="BodyText2"/>
    <w:uiPriority w:val="99"/>
    <w:semiHidden/>
    <w:rsid w:val="00177E11"/>
    <w:rPr>
      <w:rFonts w:ascii="Arial" w:hAnsi="Arial"/>
      <w:sz w:val="24"/>
    </w:rPr>
  </w:style>
  <w:style w:type="numbering" w:customStyle="1" w:styleId="NoList2">
    <w:name w:val="No List2"/>
    <w:next w:val="NoList"/>
    <w:uiPriority w:val="99"/>
    <w:semiHidden/>
    <w:unhideWhenUsed/>
    <w:rsid w:val="00177E11"/>
  </w:style>
  <w:style w:type="table" w:customStyle="1" w:styleId="TableGrid2">
    <w:name w:val="Table Grid2"/>
    <w:basedOn w:val="TableNormal"/>
    <w:next w:val="TableGrid"/>
    <w:uiPriority w:val="59"/>
    <w:rsid w:val="00177E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177E11"/>
  </w:style>
  <w:style w:type="table" w:customStyle="1" w:styleId="TableGrid12">
    <w:name w:val="Table Grid12"/>
    <w:basedOn w:val="TableNormal"/>
    <w:next w:val="TableGrid"/>
    <w:uiPriority w:val="59"/>
    <w:rsid w:val="00177E11"/>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177E11"/>
  </w:style>
  <w:style w:type="table" w:customStyle="1" w:styleId="TableGrid3">
    <w:name w:val="Table Grid3"/>
    <w:basedOn w:val="TableNormal"/>
    <w:next w:val="TableGrid"/>
    <w:uiPriority w:val="59"/>
    <w:rsid w:val="00177E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177E11"/>
  </w:style>
  <w:style w:type="table" w:customStyle="1" w:styleId="TableGrid13">
    <w:name w:val="Table Grid13"/>
    <w:basedOn w:val="TableNormal"/>
    <w:next w:val="TableGrid"/>
    <w:uiPriority w:val="59"/>
    <w:rsid w:val="00177E11"/>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177E11"/>
  </w:style>
  <w:style w:type="table" w:customStyle="1" w:styleId="TableGrid4">
    <w:name w:val="Table Grid4"/>
    <w:basedOn w:val="TableNormal"/>
    <w:next w:val="TableGrid"/>
    <w:uiPriority w:val="59"/>
    <w:rsid w:val="00177E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177E11"/>
  </w:style>
  <w:style w:type="table" w:customStyle="1" w:styleId="TableGrid14">
    <w:name w:val="Table Grid14"/>
    <w:basedOn w:val="TableNormal"/>
    <w:next w:val="TableGrid"/>
    <w:uiPriority w:val="59"/>
    <w:rsid w:val="00177E11"/>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177E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77E1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566116">
      <w:bodyDiv w:val="1"/>
      <w:marLeft w:val="0"/>
      <w:marRight w:val="0"/>
      <w:marTop w:val="0"/>
      <w:marBottom w:val="0"/>
      <w:divBdr>
        <w:top w:val="none" w:sz="0" w:space="0" w:color="auto"/>
        <w:left w:val="none" w:sz="0" w:space="0" w:color="auto"/>
        <w:bottom w:val="none" w:sz="0" w:space="0" w:color="auto"/>
        <w:right w:val="none" w:sz="0" w:space="0" w:color="auto"/>
      </w:divBdr>
    </w:div>
    <w:div w:id="201408463">
      <w:bodyDiv w:val="1"/>
      <w:marLeft w:val="0"/>
      <w:marRight w:val="0"/>
      <w:marTop w:val="0"/>
      <w:marBottom w:val="0"/>
      <w:divBdr>
        <w:top w:val="none" w:sz="0" w:space="0" w:color="auto"/>
        <w:left w:val="none" w:sz="0" w:space="0" w:color="auto"/>
        <w:bottom w:val="none" w:sz="0" w:space="0" w:color="auto"/>
        <w:right w:val="none" w:sz="0" w:space="0" w:color="auto"/>
      </w:divBdr>
    </w:div>
    <w:div w:id="667252352">
      <w:bodyDiv w:val="1"/>
      <w:marLeft w:val="0"/>
      <w:marRight w:val="0"/>
      <w:marTop w:val="0"/>
      <w:marBottom w:val="0"/>
      <w:divBdr>
        <w:top w:val="none" w:sz="0" w:space="0" w:color="auto"/>
        <w:left w:val="none" w:sz="0" w:space="0" w:color="auto"/>
        <w:bottom w:val="none" w:sz="0" w:space="0" w:color="auto"/>
        <w:right w:val="none" w:sz="0" w:space="0" w:color="auto"/>
      </w:divBdr>
      <w:divsChild>
        <w:div w:id="1866164229">
          <w:marLeft w:val="0"/>
          <w:marRight w:val="0"/>
          <w:marTop w:val="0"/>
          <w:marBottom w:val="0"/>
          <w:divBdr>
            <w:top w:val="none" w:sz="0" w:space="0" w:color="auto"/>
            <w:left w:val="none" w:sz="0" w:space="0" w:color="auto"/>
            <w:bottom w:val="none" w:sz="0" w:space="0" w:color="auto"/>
            <w:right w:val="none" w:sz="0" w:space="0" w:color="auto"/>
          </w:divBdr>
          <w:divsChild>
            <w:div w:id="68039803">
              <w:marLeft w:val="0"/>
              <w:marRight w:val="0"/>
              <w:marTop w:val="0"/>
              <w:marBottom w:val="0"/>
              <w:divBdr>
                <w:top w:val="none" w:sz="0" w:space="0" w:color="auto"/>
                <w:left w:val="none" w:sz="0" w:space="0" w:color="auto"/>
                <w:bottom w:val="none" w:sz="0" w:space="0" w:color="auto"/>
                <w:right w:val="none" w:sz="0" w:space="0" w:color="auto"/>
              </w:divBdr>
              <w:divsChild>
                <w:div w:id="532882161">
                  <w:marLeft w:val="-225"/>
                  <w:marRight w:val="-225"/>
                  <w:marTop w:val="0"/>
                  <w:marBottom w:val="0"/>
                  <w:divBdr>
                    <w:top w:val="none" w:sz="0" w:space="0" w:color="auto"/>
                    <w:left w:val="none" w:sz="0" w:space="0" w:color="auto"/>
                    <w:bottom w:val="none" w:sz="0" w:space="0" w:color="auto"/>
                    <w:right w:val="none" w:sz="0" w:space="0" w:color="auto"/>
                  </w:divBdr>
                  <w:divsChild>
                    <w:div w:id="54286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5814900">
      <w:bodyDiv w:val="1"/>
      <w:marLeft w:val="0"/>
      <w:marRight w:val="0"/>
      <w:marTop w:val="0"/>
      <w:marBottom w:val="0"/>
      <w:divBdr>
        <w:top w:val="none" w:sz="0" w:space="0" w:color="auto"/>
        <w:left w:val="none" w:sz="0" w:space="0" w:color="auto"/>
        <w:bottom w:val="none" w:sz="0" w:space="0" w:color="auto"/>
        <w:right w:val="none" w:sz="0" w:space="0" w:color="auto"/>
      </w:divBdr>
    </w:div>
    <w:div w:id="815680284">
      <w:bodyDiv w:val="1"/>
      <w:marLeft w:val="0"/>
      <w:marRight w:val="0"/>
      <w:marTop w:val="0"/>
      <w:marBottom w:val="0"/>
      <w:divBdr>
        <w:top w:val="none" w:sz="0" w:space="0" w:color="auto"/>
        <w:left w:val="none" w:sz="0" w:space="0" w:color="auto"/>
        <w:bottom w:val="none" w:sz="0" w:space="0" w:color="auto"/>
        <w:right w:val="none" w:sz="0" w:space="0" w:color="auto"/>
      </w:divBdr>
    </w:div>
    <w:div w:id="924917922">
      <w:bodyDiv w:val="1"/>
      <w:marLeft w:val="0"/>
      <w:marRight w:val="0"/>
      <w:marTop w:val="0"/>
      <w:marBottom w:val="0"/>
      <w:divBdr>
        <w:top w:val="none" w:sz="0" w:space="0" w:color="auto"/>
        <w:left w:val="none" w:sz="0" w:space="0" w:color="auto"/>
        <w:bottom w:val="none" w:sz="0" w:space="0" w:color="auto"/>
        <w:right w:val="none" w:sz="0" w:space="0" w:color="auto"/>
      </w:divBdr>
    </w:div>
    <w:div w:id="2075620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5.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7.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6.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resmodw2k121/"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TotalTime>
  <Pages>19</Pages>
  <Words>3706</Words>
  <Characters>21129</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Nottingham City Council</Company>
  <LinksUpToDate>false</LinksUpToDate>
  <CharactersWithSpaces>24786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Barnard</dc:creator>
  <cp:keywords/>
  <dc:description/>
  <cp:lastModifiedBy>Jane Garrard</cp:lastModifiedBy>
  <cp:revision>16</cp:revision>
  <dcterms:created xsi:type="dcterms:W3CDTF">2021-06-25T14:27:00Z</dcterms:created>
  <dcterms:modified xsi:type="dcterms:W3CDTF">2024-05-22T14:45:00Z</dcterms:modified>
</cp:coreProperties>
</file>