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E7919" w14:textId="20B05D95" w:rsidR="00FF3CDE" w:rsidRPr="00A571A2" w:rsidRDefault="00654B6A" w:rsidP="00A571A2">
      <w:pPr>
        <w:rPr>
          <w:rFonts w:ascii="Arial" w:hAnsi="Arial" w:cs="Arial"/>
          <w:b/>
          <w:spacing w:val="-20"/>
          <w:sz w:val="56"/>
          <w:szCs w:val="56"/>
        </w:rPr>
      </w:pPr>
      <w:r w:rsidRPr="00A571A2">
        <w:rPr>
          <w:rFonts w:ascii="Arial" w:hAnsi="Arial" w:cs="Arial"/>
          <w:b/>
          <w:noProof/>
          <w:spacing w:val="-20"/>
          <w:sz w:val="56"/>
          <w:szCs w:val="56"/>
          <w:lang w:val="en-US"/>
        </w:rPr>
        <w:drawing>
          <wp:anchor distT="0" distB="0" distL="114300" distR="114300" simplePos="0" relativeHeight="251659776" behindDoc="0" locked="0" layoutInCell="1" allowOverlap="1" wp14:anchorId="5CB153A8" wp14:editId="0ABB5B18">
            <wp:simplePos x="0" y="0"/>
            <wp:positionH relativeFrom="column">
              <wp:posOffset>4457700</wp:posOffset>
            </wp:positionH>
            <wp:positionV relativeFrom="paragraph">
              <wp:posOffset>0</wp:posOffset>
            </wp:positionV>
            <wp:extent cx="2281555" cy="753110"/>
            <wp:effectExtent l="0" t="0" r="0" b="0"/>
            <wp:wrapSquare wrapText="left"/>
            <wp:docPr id="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1555" cy="753110"/>
                    </a:xfrm>
                    <a:prstGeom prst="rect">
                      <a:avLst/>
                    </a:prstGeom>
                    <a:noFill/>
                  </pic:spPr>
                </pic:pic>
              </a:graphicData>
            </a:graphic>
            <wp14:sizeRelH relativeFrom="page">
              <wp14:pctWidth>0</wp14:pctWidth>
            </wp14:sizeRelH>
            <wp14:sizeRelV relativeFrom="page">
              <wp14:pctHeight>0</wp14:pctHeight>
            </wp14:sizeRelV>
          </wp:anchor>
        </w:drawing>
      </w:r>
      <w:r w:rsidRPr="00A571A2">
        <w:rPr>
          <w:noProof/>
          <w:sz w:val="56"/>
          <w:szCs w:val="56"/>
        </w:rPr>
        <w:drawing>
          <wp:anchor distT="36576" distB="36576" distL="36576" distR="36576" simplePos="0" relativeHeight="251658752" behindDoc="0" locked="0" layoutInCell="1" allowOverlap="1" wp14:anchorId="19E3470C" wp14:editId="669355E8">
            <wp:simplePos x="0" y="0"/>
            <wp:positionH relativeFrom="column">
              <wp:posOffset>8451850</wp:posOffset>
            </wp:positionH>
            <wp:positionV relativeFrom="paragraph">
              <wp:posOffset>14237970</wp:posOffset>
            </wp:positionV>
            <wp:extent cx="2037715" cy="789940"/>
            <wp:effectExtent l="0" t="0" r="0" b="0"/>
            <wp:wrapNone/>
            <wp:docPr id="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7715" cy="7899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571A2">
        <w:rPr>
          <w:noProof/>
          <w:sz w:val="56"/>
          <w:szCs w:val="56"/>
        </w:rPr>
        <w:drawing>
          <wp:anchor distT="36576" distB="36576" distL="36576" distR="36576" simplePos="0" relativeHeight="251657728" behindDoc="0" locked="0" layoutInCell="1" allowOverlap="1" wp14:anchorId="3F296A3B" wp14:editId="601A2892">
            <wp:simplePos x="0" y="0"/>
            <wp:positionH relativeFrom="column">
              <wp:posOffset>8451850</wp:posOffset>
            </wp:positionH>
            <wp:positionV relativeFrom="paragraph">
              <wp:posOffset>14237970</wp:posOffset>
            </wp:positionV>
            <wp:extent cx="2037715" cy="789940"/>
            <wp:effectExtent l="0" t="0" r="0" b="0"/>
            <wp:wrapNone/>
            <wp:docPr id="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7715" cy="7899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571A2" w:rsidRPr="00A571A2">
        <w:rPr>
          <w:rFonts w:ascii="Arial" w:hAnsi="Arial" w:cs="Arial"/>
          <w:b/>
          <w:spacing w:val="-20"/>
          <w:sz w:val="56"/>
          <w:szCs w:val="56"/>
        </w:rPr>
        <w:t xml:space="preserve">Small </w:t>
      </w:r>
      <w:r w:rsidR="00792770" w:rsidRPr="00A571A2">
        <w:rPr>
          <w:rFonts w:ascii="Arial" w:hAnsi="Arial" w:cs="Arial"/>
          <w:b/>
          <w:spacing w:val="-20"/>
          <w:sz w:val="56"/>
          <w:szCs w:val="56"/>
        </w:rPr>
        <w:t>Community Cohesion</w:t>
      </w:r>
      <w:r w:rsidR="00B9117E" w:rsidRPr="00A571A2">
        <w:rPr>
          <w:rFonts w:ascii="Arial" w:hAnsi="Arial" w:cs="Arial"/>
          <w:b/>
          <w:spacing w:val="-20"/>
          <w:sz w:val="56"/>
          <w:szCs w:val="56"/>
        </w:rPr>
        <w:t xml:space="preserve"> </w:t>
      </w:r>
      <w:r w:rsidR="00A571A2" w:rsidRPr="00A571A2">
        <w:rPr>
          <w:rFonts w:ascii="Arial" w:hAnsi="Arial" w:cs="Arial"/>
          <w:b/>
          <w:spacing w:val="-20"/>
          <w:sz w:val="56"/>
          <w:szCs w:val="56"/>
        </w:rPr>
        <w:t xml:space="preserve">&amp; </w:t>
      </w:r>
      <w:r w:rsidR="007A5DFC" w:rsidRPr="00A571A2">
        <w:rPr>
          <w:rFonts w:ascii="Arial" w:hAnsi="Arial" w:cs="Arial"/>
          <w:b/>
          <w:spacing w:val="-20"/>
          <w:sz w:val="56"/>
          <w:szCs w:val="56"/>
        </w:rPr>
        <w:t xml:space="preserve">Hate Crime </w:t>
      </w:r>
      <w:r w:rsidR="003939F6" w:rsidRPr="00A571A2">
        <w:rPr>
          <w:rFonts w:ascii="Arial" w:hAnsi="Arial" w:cs="Arial"/>
          <w:b/>
          <w:spacing w:val="-20"/>
          <w:sz w:val="56"/>
          <w:szCs w:val="56"/>
        </w:rPr>
        <w:t>Grant</w:t>
      </w:r>
      <w:r w:rsidR="00F4601D" w:rsidRPr="00A571A2">
        <w:rPr>
          <w:rFonts w:ascii="Arial" w:hAnsi="Arial" w:cs="Arial"/>
          <w:b/>
          <w:spacing w:val="-20"/>
          <w:sz w:val="56"/>
          <w:szCs w:val="56"/>
        </w:rPr>
        <w:t xml:space="preserve"> </w:t>
      </w:r>
      <w:r w:rsidR="00A571A2">
        <w:rPr>
          <w:rFonts w:ascii="Arial" w:hAnsi="Arial" w:cs="Arial"/>
          <w:b/>
          <w:spacing w:val="-20"/>
          <w:sz w:val="56"/>
          <w:szCs w:val="56"/>
        </w:rPr>
        <w:t xml:space="preserve">2025/27 </w:t>
      </w:r>
      <w:r w:rsidR="003939F6" w:rsidRPr="00A571A2">
        <w:rPr>
          <w:rFonts w:ascii="Arial" w:hAnsi="Arial" w:cs="Arial"/>
          <w:b/>
          <w:spacing w:val="-20"/>
          <w:sz w:val="56"/>
          <w:szCs w:val="56"/>
        </w:rPr>
        <w:t>Criteria</w:t>
      </w:r>
      <w:r w:rsidR="001A66EE" w:rsidRPr="00A571A2">
        <w:rPr>
          <w:rFonts w:ascii="Arial" w:hAnsi="Arial" w:cs="Arial"/>
          <w:b/>
          <w:spacing w:val="-20"/>
          <w:sz w:val="56"/>
          <w:szCs w:val="56"/>
        </w:rPr>
        <w:t xml:space="preserve"> </w:t>
      </w:r>
    </w:p>
    <w:p w14:paraId="1928933E" w14:textId="77777777" w:rsidR="006C5D99" w:rsidRPr="00070962" w:rsidRDefault="006C5D99" w:rsidP="00527351">
      <w:pPr>
        <w:rPr>
          <w:rFonts w:ascii="Arial" w:hAnsi="Arial" w:cs="Arial"/>
          <w:sz w:val="16"/>
          <w:szCs w:val="16"/>
        </w:rPr>
      </w:pPr>
    </w:p>
    <w:p w14:paraId="6F856D45" w14:textId="024F6D8E" w:rsidR="00A571A2" w:rsidRDefault="00A571A2" w:rsidP="00A571A2">
      <w:pPr>
        <w:rPr>
          <w:rFonts w:ascii="Arial" w:hAnsi="Arial" w:cs="Arial"/>
          <w:b/>
          <w:spacing w:val="-20"/>
          <w:sz w:val="32"/>
          <w:szCs w:val="32"/>
        </w:rPr>
      </w:pPr>
      <w:r>
        <w:rPr>
          <w:rFonts w:ascii="Arial" w:hAnsi="Arial" w:cs="Arial"/>
          <w:b/>
          <w:spacing w:val="-20"/>
          <w:sz w:val="32"/>
          <w:szCs w:val="32"/>
        </w:rPr>
        <w:t xml:space="preserve">Grants of up to £1,500 to enhance Community Cohesion and reduce Hate-Crime in Nottingham City </w:t>
      </w:r>
    </w:p>
    <w:p w14:paraId="6CBDF3A3" w14:textId="77777777" w:rsidR="00A571A2" w:rsidRPr="002714D1" w:rsidRDefault="00A571A2" w:rsidP="00A571A2">
      <w:pPr>
        <w:rPr>
          <w:rFonts w:asciiTheme="minorHAnsi" w:hAnsiTheme="minorHAnsi" w:cstheme="minorHAnsi"/>
          <w:b/>
          <w:bCs/>
          <w:u w:val="single"/>
        </w:rPr>
      </w:pPr>
    </w:p>
    <w:p w14:paraId="4E38B2EB" w14:textId="77777777" w:rsidR="00A571A2" w:rsidRPr="00755735" w:rsidRDefault="00A571A2" w:rsidP="00A571A2">
      <w:pPr>
        <w:rPr>
          <w:rFonts w:ascii="Arial" w:hAnsi="Arial" w:cs="Arial"/>
          <w:b/>
          <w:bCs/>
          <w:sz w:val="32"/>
          <w:szCs w:val="32"/>
        </w:rPr>
      </w:pPr>
      <w:r w:rsidRPr="00107056">
        <w:rPr>
          <w:rFonts w:ascii="Arial" w:hAnsi="Arial" w:cs="Arial"/>
          <w:b/>
          <w:bCs/>
          <w:sz w:val="32"/>
          <w:szCs w:val="32"/>
        </w:rPr>
        <w:t xml:space="preserve">Purpose of the </w:t>
      </w:r>
      <w:r>
        <w:rPr>
          <w:rFonts w:ascii="Arial" w:hAnsi="Arial" w:cs="Arial"/>
          <w:b/>
          <w:bCs/>
          <w:sz w:val="32"/>
          <w:szCs w:val="32"/>
        </w:rPr>
        <w:t>CC&amp;HC</w:t>
      </w:r>
      <w:r w:rsidRPr="00107056">
        <w:rPr>
          <w:rFonts w:ascii="Arial" w:hAnsi="Arial" w:cs="Arial"/>
          <w:b/>
          <w:bCs/>
          <w:sz w:val="32"/>
          <w:szCs w:val="32"/>
        </w:rPr>
        <w:t xml:space="preserve"> Grant</w:t>
      </w:r>
      <w:r>
        <w:rPr>
          <w:rFonts w:ascii="Arial" w:hAnsi="Arial" w:cs="Arial"/>
          <w:b/>
          <w:bCs/>
          <w:sz w:val="32"/>
          <w:szCs w:val="32"/>
        </w:rPr>
        <w:t xml:space="preserve"> funding</w:t>
      </w:r>
    </w:p>
    <w:p w14:paraId="7034C134" w14:textId="77777777" w:rsidR="00A571A2" w:rsidRPr="00D12C4C" w:rsidRDefault="00A571A2" w:rsidP="00A571A2">
      <w:pPr>
        <w:rPr>
          <w:rFonts w:ascii="Arial" w:hAnsi="Arial" w:cs="Arial"/>
          <w:bCs/>
        </w:rPr>
      </w:pPr>
      <w:bookmarkStart w:id="0" w:name="_Hlk194919171"/>
      <w:r>
        <w:rPr>
          <w:rFonts w:ascii="Arial" w:hAnsi="Arial" w:cs="Arial"/>
          <w:bCs/>
        </w:rPr>
        <w:t xml:space="preserve">Funding to </w:t>
      </w:r>
      <w:r w:rsidRPr="00D322E5">
        <w:rPr>
          <w:rFonts w:ascii="Arial" w:hAnsi="Arial" w:cs="Arial"/>
          <w:bCs/>
        </w:rPr>
        <w:t>rebuild social trust and promote cohesion between communities</w:t>
      </w:r>
      <w:r>
        <w:rPr>
          <w:rFonts w:ascii="Arial" w:hAnsi="Arial" w:cs="Arial"/>
          <w:bCs/>
        </w:rPr>
        <w:t xml:space="preserve"> has been allocated to Nottingham City by the Ministry of Housing, Communities and Local Government (MHCLG). See </w:t>
      </w:r>
      <w:hyperlink r:id="rId9" w:history="1">
        <w:r w:rsidRPr="002C1629">
          <w:rPr>
            <w:rStyle w:val="Hyperlink"/>
            <w:rFonts w:ascii="Arial" w:hAnsi="Arial" w:cs="Arial"/>
            <w:bCs/>
          </w:rPr>
          <w:t>Community Recovery Fund: Guidance - GOV.UK</w:t>
        </w:r>
      </w:hyperlink>
      <w:r>
        <w:t xml:space="preserve"> </w:t>
      </w:r>
      <w:r w:rsidRPr="00D12C4C">
        <w:rPr>
          <w:rFonts w:ascii="Arial" w:hAnsi="Arial" w:cs="Arial"/>
        </w:rPr>
        <w:t>The purpose of this funding is</w:t>
      </w:r>
      <w:r>
        <w:rPr>
          <w:rFonts w:ascii="Arial" w:hAnsi="Arial" w:cs="Arial"/>
        </w:rPr>
        <w:t xml:space="preserve"> to</w:t>
      </w:r>
      <w:r w:rsidRPr="00D12C4C">
        <w:rPr>
          <w:rFonts w:ascii="Arial" w:hAnsi="Arial" w:cs="Arial"/>
        </w:rPr>
        <w:t>:</w:t>
      </w:r>
    </w:p>
    <w:p w14:paraId="32E4CDF2" w14:textId="77777777" w:rsidR="00A571A2" w:rsidRDefault="00A571A2" w:rsidP="00A571A2">
      <w:pPr>
        <w:rPr>
          <w:rFonts w:ascii="Arial" w:hAnsi="Arial" w:cs="Arial"/>
          <w:bCs/>
        </w:rPr>
      </w:pPr>
    </w:p>
    <w:p w14:paraId="0EBD7FAE" w14:textId="77777777" w:rsidR="00A571A2" w:rsidRDefault="00A571A2" w:rsidP="00A571A2">
      <w:pPr>
        <w:pStyle w:val="ListParagraph"/>
        <w:numPr>
          <w:ilvl w:val="0"/>
          <w:numId w:val="13"/>
        </w:numPr>
        <w:rPr>
          <w:rFonts w:ascii="Arial" w:hAnsi="Arial" w:cs="Arial"/>
          <w:bCs/>
        </w:rPr>
      </w:pPr>
      <w:r>
        <w:rPr>
          <w:rFonts w:ascii="Arial" w:hAnsi="Arial" w:cs="Arial"/>
          <w:bCs/>
        </w:rPr>
        <w:t>R</w:t>
      </w:r>
      <w:r w:rsidRPr="00E665FC">
        <w:rPr>
          <w:rFonts w:ascii="Arial" w:hAnsi="Arial" w:cs="Arial"/>
          <w:bCs/>
        </w:rPr>
        <w:t xml:space="preserve">educe the risk of further </w:t>
      </w:r>
      <w:r>
        <w:rPr>
          <w:rFonts w:ascii="Arial" w:hAnsi="Arial" w:cs="Arial"/>
          <w:bCs/>
        </w:rPr>
        <w:t xml:space="preserve">public </w:t>
      </w:r>
      <w:r w:rsidRPr="00E665FC">
        <w:rPr>
          <w:rFonts w:ascii="Arial" w:hAnsi="Arial" w:cs="Arial"/>
          <w:bCs/>
        </w:rPr>
        <w:t>disorder in the future</w:t>
      </w:r>
    </w:p>
    <w:p w14:paraId="16D7E39F" w14:textId="77777777" w:rsidR="00A571A2" w:rsidRPr="00E665FC" w:rsidRDefault="00A571A2" w:rsidP="00A571A2">
      <w:pPr>
        <w:pStyle w:val="ListParagraph"/>
        <w:numPr>
          <w:ilvl w:val="0"/>
          <w:numId w:val="13"/>
        </w:numPr>
        <w:rPr>
          <w:rFonts w:ascii="Arial" w:hAnsi="Arial" w:cs="Arial"/>
          <w:bCs/>
        </w:rPr>
      </w:pPr>
      <w:r>
        <w:rPr>
          <w:rFonts w:ascii="Arial" w:hAnsi="Arial" w:cs="Arial"/>
          <w:bCs/>
        </w:rPr>
        <w:t>R</w:t>
      </w:r>
      <w:r w:rsidRPr="00E665FC">
        <w:rPr>
          <w:rFonts w:ascii="Arial" w:hAnsi="Arial" w:cs="Arial"/>
          <w:bCs/>
        </w:rPr>
        <w:t>ebuild social trust and promote cohesion between communities</w:t>
      </w:r>
    </w:p>
    <w:p w14:paraId="73440115" w14:textId="77777777" w:rsidR="00A571A2" w:rsidRDefault="00A571A2" w:rsidP="00A571A2">
      <w:pPr>
        <w:rPr>
          <w:rFonts w:ascii="Arial" w:hAnsi="Arial" w:cs="Arial"/>
          <w:bCs/>
        </w:rPr>
      </w:pPr>
    </w:p>
    <w:p w14:paraId="12EA76EC" w14:textId="77777777" w:rsidR="00A571A2" w:rsidRDefault="00A571A2" w:rsidP="00A571A2">
      <w:pPr>
        <w:rPr>
          <w:rFonts w:ascii="Arial" w:hAnsi="Arial" w:cs="Arial"/>
        </w:rPr>
      </w:pPr>
      <w:r>
        <w:rPr>
          <w:rFonts w:ascii="Arial" w:hAnsi="Arial" w:cs="Arial"/>
          <w:bCs/>
        </w:rPr>
        <w:t>This funding is in response to the significant and widespread disorder which led to negative behaviours such as racism and islamophobia within local communities across England in July and August 2024.  This grant is designed to help Nottingham City address and reduce hate crime/incidents, and improve community relations, understanding and cohesion between local people.</w:t>
      </w:r>
      <w:r>
        <w:rPr>
          <w:rFonts w:ascii="Arial" w:hAnsi="Arial" w:cs="Arial"/>
        </w:rPr>
        <w:t xml:space="preserve">  </w:t>
      </w:r>
    </w:p>
    <w:p w14:paraId="47E0EB9D" w14:textId="77777777" w:rsidR="00A571A2" w:rsidRDefault="00A571A2" w:rsidP="00A571A2">
      <w:pPr>
        <w:rPr>
          <w:rFonts w:ascii="Arial" w:hAnsi="Arial" w:cs="Arial"/>
        </w:rPr>
      </w:pPr>
    </w:p>
    <w:p w14:paraId="1ABBC280" w14:textId="77777777" w:rsidR="00A571A2" w:rsidRPr="00F85CBE" w:rsidRDefault="00A571A2" w:rsidP="00A571A2">
      <w:pPr>
        <w:rPr>
          <w:rFonts w:ascii="Arial" w:hAnsi="Arial" w:cs="Arial"/>
        </w:rPr>
      </w:pPr>
      <w:r>
        <w:rPr>
          <w:rFonts w:ascii="Arial" w:hAnsi="Arial" w:cs="Arial"/>
        </w:rPr>
        <w:t>C</w:t>
      </w:r>
      <w:r w:rsidRPr="00F85CBE">
        <w:rPr>
          <w:rFonts w:ascii="Arial" w:hAnsi="Arial" w:cs="Arial"/>
        </w:rPr>
        <w:t xml:space="preserve">ohesive communities, </w:t>
      </w:r>
      <w:r>
        <w:rPr>
          <w:rFonts w:ascii="Arial" w:hAnsi="Arial" w:cs="Arial"/>
        </w:rPr>
        <w:t xml:space="preserve">are </w:t>
      </w:r>
      <w:r w:rsidRPr="00F85CBE">
        <w:rPr>
          <w:rFonts w:ascii="Arial" w:hAnsi="Arial" w:cs="Arial"/>
        </w:rPr>
        <w:t>places that:</w:t>
      </w:r>
    </w:p>
    <w:p w14:paraId="30216186" w14:textId="77777777" w:rsidR="00A571A2" w:rsidRPr="00F85CBE" w:rsidRDefault="00A571A2" w:rsidP="00A571A2">
      <w:pPr>
        <w:numPr>
          <w:ilvl w:val="0"/>
          <w:numId w:val="12"/>
        </w:numPr>
        <w:rPr>
          <w:rFonts w:ascii="Arial" w:hAnsi="Arial" w:cs="Arial"/>
        </w:rPr>
      </w:pPr>
      <w:r w:rsidRPr="00F85CBE">
        <w:rPr>
          <w:rFonts w:ascii="Arial" w:hAnsi="Arial" w:cs="Arial"/>
        </w:rPr>
        <w:t>offer a common vision and a sense of belonging for all</w:t>
      </w:r>
    </w:p>
    <w:p w14:paraId="0BA70DED" w14:textId="77777777" w:rsidR="00A571A2" w:rsidRPr="00F85CBE" w:rsidRDefault="00A571A2" w:rsidP="00A571A2">
      <w:pPr>
        <w:numPr>
          <w:ilvl w:val="0"/>
          <w:numId w:val="12"/>
        </w:numPr>
        <w:rPr>
          <w:rFonts w:ascii="Arial" w:hAnsi="Arial" w:cs="Arial"/>
        </w:rPr>
      </w:pPr>
      <w:r w:rsidRPr="00F85CBE">
        <w:rPr>
          <w:rFonts w:ascii="Arial" w:hAnsi="Arial" w:cs="Arial"/>
        </w:rPr>
        <w:t>positively value diversity</w:t>
      </w:r>
    </w:p>
    <w:p w14:paraId="22CDF213" w14:textId="77777777" w:rsidR="00A571A2" w:rsidRDefault="00A571A2" w:rsidP="00A571A2">
      <w:pPr>
        <w:numPr>
          <w:ilvl w:val="0"/>
          <w:numId w:val="12"/>
        </w:numPr>
        <w:rPr>
          <w:rFonts w:ascii="Arial" w:hAnsi="Arial" w:cs="Arial"/>
        </w:rPr>
      </w:pPr>
      <w:r w:rsidRPr="00F85CBE">
        <w:rPr>
          <w:rFonts w:ascii="Arial" w:hAnsi="Arial" w:cs="Arial"/>
        </w:rPr>
        <w:t>provide equal opportunities to people from different backgrounds and</w:t>
      </w:r>
    </w:p>
    <w:p w14:paraId="51CC867D" w14:textId="77777777" w:rsidR="00A571A2" w:rsidRPr="00F85CBE" w:rsidRDefault="00A571A2" w:rsidP="00A571A2">
      <w:pPr>
        <w:numPr>
          <w:ilvl w:val="0"/>
          <w:numId w:val="12"/>
        </w:numPr>
        <w:rPr>
          <w:rFonts w:ascii="Arial" w:hAnsi="Arial" w:cs="Arial"/>
        </w:rPr>
      </w:pPr>
      <w:r w:rsidRPr="002865CC">
        <w:rPr>
          <w:rFonts w:ascii="Arial" w:hAnsi="Arial" w:cs="Arial"/>
        </w:rPr>
        <w:t>p</w:t>
      </w:r>
      <w:r w:rsidRPr="00F85CBE">
        <w:rPr>
          <w:rFonts w:ascii="Arial" w:hAnsi="Arial" w:cs="Arial"/>
        </w:rPr>
        <w:t>rovide an environment where strong and positive relationships can be developed between people from different backgrounds.</w:t>
      </w:r>
    </w:p>
    <w:p w14:paraId="2E503D1B" w14:textId="77777777" w:rsidR="00A571A2" w:rsidRDefault="00A571A2" w:rsidP="00A571A2">
      <w:pPr>
        <w:rPr>
          <w:rFonts w:ascii="Arial" w:hAnsi="Arial" w:cs="Arial"/>
        </w:rPr>
      </w:pPr>
    </w:p>
    <w:p w14:paraId="57450A87" w14:textId="77777777" w:rsidR="00A571A2" w:rsidRDefault="00A571A2" w:rsidP="00A571A2">
      <w:pPr>
        <w:rPr>
          <w:rFonts w:ascii="Arial" w:hAnsi="Arial" w:cs="Arial"/>
        </w:rPr>
      </w:pPr>
      <w:r>
        <w:rPr>
          <w:rFonts w:ascii="Arial" w:hAnsi="Arial" w:cs="Arial"/>
        </w:rPr>
        <w:t xml:space="preserve">For more information please see, </w:t>
      </w:r>
      <w:hyperlink r:id="rId10" w:history="1">
        <w:r w:rsidRPr="00F85CBE">
          <w:rPr>
            <w:rStyle w:val="Hyperlink"/>
            <w:rFonts w:ascii="Arial" w:hAnsi="Arial" w:cs="Arial"/>
          </w:rPr>
          <w:t>Community cohesion, inclusion and equality | Local Government Association</w:t>
        </w:r>
      </w:hyperlink>
    </w:p>
    <w:p w14:paraId="0EB1AF18" w14:textId="77777777" w:rsidR="00A571A2" w:rsidRDefault="00A571A2" w:rsidP="00A571A2">
      <w:pPr>
        <w:rPr>
          <w:rFonts w:ascii="Arial" w:hAnsi="Arial" w:cs="Arial"/>
        </w:rPr>
      </w:pPr>
    </w:p>
    <w:p w14:paraId="42EC698B" w14:textId="757AE167" w:rsidR="00A10AC1" w:rsidRDefault="0077100A" w:rsidP="00A571A2">
      <w:pPr>
        <w:rPr>
          <w:rFonts w:ascii="Arial" w:hAnsi="Arial" w:cs="Arial"/>
          <w:bCs/>
        </w:rPr>
      </w:pPr>
      <w:r>
        <w:rPr>
          <w:rFonts w:ascii="Arial" w:hAnsi="Arial" w:cs="Arial"/>
        </w:rPr>
        <w:t xml:space="preserve">In addition to separate larger grants streams, Nottingham City Council is offering </w:t>
      </w:r>
      <w:r w:rsidR="00A571A2">
        <w:rPr>
          <w:rFonts w:ascii="Arial" w:hAnsi="Arial" w:cs="Arial"/>
        </w:rPr>
        <w:t>small grants, up to £1,500</w:t>
      </w:r>
      <w:r>
        <w:rPr>
          <w:rFonts w:ascii="Arial" w:hAnsi="Arial" w:cs="Arial"/>
        </w:rPr>
        <w:t>,</w:t>
      </w:r>
      <w:r w:rsidR="00A571A2">
        <w:rPr>
          <w:rFonts w:ascii="Arial" w:hAnsi="Arial" w:cs="Arial"/>
        </w:rPr>
        <w:t xml:space="preserve"> to deliver activities that </w:t>
      </w:r>
      <w:r w:rsidR="00A571A2">
        <w:rPr>
          <w:rFonts w:ascii="Arial" w:hAnsi="Arial" w:cs="Arial"/>
          <w:bCs/>
        </w:rPr>
        <w:t xml:space="preserve">promote cohesion and challenge hate across the Nottingham city. </w:t>
      </w:r>
      <w:r>
        <w:rPr>
          <w:rFonts w:ascii="Arial" w:hAnsi="Arial" w:cs="Arial"/>
          <w:bCs/>
        </w:rPr>
        <w:t>These are designed to support</w:t>
      </w:r>
      <w:r w:rsidR="009103FB">
        <w:rPr>
          <w:rFonts w:ascii="Arial" w:hAnsi="Arial" w:cs="Arial"/>
          <w:bCs/>
        </w:rPr>
        <w:t xml:space="preserve"> </w:t>
      </w:r>
      <w:proofErr w:type="gramStart"/>
      <w:r w:rsidR="00A10AC1">
        <w:rPr>
          <w:rFonts w:ascii="Arial" w:hAnsi="Arial" w:cs="Arial"/>
          <w:bCs/>
        </w:rPr>
        <w:t xml:space="preserve">short term </w:t>
      </w:r>
      <w:r w:rsidR="004A7221">
        <w:rPr>
          <w:rFonts w:ascii="Arial" w:hAnsi="Arial" w:cs="Arial"/>
          <w:bCs/>
        </w:rPr>
        <w:t>one off</w:t>
      </w:r>
      <w:proofErr w:type="gramEnd"/>
      <w:r w:rsidR="004A7221">
        <w:rPr>
          <w:rFonts w:ascii="Arial" w:hAnsi="Arial" w:cs="Arial"/>
          <w:bCs/>
        </w:rPr>
        <w:t xml:space="preserve"> events</w:t>
      </w:r>
      <w:r w:rsidR="000108AF">
        <w:rPr>
          <w:rFonts w:ascii="Arial" w:hAnsi="Arial" w:cs="Arial"/>
          <w:bCs/>
        </w:rPr>
        <w:t>, activities and training</w:t>
      </w:r>
      <w:r w:rsidR="004A7221">
        <w:rPr>
          <w:rFonts w:ascii="Arial" w:hAnsi="Arial" w:cs="Arial"/>
          <w:bCs/>
        </w:rPr>
        <w:t xml:space="preserve">, </w:t>
      </w:r>
      <w:r>
        <w:rPr>
          <w:rFonts w:ascii="Arial" w:hAnsi="Arial" w:cs="Arial"/>
          <w:bCs/>
        </w:rPr>
        <w:t>which help meet the overall aims of the programme.</w:t>
      </w:r>
    </w:p>
    <w:bookmarkEnd w:id="0"/>
    <w:p w14:paraId="73CBC8EC" w14:textId="3AED61CE" w:rsidR="00A571A2" w:rsidRDefault="00A571A2" w:rsidP="00A571A2">
      <w:pPr>
        <w:rPr>
          <w:rFonts w:ascii="Arial" w:hAnsi="Arial" w:cs="Arial"/>
        </w:rPr>
      </w:pPr>
      <w:r w:rsidRPr="00B641D1">
        <w:rPr>
          <w:rFonts w:ascii="Arial" w:hAnsi="Arial" w:cs="Arial"/>
        </w:rPr>
        <w:t xml:space="preserve">Please </w:t>
      </w:r>
      <w:r>
        <w:rPr>
          <w:rFonts w:ascii="Arial" w:hAnsi="Arial" w:cs="Arial"/>
        </w:rPr>
        <w:t>thoroughly</w:t>
      </w:r>
      <w:r w:rsidRPr="00B641D1">
        <w:rPr>
          <w:rFonts w:ascii="Arial" w:hAnsi="Arial" w:cs="Arial"/>
        </w:rPr>
        <w:t xml:space="preserve"> read this </w:t>
      </w:r>
      <w:r>
        <w:rPr>
          <w:rFonts w:ascii="Arial" w:hAnsi="Arial" w:cs="Arial"/>
        </w:rPr>
        <w:t>guidance</w:t>
      </w:r>
      <w:r w:rsidRPr="00B641D1">
        <w:rPr>
          <w:rFonts w:ascii="Arial" w:hAnsi="Arial" w:cs="Arial"/>
        </w:rPr>
        <w:t xml:space="preserve"> before you complete </w:t>
      </w:r>
      <w:r>
        <w:rPr>
          <w:rFonts w:ascii="Arial" w:hAnsi="Arial" w:cs="Arial"/>
        </w:rPr>
        <w:t>your</w:t>
      </w:r>
      <w:r w:rsidRPr="00B641D1">
        <w:rPr>
          <w:rFonts w:ascii="Arial" w:hAnsi="Arial" w:cs="Arial"/>
        </w:rPr>
        <w:t xml:space="preserve"> application fo</w:t>
      </w:r>
      <w:r>
        <w:rPr>
          <w:rFonts w:ascii="Arial" w:hAnsi="Arial" w:cs="Arial"/>
        </w:rPr>
        <w:t>rm and be ready to describe</w:t>
      </w:r>
      <w:r w:rsidRPr="00B641D1">
        <w:rPr>
          <w:rFonts w:ascii="Arial" w:hAnsi="Arial" w:cs="Arial"/>
        </w:rPr>
        <w:t xml:space="preserve"> your activit</w:t>
      </w:r>
      <w:r>
        <w:rPr>
          <w:rFonts w:ascii="Arial" w:hAnsi="Arial" w:cs="Arial"/>
        </w:rPr>
        <w:t>ies</w:t>
      </w:r>
      <w:r w:rsidRPr="00B641D1">
        <w:rPr>
          <w:rFonts w:ascii="Arial" w:hAnsi="Arial" w:cs="Arial"/>
        </w:rPr>
        <w:t xml:space="preserve">. </w:t>
      </w:r>
    </w:p>
    <w:p w14:paraId="40410E09" w14:textId="77777777" w:rsidR="00A571A2" w:rsidRDefault="00A571A2" w:rsidP="00A571A2">
      <w:pPr>
        <w:rPr>
          <w:rFonts w:asciiTheme="minorHAnsi" w:hAnsiTheme="minorHAnsi" w:cstheme="minorHAnsi"/>
        </w:rPr>
      </w:pPr>
    </w:p>
    <w:p w14:paraId="1AC45433" w14:textId="77777777" w:rsidR="00A571A2" w:rsidRDefault="00A571A2" w:rsidP="00A571A2">
      <w:pPr>
        <w:rPr>
          <w:rFonts w:ascii="Arial" w:hAnsi="Arial" w:cs="Arial"/>
          <w:b/>
          <w:bCs/>
          <w:sz w:val="32"/>
          <w:szCs w:val="32"/>
        </w:rPr>
      </w:pPr>
      <w:r>
        <w:rPr>
          <w:rFonts w:ascii="Arial" w:hAnsi="Arial" w:cs="Arial"/>
          <w:b/>
          <w:bCs/>
          <w:sz w:val="32"/>
          <w:szCs w:val="32"/>
        </w:rPr>
        <w:t>The impact that this grant aims to have:</w:t>
      </w:r>
    </w:p>
    <w:p w14:paraId="78DEF5B3" w14:textId="77777777" w:rsidR="00A571A2" w:rsidRDefault="00A571A2" w:rsidP="00A571A2">
      <w:pPr>
        <w:rPr>
          <w:rFonts w:ascii="Arial" w:hAnsi="Arial" w:cs="Arial"/>
        </w:rPr>
      </w:pPr>
      <w:r>
        <w:rPr>
          <w:rFonts w:ascii="Arial" w:hAnsi="Arial" w:cs="Arial"/>
        </w:rPr>
        <w:t>Your application for this grant must outline how you will have the following impact:</w:t>
      </w:r>
    </w:p>
    <w:p w14:paraId="1C84D7AE" w14:textId="77777777" w:rsidR="00A571A2" w:rsidRDefault="00A571A2" w:rsidP="00A571A2">
      <w:pPr>
        <w:pStyle w:val="ListParagraph"/>
        <w:numPr>
          <w:ilvl w:val="0"/>
          <w:numId w:val="11"/>
        </w:numPr>
        <w:rPr>
          <w:rFonts w:ascii="Arial" w:hAnsi="Arial" w:cs="Arial"/>
        </w:rPr>
      </w:pPr>
      <w:r>
        <w:rPr>
          <w:rFonts w:ascii="Arial" w:hAnsi="Arial" w:cs="Arial"/>
        </w:rPr>
        <w:t>improve community cohesion and understanding between individuals, communities and groups from different backgrounds, beliefs and cultures in Nottingham City</w:t>
      </w:r>
    </w:p>
    <w:p w14:paraId="1724297F" w14:textId="6720125A" w:rsidR="00A571A2" w:rsidRPr="00F81A55" w:rsidRDefault="00A571A2" w:rsidP="00A571A2">
      <w:pPr>
        <w:pStyle w:val="ListParagraph"/>
        <w:numPr>
          <w:ilvl w:val="0"/>
          <w:numId w:val="11"/>
        </w:numPr>
        <w:rPr>
          <w:rFonts w:ascii="Arial" w:hAnsi="Arial" w:cs="Arial"/>
        </w:rPr>
      </w:pPr>
      <w:r>
        <w:rPr>
          <w:rFonts w:ascii="Arial" w:hAnsi="Arial" w:cs="Arial"/>
        </w:rPr>
        <w:t xml:space="preserve">reduce the risk of hate crime, </w:t>
      </w:r>
      <w:r w:rsidR="00B719BC">
        <w:rPr>
          <w:rFonts w:ascii="Arial" w:hAnsi="Arial" w:cs="Arial"/>
        </w:rPr>
        <w:t>macro/</w:t>
      </w:r>
      <w:r>
        <w:rPr>
          <w:rFonts w:ascii="Arial" w:hAnsi="Arial" w:cs="Arial"/>
        </w:rPr>
        <w:t>micro-aggressions and radicalisation</w:t>
      </w:r>
    </w:p>
    <w:p w14:paraId="64B40A7A" w14:textId="77777777" w:rsidR="00F81A55" w:rsidRDefault="00F81A55" w:rsidP="00A571A2">
      <w:pPr>
        <w:rPr>
          <w:rFonts w:ascii="Arial" w:hAnsi="Arial" w:cs="Arial"/>
          <w:b/>
          <w:bCs/>
          <w:sz w:val="32"/>
          <w:szCs w:val="32"/>
        </w:rPr>
      </w:pPr>
    </w:p>
    <w:p w14:paraId="61314BF8" w14:textId="1136219C" w:rsidR="00A571A2" w:rsidRDefault="00A571A2" w:rsidP="00A571A2">
      <w:pPr>
        <w:rPr>
          <w:rFonts w:ascii="Arial" w:hAnsi="Arial" w:cs="Arial"/>
          <w:b/>
          <w:bCs/>
          <w:sz w:val="32"/>
          <w:szCs w:val="32"/>
        </w:rPr>
      </w:pPr>
      <w:r w:rsidRPr="00107056">
        <w:rPr>
          <w:rFonts w:ascii="Arial" w:hAnsi="Arial" w:cs="Arial"/>
          <w:b/>
          <w:bCs/>
          <w:sz w:val="32"/>
          <w:szCs w:val="32"/>
        </w:rPr>
        <w:lastRenderedPageBreak/>
        <w:t>Funding, Payments and Dates</w:t>
      </w:r>
    </w:p>
    <w:p w14:paraId="7326CAFC" w14:textId="77777777" w:rsidR="00A571A2" w:rsidRPr="00755735" w:rsidRDefault="00A571A2" w:rsidP="00A571A2">
      <w:pPr>
        <w:rPr>
          <w:rFonts w:ascii="Arial" w:hAnsi="Arial" w:cs="Arial"/>
          <w:b/>
          <w:bCs/>
          <w:sz w:val="32"/>
          <w:szCs w:val="32"/>
        </w:rPr>
      </w:pPr>
    </w:p>
    <w:p w14:paraId="3B3C530B" w14:textId="14795864" w:rsidR="00A571A2" w:rsidRDefault="001B33F0" w:rsidP="00A571A2">
      <w:pPr>
        <w:numPr>
          <w:ilvl w:val="0"/>
          <w:numId w:val="10"/>
        </w:numPr>
        <w:rPr>
          <w:rFonts w:ascii="Arial" w:hAnsi="Arial" w:cs="Arial"/>
        </w:rPr>
      </w:pPr>
      <w:r>
        <w:rPr>
          <w:rFonts w:ascii="Arial" w:hAnsi="Arial" w:cs="Arial"/>
          <w:b/>
          <w:bCs/>
        </w:rPr>
        <w:t xml:space="preserve">Small </w:t>
      </w:r>
      <w:r w:rsidR="00A571A2" w:rsidRPr="00521790">
        <w:rPr>
          <w:rFonts w:ascii="Arial" w:hAnsi="Arial" w:cs="Arial"/>
          <w:b/>
          <w:bCs/>
        </w:rPr>
        <w:t>Grant Amount</w:t>
      </w:r>
      <w:r w:rsidR="00A571A2" w:rsidRPr="00521790">
        <w:rPr>
          <w:rFonts w:ascii="Arial" w:hAnsi="Arial" w:cs="Arial"/>
        </w:rPr>
        <w:t xml:space="preserve">: </w:t>
      </w:r>
      <w:r w:rsidR="00A571A2">
        <w:rPr>
          <w:rFonts w:ascii="Arial" w:hAnsi="Arial" w:cs="Arial"/>
        </w:rPr>
        <w:t>Up to £1,500 per applicant or partnership of applicants</w:t>
      </w:r>
    </w:p>
    <w:p w14:paraId="1B0B396C" w14:textId="77777777" w:rsidR="00D36115" w:rsidRDefault="00D36115" w:rsidP="00D36115">
      <w:pPr>
        <w:jc w:val="both"/>
        <w:rPr>
          <w:rFonts w:ascii="Arial" w:hAnsi="Arial" w:cs="Arial"/>
        </w:rPr>
      </w:pPr>
    </w:p>
    <w:p w14:paraId="6BA0F824" w14:textId="48D8A325" w:rsidR="00D36115" w:rsidRPr="00D36115" w:rsidRDefault="00D36115" w:rsidP="00D36115">
      <w:pPr>
        <w:jc w:val="both"/>
        <w:rPr>
          <w:rFonts w:ascii="Arial" w:hAnsi="Arial" w:cs="Arial"/>
        </w:rPr>
      </w:pPr>
      <w:r w:rsidRPr="00D36115">
        <w:rPr>
          <w:rFonts w:ascii="Arial" w:hAnsi="Arial" w:cs="Arial"/>
        </w:rPr>
        <w:t xml:space="preserve">We expect to release further grants </w:t>
      </w:r>
      <w:r>
        <w:rPr>
          <w:rFonts w:ascii="Arial" w:hAnsi="Arial" w:cs="Arial"/>
        </w:rPr>
        <w:t xml:space="preserve">for applications </w:t>
      </w:r>
      <w:r w:rsidRPr="00D36115">
        <w:rPr>
          <w:rFonts w:ascii="Arial" w:hAnsi="Arial" w:cs="Arial"/>
        </w:rPr>
        <w:t xml:space="preserve">in Spring 2026 </w:t>
      </w:r>
    </w:p>
    <w:p w14:paraId="44A57F39" w14:textId="77777777" w:rsidR="003939F6" w:rsidRDefault="003939F6" w:rsidP="00995477">
      <w:pPr>
        <w:jc w:val="both"/>
        <w:rPr>
          <w:rFonts w:ascii="Arial" w:hAnsi="Arial" w:cs="Arial"/>
          <w:bCs/>
        </w:rPr>
      </w:pPr>
    </w:p>
    <w:p w14:paraId="1C0E9569" w14:textId="77777777" w:rsidR="006F0194" w:rsidRDefault="006F0194" w:rsidP="00995477">
      <w:pPr>
        <w:jc w:val="both"/>
        <w:rPr>
          <w:rFonts w:ascii="Arial" w:hAnsi="Arial" w:cs="Arial"/>
          <w:bCs/>
        </w:rPr>
      </w:pPr>
    </w:p>
    <w:p w14:paraId="42ED0776" w14:textId="1A4407A5" w:rsidR="00556131" w:rsidRDefault="00527351" w:rsidP="00144054">
      <w:pPr>
        <w:jc w:val="both"/>
        <w:rPr>
          <w:rFonts w:ascii="Arial" w:hAnsi="Arial" w:cs="Arial"/>
          <w:b/>
          <w:bCs/>
        </w:rPr>
      </w:pPr>
      <w:r w:rsidRPr="00C21F7F">
        <w:rPr>
          <w:rFonts w:ascii="Arial" w:hAnsi="Arial" w:cs="Arial"/>
          <w:b/>
        </w:rPr>
        <w:t>Act</w:t>
      </w:r>
      <w:r w:rsidR="002A1C3B" w:rsidRPr="00C21F7F">
        <w:rPr>
          <w:rFonts w:ascii="Arial" w:hAnsi="Arial" w:cs="Arial"/>
          <w:b/>
        </w:rPr>
        <w:t>ivities funded by the Community Cohesion</w:t>
      </w:r>
      <w:r w:rsidR="004578A2" w:rsidRPr="00C21F7F">
        <w:rPr>
          <w:rFonts w:ascii="Arial" w:hAnsi="Arial" w:cs="Arial"/>
          <w:b/>
        </w:rPr>
        <w:t xml:space="preserve"> and Hate Crime</w:t>
      </w:r>
      <w:r w:rsidR="002A1C3B" w:rsidRPr="00C21F7F">
        <w:rPr>
          <w:rFonts w:ascii="Arial" w:hAnsi="Arial" w:cs="Arial"/>
          <w:b/>
        </w:rPr>
        <w:t xml:space="preserve"> </w:t>
      </w:r>
      <w:r w:rsidR="00F37CF5" w:rsidRPr="00C21F7F">
        <w:rPr>
          <w:rFonts w:ascii="Arial" w:hAnsi="Arial" w:cs="Arial"/>
          <w:b/>
        </w:rPr>
        <w:t>Fund</w:t>
      </w:r>
      <w:r w:rsidRPr="00C21F7F">
        <w:rPr>
          <w:rFonts w:ascii="Arial" w:hAnsi="Arial" w:cs="Arial"/>
          <w:b/>
        </w:rPr>
        <w:t xml:space="preserve"> should</w:t>
      </w:r>
      <w:r w:rsidR="002715E5">
        <w:rPr>
          <w:rFonts w:ascii="Arial" w:hAnsi="Arial" w:cs="Arial"/>
        </w:rPr>
        <w:t xml:space="preserve"> </w:t>
      </w:r>
      <w:r w:rsidR="002715E5" w:rsidRPr="002715E5">
        <w:rPr>
          <w:rFonts w:ascii="Arial" w:hAnsi="Arial" w:cs="Arial"/>
          <w:b/>
          <w:bCs/>
        </w:rPr>
        <w:t xml:space="preserve">benefit </w:t>
      </w:r>
      <w:r w:rsidR="00556131">
        <w:rPr>
          <w:rFonts w:ascii="Arial" w:hAnsi="Arial" w:cs="Arial"/>
          <w:b/>
          <w:bCs/>
        </w:rPr>
        <w:t xml:space="preserve"> </w:t>
      </w:r>
    </w:p>
    <w:p w14:paraId="7ED8ED61" w14:textId="11C83781" w:rsidR="002A1C3B" w:rsidRPr="00C21F7F" w:rsidRDefault="002715E5" w:rsidP="00556131">
      <w:pPr>
        <w:ind w:left="405"/>
        <w:jc w:val="both"/>
        <w:rPr>
          <w:rFonts w:ascii="Arial" w:hAnsi="Arial" w:cs="Arial"/>
          <w:b/>
        </w:rPr>
      </w:pPr>
      <w:r w:rsidRPr="002715E5">
        <w:rPr>
          <w:rFonts w:ascii="Arial" w:hAnsi="Arial" w:cs="Arial"/>
          <w:b/>
          <w:bCs/>
        </w:rPr>
        <w:t xml:space="preserve">Nottingham residents and </w:t>
      </w:r>
      <w:r w:rsidR="00527351" w:rsidRPr="002715E5">
        <w:rPr>
          <w:rFonts w:ascii="Arial" w:hAnsi="Arial" w:cs="Arial"/>
          <w:b/>
          <w:bCs/>
        </w:rPr>
        <w:t xml:space="preserve">seek to meet </w:t>
      </w:r>
      <w:r w:rsidR="00F37CF5" w:rsidRPr="002715E5">
        <w:rPr>
          <w:rFonts w:ascii="Arial" w:hAnsi="Arial" w:cs="Arial"/>
          <w:b/>
          <w:bCs/>
        </w:rPr>
        <w:t xml:space="preserve">one </w:t>
      </w:r>
      <w:r w:rsidR="00681DB7" w:rsidRPr="002715E5">
        <w:rPr>
          <w:rFonts w:ascii="Arial" w:hAnsi="Arial" w:cs="Arial"/>
          <w:b/>
          <w:bCs/>
        </w:rPr>
        <w:t xml:space="preserve">or more </w:t>
      </w:r>
      <w:r w:rsidR="00F37CF5" w:rsidRPr="002715E5">
        <w:rPr>
          <w:rFonts w:ascii="Arial" w:hAnsi="Arial" w:cs="Arial"/>
          <w:b/>
          <w:bCs/>
        </w:rPr>
        <w:t xml:space="preserve">of these </w:t>
      </w:r>
      <w:r w:rsidR="006F6EE2">
        <w:rPr>
          <w:rFonts w:ascii="Arial" w:hAnsi="Arial" w:cs="Arial"/>
          <w:b/>
          <w:bCs/>
        </w:rPr>
        <w:t>aims</w:t>
      </w:r>
      <w:r w:rsidR="00527351" w:rsidRPr="002715E5">
        <w:rPr>
          <w:rFonts w:ascii="Arial" w:hAnsi="Arial" w:cs="Arial"/>
          <w:b/>
          <w:bCs/>
        </w:rPr>
        <w:t>:</w:t>
      </w:r>
      <w:r w:rsidR="00F37CF5" w:rsidRPr="002715E5">
        <w:rPr>
          <w:b/>
          <w:bCs/>
        </w:rPr>
        <w:t xml:space="preserve"> </w:t>
      </w:r>
    </w:p>
    <w:p w14:paraId="2DA207FB" w14:textId="77777777" w:rsidR="006F6EE2" w:rsidRPr="002A21FA" w:rsidRDefault="006F6EE2" w:rsidP="006F6EE2">
      <w:pPr>
        <w:pStyle w:val="ListParagraph"/>
        <w:numPr>
          <w:ilvl w:val="0"/>
          <w:numId w:val="26"/>
        </w:numPr>
        <w:spacing w:after="160" w:line="259" w:lineRule="auto"/>
        <w:rPr>
          <w:rFonts w:ascii="Arial" w:hAnsi="Arial" w:cs="Arial"/>
        </w:rPr>
      </w:pPr>
      <w:bookmarkStart w:id="1" w:name="_Hlk197077277"/>
      <w:r>
        <w:rPr>
          <w:rFonts w:ascii="Arial" w:hAnsi="Arial" w:cs="Arial"/>
        </w:rPr>
        <w:t>Rebuild social trust and promote cohesion between communities</w:t>
      </w:r>
    </w:p>
    <w:p w14:paraId="3C18EB9F" w14:textId="77777777" w:rsidR="006F6EE2" w:rsidRPr="002A21FA" w:rsidRDefault="006F6EE2" w:rsidP="006F6EE2">
      <w:pPr>
        <w:pStyle w:val="ListParagraph"/>
        <w:numPr>
          <w:ilvl w:val="0"/>
          <w:numId w:val="26"/>
        </w:numPr>
        <w:spacing w:after="160" w:line="259" w:lineRule="auto"/>
        <w:rPr>
          <w:rFonts w:ascii="Arial" w:hAnsi="Arial" w:cs="Arial"/>
        </w:rPr>
      </w:pPr>
      <w:r>
        <w:rPr>
          <w:rFonts w:ascii="Arial" w:hAnsi="Arial" w:cs="Arial"/>
        </w:rPr>
        <w:t>Increase equity and inclusion</w:t>
      </w:r>
    </w:p>
    <w:p w14:paraId="2313F886" w14:textId="77777777" w:rsidR="006F6EE2" w:rsidRPr="002A21FA" w:rsidRDefault="006F6EE2" w:rsidP="006F6EE2">
      <w:pPr>
        <w:pStyle w:val="ListParagraph"/>
        <w:numPr>
          <w:ilvl w:val="0"/>
          <w:numId w:val="26"/>
        </w:numPr>
        <w:spacing w:after="160" w:line="259" w:lineRule="auto"/>
        <w:rPr>
          <w:rFonts w:ascii="Arial" w:hAnsi="Arial" w:cs="Arial"/>
        </w:rPr>
      </w:pPr>
      <w:r w:rsidRPr="002A21FA">
        <w:rPr>
          <w:rFonts w:ascii="Arial" w:hAnsi="Arial" w:cs="Arial"/>
        </w:rPr>
        <w:t>Increase community engagement, participation, and a sense of belonging</w:t>
      </w:r>
    </w:p>
    <w:p w14:paraId="250F4918" w14:textId="77777777" w:rsidR="006F6EE2" w:rsidRPr="002A21FA" w:rsidRDefault="006F6EE2" w:rsidP="006F6EE2">
      <w:pPr>
        <w:pStyle w:val="ListParagraph"/>
        <w:numPr>
          <w:ilvl w:val="0"/>
          <w:numId w:val="26"/>
        </w:numPr>
        <w:spacing w:after="160" w:line="259" w:lineRule="auto"/>
        <w:rPr>
          <w:rFonts w:ascii="Arial" w:hAnsi="Arial" w:cs="Arial"/>
        </w:rPr>
      </w:pPr>
      <w:r w:rsidRPr="00266C68">
        <w:rPr>
          <w:rFonts w:ascii="Arial" w:hAnsi="Arial" w:cs="Arial"/>
        </w:rPr>
        <w:t>Increase and promote positive relationships between people from different backgrounds</w:t>
      </w:r>
    </w:p>
    <w:p w14:paraId="5673D444" w14:textId="77777777" w:rsidR="006F6EE2" w:rsidRPr="002A21FA" w:rsidRDefault="006F6EE2" w:rsidP="006F6EE2">
      <w:pPr>
        <w:pStyle w:val="ListParagraph"/>
        <w:numPr>
          <w:ilvl w:val="0"/>
          <w:numId w:val="26"/>
        </w:numPr>
        <w:spacing w:after="160" w:line="259" w:lineRule="auto"/>
        <w:rPr>
          <w:rFonts w:ascii="Arial" w:hAnsi="Arial" w:cs="Arial"/>
        </w:rPr>
      </w:pPr>
      <w:r>
        <w:rPr>
          <w:rFonts w:ascii="Arial" w:hAnsi="Arial" w:cs="Arial"/>
        </w:rPr>
        <w:t>Increase safety and respect for individuals and communities</w:t>
      </w:r>
    </w:p>
    <w:p w14:paraId="13C3584C" w14:textId="77777777" w:rsidR="006F6EE2" w:rsidRDefault="006F6EE2" w:rsidP="006F6EE2">
      <w:pPr>
        <w:pStyle w:val="ListParagraph"/>
        <w:numPr>
          <w:ilvl w:val="0"/>
          <w:numId w:val="26"/>
        </w:numPr>
        <w:spacing w:after="160" w:line="259" w:lineRule="auto"/>
        <w:rPr>
          <w:rFonts w:ascii="Arial" w:hAnsi="Arial" w:cs="Arial"/>
        </w:rPr>
      </w:pPr>
      <w:r>
        <w:rPr>
          <w:rFonts w:ascii="Arial" w:hAnsi="Arial" w:cs="Arial"/>
        </w:rPr>
        <w:t>Challenge and reduce prejudice, discrimination, stereotypes and myths</w:t>
      </w:r>
    </w:p>
    <w:p w14:paraId="4719987C" w14:textId="7E837242" w:rsidR="004A7221" w:rsidRPr="006F6EE2" w:rsidRDefault="006F6EE2" w:rsidP="006F6EE2">
      <w:pPr>
        <w:pStyle w:val="ListParagraph"/>
        <w:numPr>
          <w:ilvl w:val="0"/>
          <w:numId w:val="26"/>
        </w:numPr>
        <w:spacing w:after="160" w:line="259" w:lineRule="auto"/>
        <w:rPr>
          <w:rFonts w:ascii="Arial" w:hAnsi="Arial" w:cs="Arial"/>
        </w:rPr>
      </w:pPr>
      <w:r w:rsidRPr="006F6EE2">
        <w:rPr>
          <w:rFonts w:ascii="Arial" w:hAnsi="Arial" w:cs="Arial"/>
        </w:rPr>
        <w:t>Build partnerships with the aim to work collectively on projects</w:t>
      </w:r>
      <w:bookmarkEnd w:id="1"/>
    </w:p>
    <w:p w14:paraId="7EA29FD8" w14:textId="77777777" w:rsidR="006F6EE2" w:rsidRDefault="006F6EE2" w:rsidP="006F6EE2">
      <w:pPr>
        <w:pStyle w:val="ListParagraph"/>
        <w:ind w:left="1080"/>
        <w:rPr>
          <w:rFonts w:ascii="Arial" w:hAnsi="Arial" w:cs="Arial"/>
          <w:b/>
          <w:bCs/>
        </w:rPr>
      </w:pPr>
    </w:p>
    <w:p w14:paraId="6C47A8D8" w14:textId="39532E07" w:rsidR="004A7221" w:rsidRPr="004A7221" w:rsidRDefault="004A7221" w:rsidP="004A7221">
      <w:pPr>
        <w:rPr>
          <w:rFonts w:ascii="Arial" w:hAnsi="Arial" w:cs="Arial"/>
          <w:b/>
          <w:bCs/>
        </w:rPr>
      </w:pPr>
      <w:r w:rsidRPr="004A7221">
        <w:rPr>
          <w:rFonts w:ascii="Arial" w:hAnsi="Arial" w:cs="Arial"/>
          <w:b/>
          <w:bCs/>
        </w:rPr>
        <w:t>Your application must demonstrate how it meets at least one of the aims listed above.</w:t>
      </w:r>
    </w:p>
    <w:p w14:paraId="048AF96A" w14:textId="77777777" w:rsidR="004A7221" w:rsidRDefault="004A7221" w:rsidP="004A7221">
      <w:pPr>
        <w:rPr>
          <w:rFonts w:ascii="Arial" w:hAnsi="Arial" w:cs="Arial"/>
          <w:bCs/>
        </w:rPr>
      </w:pPr>
    </w:p>
    <w:p w14:paraId="675D542B" w14:textId="77777777" w:rsidR="00144054" w:rsidRDefault="00144054" w:rsidP="00144054">
      <w:pPr>
        <w:rPr>
          <w:rFonts w:ascii="Arial" w:hAnsi="Arial" w:cs="Arial"/>
          <w:bCs/>
        </w:rPr>
      </w:pPr>
    </w:p>
    <w:p w14:paraId="5B5E9B9F" w14:textId="597B4BA2" w:rsidR="00144054" w:rsidRDefault="00144054" w:rsidP="00144054">
      <w:pPr>
        <w:rPr>
          <w:rFonts w:ascii="Arial" w:hAnsi="Arial" w:cs="Arial"/>
          <w:b/>
          <w:spacing w:val="-20"/>
          <w:sz w:val="32"/>
          <w:szCs w:val="32"/>
        </w:rPr>
      </w:pPr>
      <w:r>
        <w:rPr>
          <w:rFonts w:ascii="Arial" w:hAnsi="Arial" w:cs="Arial"/>
          <w:b/>
          <w:spacing w:val="-20"/>
          <w:sz w:val="32"/>
          <w:szCs w:val="32"/>
        </w:rPr>
        <w:t>Examples of activities we will fund</w:t>
      </w:r>
      <w:r w:rsidR="004A7221">
        <w:rPr>
          <w:rFonts w:ascii="Arial" w:hAnsi="Arial" w:cs="Arial"/>
          <w:b/>
          <w:spacing w:val="-20"/>
          <w:sz w:val="32"/>
          <w:szCs w:val="32"/>
        </w:rPr>
        <w:t xml:space="preserve"> with up to £1,500</w:t>
      </w:r>
    </w:p>
    <w:p w14:paraId="3C08E780" w14:textId="226277F1" w:rsidR="004A7221" w:rsidRPr="006F6EE2" w:rsidRDefault="004A7221" w:rsidP="006F6EE2">
      <w:pPr>
        <w:pStyle w:val="ListParagraph"/>
        <w:numPr>
          <w:ilvl w:val="0"/>
          <w:numId w:val="28"/>
        </w:numPr>
        <w:jc w:val="both"/>
        <w:rPr>
          <w:rFonts w:ascii="Arial" w:hAnsi="Arial" w:cs="Arial"/>
          <w:b/>
          <w:spacing w:val="-20"/>
          <w:sz w:val="32"/>
          <w:szCs w:val="32"/>
        </w:rPr>
      </w:pPr>
      <w:r w:rsidRPr="006F6EE2">
        <w:rPr>
          <w:rFonts w:ascii="Arial" w:hAnsi="Arial" w:cs="Arial"/>
        </w:rPr>
        <w:t xml:space="preserve">A local sports club wanting to run a community tournament or activity that will bring together people from different cultures, faiths or areas of Nottingham </w:t>
      </w:r>
    </w:p>
    <w:p w14:paraId="2C50CE4E" w14:textId="4D9CBF40" w:rsidR="00AD0A39" w:rsidRPr="006F6EE2" w:rsidRDefault="00AD0A39" w:rsidP="006F6EE2">
      <w:pPr>
        <w:pStyle w:val="ListParagraph"/>
        <w:numPr>
          <w:ilvl w:val="0"/>
          <w:numId w:val="28"/>
        </w:numPr>
        <w:jc w:val="both"/>
        <w:rPr>
          <w:rFonts w:ascii="Arial" w:hAnsi="Arial" w:cs="Arial"/>
        </w:rPr>
      </w:pPr>
      <w:r w:rsidRPr="006F6EE2">
        <w:rPr>
          <w:rFonts w:ascii="Arial" w:hAnsi="Arial" w:cs="Arial"/>
        </w:rPr>
        <w:t xml:space="preserve">A luncheon club wishing to welcome new people into their community </w:t>
      </w:r>
    </w:p>
    <w:p w14:paraId="41F18319" w14:textId="2E40DC99" w:rsidR="004A7221" w:rsidRPr="006F6EE2" w:rsidRDefault="004A7221" w:rsidP="006F6EE2">
      <w:pPr>
        <w:pStyle w:val="ListParagraph"/>
        <w:numPr>
          <w:ilvl w:val="0"/>
          <w:numId w:val="28"/>
        </w:numPr>
        <w:jc w:val="both"/>
        <w:rPr>
          <w:rFonts w:ascii="Arial" w:hAnsi="Arial" w:cs="Arial"/>
        </w:rPr>
      </w:pPr>
      <w:r w:rsidRPr="006F6EE2">
        <w:rPr>
          <w:rFonts w:ascii="Arial" w:hAnsi="Arial" w:cs="Arial"/>
        </w:rPr>
        <w:t>Two or more organisations coming together to run a multicultural celebration</w:t>
      </w:r>
    </w:p>
    <w:p w14:paraId="1974F924" w14:textId="7FF16F97" w:rsidR="00AD0A39" w:rsidRPr="006F6EE2" w:rsidRDefault="00AD0A39" w:rsidP="006F6EE2">
      <w:pPr>
        <w:pStyle w:val="ListParagraph"/>
        <w:numPr>
          <w:ilvl w:val="0"/>
          <w:numId w:val="28"/>
        </w:numPr>
        <w:jc w:val="both"/>
        <w:rPr>
          <w:rFonts w:ascii="Arial" w:hAnsi="Arial" w:cs="Arial"/>
        </w:rPr>
      </w:pPr>
      <w:r w:rsidRPr="006F6EE2">
        <w:rPr>
          <w:rFonts w:ascii="Arial" w:hAnsi="Arial" w:cs="Arial"/>
        </w:rPr>
        <w:t>An organisation wanting to run Hate-Crime awareness session</w:t>
      </w:r>
      <w:r w:rsidR="000108AF">
        <w:rPr>
          <w:rFonts w:ascii="Arial" w:hAnsi="Arial" w:cs="Arial"/>
        </w:rPr>
        <w:t>s</w:t>
      </w:r>
    </w:p>
    <w:p w14:paraId="746F4331" w14:textId="63B544B5" w:rsidR="006F6EE2" w:rsidRPr="006F6EE2" w:rsidRDefault="006F6EE2" w:rsidP="006F6EE2">
      <w:pPr>
        <w:pStyle w:val="ListParagraph"/>
        <w:numPr>
          <w:ilvl w:val="0"/>
          <w:numId w:val="28"/>
        </w:numPr>
        <w:rPr>
          <w:rFonts w:ascii="Arial" w:hAnsi="Arial" w:cs="Arial"/>
        </w:rPr>
      </w:pPr>
      <w:r w:rsidRPr="006F6EE2">
        <w:rPr>
          <w:rFonts w:ascii="Arial" w:hAnsi="Arial" w:cs="Arial"/>
        </w:rPr>
        <w:t>A community organisation wishing to deliver online safety training for parents, children and young people which highlights the repercussions of viewing, sharing and engaging in dialogue online of extreme nature</w:t>
      </w:r>
    </w:p>
    <w:p w14:paraId="6A771A43" w14:textId="77777777" w:rsidR="004A7221" w:rsidRPr="004A7221" w:rsidRDefault="004A7221" w:rsidP="00AD0A39">
      <w:pPr>
        <w:ind w:left="720"/>
        <w:jc w:val="both"/>
        <w:rPr>
          <w:rFonts w:ascii="Arial" w:hAnsi="Arial" w:cs="Arial"/>
        </w:rPr>
      </w:pPr>
    </w:p>
    <w:p w14:paraId="395651B7" w14:textId="77777777" w:rsidR="00144054" w:rsidRPr="00D0037C" w:rsidRDefault="00144054" w:rsidP="00144054">
      <w:pPr>
        <w:jc w:val="both"/>
        <w:rPr>
          <w:rFonts w:ascii="Arial" w:hAnsi="Arial" w:cs="Arial"/>
        </w:rPr>
      </w:pPr>
    </w:p>
    <w:p w14:paraId="3F899DF7" w14:textId="4349CD34" w:rsidR="00144054" w:rsidRDefault="00144054" w:rsidP="00144054">
      <w:pPr>
        <w:jc w:val="both"/>
        <w:rPr>
          <w:rFonts w:ascii="Arial" w:hAnsi="Arial" w:cs="Arial"/>
          <w:bCs/>
        </w:rPr>
      </w:pPr>
      <w:r>
        <w:rPr>
          <w:rFonts w:ascii="Arial" w:hAnsi="Arial" w:cs="Arial"/>
          <w:bCs/>
        </w:rPr>
        <w:t xml:space="preserve">To demonstrate the difference this fund makes we require you to evaluate your project, assessing the difference it makes to those involved. We will send you a monitoring form which you can support with further evidence such as questionnaires, photo or video diaries or any other method you feel is appropriate to showcase your project. </w:t>
      </w:r>
      <w:r w:rsidR="004B0A26" w:rsidRPr="004B0A26">
        <w:rPr>
          <w:rFonts w:ascii="Arial" w:hAnsi="Arial" w:cs="Arial"/>
          <w:bCs/>
        </w:rPr>
        <w:t>This monitoring must be submitted within 2 months of project completion or 12 months of receiving your funding whichever is sooner</w:t>
      </w:r>
      <w:r w:rsidR="004B0A26">
        <w:rPr>
          <w:rFonts w:ascii="Arial" w:hAnsi="Arial" w:cs="Arial"/>
          <w:bCs/>
        </w:rPr>
        <w:t xml:space="preserve">. </w:t>
      </w:r>
    </w:p>
    <w:p w14:paraId="1D7DE752" w14:textId="77777777" w:rsidR="00144054" w:rsidRDefault="00144054" w:rsidP="00144054">
      <w:pPr>
        <w:jc w:val="both"/>
        <w:rPr>
          <w:rFonts w:ascii="Arial" w:hAnsi="Arial" w:cs="Arial"/>
          <w:b/>
          <w:spacing w:val="-20"/>
          <w:sz w:val="32"/>
          <w:szCs w:val="32"/>
        </w:rPr>
      </w:pPr>
    </w:p>
    <w:p w14:paraId="0B5C7EB9" w14:textId="53AF7E1A" w:rsidR="00144054" w:rsidRPr="00974C64" w:rsidRDefault="00144054" w:rsidP="00144054">
      <w:pPr>
        <w:rPr>
          <w:rFonts w:ascii="Arial" w:hAnsi="Arial" w:cs="Arial"/>
          <w:bCs/>
        </w:rPr>
      </w:pPr>
    </w:p>
    <w:p w14:paraId="2CE8F786" w14:textId="77777777" w:rsidR="00144054" w:rsidRPr="00755735" w:rsidRDefault="00144054" w:rsidP="00144054">
      <w:pPr>
        <w:pStyle w:val="NoSpacing"/>
        <w:rPr>
          <w:rFonts w:ascii="Arial" w:hAnsi="Arial" w:cs="Arial"/>
          <w:b/>
          <w:bCs/>
          <w:sz w:val="32"/>
          <w:szCs w:val="32"/>
        </w:rPr>
      </w:pPr>
      <w:r>
        <w:rPr>
          <w:rFonts w:ascii="Arial" w:hAnsi="Arial" w:cs="Arial"/>
          <w:b/>
          <w:bCs/>
          <w:sz w:val="32"/>
          <w:szCs w:val="32"/>
        </w:rPr>
        <w:t>Costs that</w:t>
      </w:r>
      <w:r w:rsidRPr="000B29DD">
        <w:rPr>
          <w:rFonts w:ascii="Arial" w:hAnsi="Arial" w:cs="Arial"/>
          <w:b/>
          <w:bCs/>
          <w:sz w:val="32"/>
          <w:szCs w:val="32"/>
        </w:rPr>
        <w:t xml:space="preserve"> the funds </w:t>
      </w:r>
      <w:r>
        <w:rPr>
          <w:rFonts w:ascii="Arial" w:hAnsi="Arial" w:cs="Arial"/>
          <w:b/>
          <w:bCs/>
          <w:sz w:val="32"/>
          <w:szCs w:val="32"/>
        </w:rPr>
        <w:t xml:space="preserve">will </w:t>
      </w:r>
      <w:r w:rsidRPr="000B29DD">
        <w:rPr>
          <w:rFonts w:ascii="Arial" w:hAnsi="Arial" w:cs="Arial"/>
          <w:b/>
          <w:bCs/>
          <w:sz w:val="32"/>
          <w:szCs w:val="32"/>
        </w:rPr>
        <w:t>support</w:t>
      </w:r>
    </w:p>
    <w:p w14:paraId="006C900C" w14:textId="77777777" w:rsidR="00144054" w:rsidRPr="00B641D1" w:rsidRDefault="00144054" w:rsidP="00144054">
      <w:pPr>
        <w:rPr>
          <w:rFonts w:ascii="Arial" w:hAnsi="Arial" w:cs="Arial"/>
        </w:rPr>
      </w:pPr>
      <w:r w:rsidRPr="00B641D1">
        <w:rPr>
          <w:rFonts w:ascii="Arial" w:hAnsi="Arial" w:cs="Arial"/>
        </w:rPr>
        <w:t xml:space="preserve">In all cases the costs must relate directly to the activity you are providing such as: </w:t>
      </w:r>
    </w:p>
    <w:p w14:paraId="5FDED0F5" w14:textId="77777777" w:rsidR="00144054" w:rsidRPr="00B641D1" w:rsidRDefault="00144054" w:rsidP="00144054">
      <w:pPr>
        <w:pStyle w:val="ListParagraph"/>
        <w:numPr>
          <w:ilvl w:val="0"/>
          <w:numId w:val="14"/>
        </w:numPr>
        <w:rPr>
          <w:rFonts w:ascii="Arial" w:hAnsi="Arial" w:cs="Arial"/>
        </w:rPr>
      </w:pPr>
      <w:r w:rsidRPr="00B641D1">
        <w:rPr>
          <w:rFonts w:ascii="Arial" w:hAnsi="Arial" w:cs="Arial"/>
          <w:b/>
        </w:rPr>
        <w:t>Rent</w:t>
      </w:r>
      <w:r w:rsidRPr="00B641D1">
        <w:rPr>
          <w:rFonts w:ascii="Arial" w:hAnsi="Arial" w:cs="Arial"/>
        </w:rPr>
        <w:t xml:space="preserve">: </w:t>
      </w:r>
      <w:r>
        <w:rPr>
          <w:rFonts w:ascii="Arial" w:hAnsi="Arial" w:cs="Arial"/>
        </w:rPr>
        <w:t>t</w:t>
      </w:r>
      <w:r w:rsidRPr="00B641D1">
        <w:rPr>
          <w:rFonts w:ascii="Arial" w:hAnsi="Arial" w:cs="Arial"/>
        </w:rPr>
        <w:t>he cost of using premises to deliver your project or to hire a venue for</w:t>
      </w:r>
      <w:r>
        <w:rPr>
          <w:rFonts w:ascii="Arial" w:hAnsi="Arial" w:cs="Arial"/>
        </w:rPr>
        <w:t xml:space="preserve"> workshops,</w:t>
      </w:r>
      <w:r w:rsidRPr="00B641D1">
        <w:rPr>
          <w:rFonts w:ascii="Arial" w:hAnsi="Arial" w:cs="Arial"/>
        </w:rPr>
        <w:t xml:space="preserve"> event</w:t>
      </w:r>
      <w:r>
        <w:rPr>
          <w:rFonts w:ascii="Arial" w:hAnsi="Arial" w:cs="Arial"/>
        </w:rPr>
        <w:t>s</w:t>
      </w:r>
      <w:r w:rsidRPr="00B641D1">
        <w:rPr>
          <w:rFonts w:ascii="Arial" w:hAnsi="Arial" w:cs="Arial"/>
        </w:rPr>
        <w:t xml:space="preserve">. </w:t>
      </w:r>
    </w:p>
    <w:p w14:paraId="0203347B" w14:textId="77777777" w:rsidR="00144054" w:rsidRPr="00B641D1" w:rsidRDefault="00144054" w:rsidP="00144054">
      <w:pPr>
        <w:pStyle w:val="ListParagraph"/>
        <w:numPr>
          <w:ilvl w:val="0"/>
          <w:numId w:val="14"/>
        </w:numPr>
        <w:rPr>
          <w:rFonts w:ascii="Arial" w:hAnsi="Arial" w:cs="Arial"/>
        </w:rPr>
      </w:pPr>
      <w:r w:rsidRPr="00B641D1">
        <w:rPr>
          <w:rFonts w:ascii="Arial" w:hAnsi="Arial" w:cs="Arial"/>
          <w:b/>
        </w:rPr>
        <w:t>Equipment</w:t>
      </w:r>
      <w:r w:rsidRPr="00B641D1">
        <w:rPr>
          <w:rFonts w:ascii="Arial" w:hAnsi="Arial" w:cs="Arial"/>
        </w:rPr>
        <w:t xml:space="preserve">: </w:t>
      </w:r>
      <w:r>
        <w:rPr>
          <w:rFonts w:ascii="Arial" w:hAnsi="Arial" w:cs="Arial"/>
        </w:rPr>
        <w:t>p</w:t>
      </w:r>
      <w:r w:rsidRPr="00B641D1">
        <w:rPr>
          <w:rFonts w:ascii="Arial" w:hAnsi="Arial" w:cs="Arial"/>
        </w:rPr>
        <w:t>urchase of materials</w:t>
      </w:r>
      <w:r>
        <w:rPr>
          <w:rFonts w:ascii="Arial" w:hAnsi="Arial" w:cs="Arial"/>
        </w:rPr>
        <w:t>, refreshments</w:t>
      </w:r>
      <w:r w:rsidRPr="00B641D1">
        <w:rPr>
          <w:rFonts w:ascii="Arial" w:hAnsi="Arial" w:cs="Arial"/>
        </w:rPr>
        <w:t xml:space="preserve"> and / or hire of equipment to deliver your project / e</w:t>
      </w:r>
      <w:r>
        <w:rPr>
          <w:rFonts w:ascii="Arial" w:hAnsi="Arial" w:cs="Arial"/>
        </w:rPr>
        <w:t>vents.</w:t>
      </w:r>
    </w:p>
    <w:p w14:paraId="5000F9B8" w14:textId="77777777" w:rsidR="00144054" w:rsidRPr="00B641D1" w:rsidRDefault="00144054" w:rsidP="00144054">
      <w:pPr>
        <w:pStyle w:val="ListParagraph"/>
        <w:numPr>
          <w:ilvl w:val="0"/>
          <w:numId w:val="14"/>
        </w:numPr>
        <w:rPr>
          <w:rFonts w:ascii="Arial" w:hAnsi="Arial" w:cs="Arial"/>
        </w:rPr>
      </w:pPr>
      <w:r w:rsidRPr="00B641D1">
        <w:rPr>
          <w:rFonts w:ascii="Arial" w:hAnsi="Arial" w:cs="Arial"/>
          <w:b/>
        </w:rPr>
        <w:t>Publicity</w:t>
      </w:r>
      <w:r w:rsidRPr="00B641D1">
        <w:rPr>
          <w:rFonts w:ascii="Arial" w:hAnsi="Arial" w:cs="Arial"/>
        </w:rPr>
        <w:t xml:space="preserve">: </w:t>
      </w:r>
      <w:r>
        <w:rPr>
          <w:rFonts w:ascii="Arial" w:hAnsi="Arial" w:cs="Arial"/>
        </w:rPr>
        <w:t>p</w:t>
      </w:r>
      <w:r w:rsidRPr="00B641D1">
        <w:rPr>
          <w:rFonts w:ascii="Arial" w:hAnsi="Arial" w:cs="Arial"/>
        </w:rPr>
        <w:t>roduction of a leaflet</w:t>
      </w:r>
      <w:r>
        <w:rPr>
          <w:rFonts w:ascii="Arial" w:hAnsi="Arial" w:cs="Arial"/>
        </w:rPr>
        <w:t>,</w:t>
      </w:r>
      <w:r w:rsidRPr="00B641D1">
        <w:rPr>
          <w:rFonts w:ascii="Arial" w:hAnsi="Arial" w:cs="Arial"/>
        </w:rPr>
        <w:t xml:space="preserve"> newsletter</w:t>
      </w:r>
      <w:r>
        <w:rPr>
          <w:rFonts w:ascii="Arial" w:hAnsi="Arial" w:cs="Arial"/>
        </w:rPr>
        <w:t>, social media content</w:t>
      </w:r>
      <w:r w:rsidRPr="00B641D1">
        <w:rPr>
          <w:rFonts w:ascii="Arial" w:hAnsi="Arial" w:cs="Arial"/>
        </w:rPr>
        <w:t xml:space="preserve"> to advertise the activities you are undertaking</w:t>
      </w:r>
      <w:r>
        <w:rPr>
          <w:rFonts w:ascii="Arial" w:hAnsi="Arial" w:cs="Arial"/>
        </w:rPr>
        <w:t>.</w:t>
      </w:r>
    </w:p>
    <w:p w14:paraId="5078FA09" w14:textId="77777777" w:rsidR="00144054" w:rsidRPr="00B641D1" w:rsidRDefault="00144054" w:rsidP="00144054">
      <w:pPr>
        <w:pStyle w:val="ListParagraph"/>
        <w:numPr>
          <w:ilvl w:val="0"/>
          <w:numId w:val="14"/>
        </w:numPr>
        <w:rPr>
          <w:rFonts w:ascii="Arial" w:hAnsi="Arial" w:cs="Arial"/>
        </w:rPr>
      </w:pPr>
      <w:r w:rsidRPr="00B641D1">
        <w:rPr>
          <w:rFonts w:ascii="Arial" w:hAnsi="Arial" w:cs="Arial"/>
          <w:b/>
        </w:rPr>
        <w:lastRenderedPageBreak/>
        <w:t>Expenses</w:t>
      </w:r>
      <w:r w:rsidRPr="00B641D1">
        <w:rPr>
          <w:rFonts w:ascii="Arial" w:hAnsi="Arial" w:cs="Arial"/>
        </w:rPr>
        <w:t xml:space="preserve">: </w:t>
      </w:r>
      <w:r>
        <w:rPr>
          <w:rFonts w:ascii="Arial" w:hAnsi="Arial" w:cs="Arial"/>
        </w:rPr>
        <w:t>t</w:t>
      </w:r>
      <w:r w:rsidRPr="00B641D1">
        <w:rPr>
          <w:rFonts w:ascii="Arial" w:hAnsi="Arial" w:cs="Arial"/>
        </w:rPr>
        <w:t xml:space="preserve">ravel </w:t>
      </w:r>
      <w:r>
        <w:rPr>
          <w:rFonts w:ascii="Arial" w:hAnsi="Arial" w:cs="Arial"/>
        </w:rPr>
        <w:t xml:space="preserve">by public transport </w:t>
      </w:r>
      <w:r w:rsidRPr="00B641D1">
        <w:rPr>
          <w:rFonts w:ascii="Arial" w:hAnsi="Arial" w:cs="Arial"/>
        </w:rPr>
        <w:t>/ parking for staff and volunteers delivering activities (specified pence per mile)</w:t>
      </w:r>
    </w:p>
    <w:p w14:paraId="4C1D1538" w14:textId="77777777" w:rsidR="00144054" w:rsidRPr="00B641D1" w:rsidRDefault="00144054" w:rsidP="00144054">
      <w:pPr>
        <w:pStyle w:val="ListParagraph"/>
        <w:numPr>
          <w:ilvl w:val="0"/>
          <w:numId w:val="14"/>
        </w:numPr>
        <w:rPr>
          <w:rFonts w:ascii="Arial" w:hAnsi="Arial" w:cs="Arial"/>
        </w:rPr>
      </w:pPr>
      <w:r w:rsidRPr="00B641D1">
        <w:rPr>
          <w:rFonts w:ascii="Arial" w:hAnsi="Arial" w:cs="Arial"/>
          <w:b/>
        </w:rPr>
        <w:t>Training and resources</w:t>
      </w:r>
      <w:r w:rsidRPr="00B641D1">
        <w:rPr>
          <w:rFonts w:ascii="Arial" w:hAnsi="Arial" w:cs="Arial"/>
        </w:rPr>
        <w:t xml:space="preserve">: </w:t>
      </w:r>
      <w:r>
        <w:rPr>
          <w:rFonts w:ascii="Arial" w:hAnsi="Arial" w:cs="Arial"/>
        </w:rPr>
        <w:t>n</w:t>
      </w:r>
      <w:r w:rsidRPr="00B641D1">
        <w:rPr>
          <w:rFonts w:ascii="Arial" w:hAnsi="Arial" w:cs="Arial"/>
        </w:rPr>
        <w:t xml:space="preserve">ecessary </w:t>
      </w:r>
      <w:r>
        <w:rPr>
          <w:rFonts w:ascii="Arial" w:hAnsi="Arial" w:cs="Arial"/>
        </w:rPr>
        <w:t>trainings and c</w:t>
      </w:r>
      <w:r w:rsidRPr="00B641D1">
        <w:rPr>
          <w:rFonts w:ascii="Arial" w:hAnsi="Arial" w:cs="Arial"/>
        </w:rPr>
        <w:t>ourses that you intend to offer volunteers and / or staff</w:t>
      </w:r>
    </w:p>
    <w:p w14:paraId="12C3D90B" w14:textId="77777777" w:rsidR="00144054" w:rsidRPr="00B641D1" w:rsidRDefault="00144054" w:rsidP="00144054">
      <w:pPr>
        <w:pStyle w:val="ListParagraph"/>
        <w:numPr>
          <w:ilvl w:val="0"/>
          <w:numId w:val="14"/>
        </w:numPr>
        <w:rPr>
          <w:rFonts w:ascii="Arial" w:hAnsi="Arial" w:cs="Arial"/>
        </w:rPr>
      </w:pPr>
      <w:r w:rsidRPr="00B641D1">
        <w:rPr>
          <w:rFonts w:ascii="Arial" w:hAnsi="Arial" w:cs="Arial"/>
          <w:b/>
        </w:rPr>
        <w:t>Admin</w:t>
      </w:r>
      <w:r>
        <w:rPr>
          <w:rFonts w:ascii="Arial" w:hAnsi="Arial" w:cs="Arial"/>
          <w:b/>
        </w:rPr>
        <w:t>istration</w:t>
      </w:r>
      <w:r w:rsidRPr="00B641D1">
        <w:rPr>
          <w:rFonts w:ascii="Arial" w:hAnsi="Arial" w:cs="Arial"/>
          <w:b/>
        </w:rPr>
        <w:t xml:space="preserve"> costs</w:t>
      </w:r>
      <w:r w:rsidRPr="00B641D1">
        <w:rPr>
          <w:rFonts w:ascii="Arial" w:hAnsi="Arial" w:cs="Arial"/>
        </w:rPr>
        <w:t xml:space="preserve">: </w:t>
      </w:r>
      <w:r>
        <w:rPr>
          <w:rFonts w:ascii="Arial" w:hAnsi="Arial" w:cs="Arial"/>
        </w:rPr>
        <w:t>g</w:t>
      </w:r>
      <w:r w:rsidRPr="00B641D1">
        <w:rPr>
          <w:rFonts w:ascii="Arial" w:hAnsi="Arial" w:cs="Arial"/>
        </w:rPr>
        <w:t>eneral stationery for running the activit</w:t>
      </w:r>
      <w:r>
        <w:rPr>
          <w:rFonts w:ascii="Arial" w:hAnsi="Arial" w:cs="Arial"/>
        </w:rPr>
        <w:t>ies</w:t>
      </w:r>
    </w:p>
    <w:p w14:paraId="7E6A2A59" w14:textId="77777777" w:rsidR="00144054" w:rsidRPr="00B641D1" w:rsidRDefault="00144054" w:rsidP="00144054">
      <w:pPr>
        <w:pStyle w:val="ListParagraph"/>
        <w:numPr>
          <w:ilvl w:val="0"/>
          <w:numId w:val="14"/>
        </w:numPr>
        <w:rPr>
          <w:rFonts w:ascii="Arial" w:hAnsi="Arial" w:cs="Arial"/>
        </w:rPr>
      </w:pPr>
      <w:r w:rsidRPr="00B641D1">
        <w:rPr>
          <w:rFonts w:ascii="Arial" w:hAnsi="Arial" w:cs="Arial"/>
          <w:b/>
        </w:rPr>
        <w:t xml:space="preserve">Salaries: </w:t>
      </w:r>
      <w:r>
        <w:rPr>
          <w:rFonts w:ascii="Arial" w:hAnsi="Arial" w:cs="Arial"/>
        </w:rPr>
        <w:t>s</w:t>
      </w:r>
      <w:r w:rsidRPr="00B641D1">
        <w:rPr>
          <w:rFonts w:ascii="Arial" w:hAnsi="Arial" w:cs="Arial"/>
        </w:rPr>
        <w:t>taffing costs for additional hours / new posts / sessional workers to deliver the activit</w:t>
      </w:r>
      <w:r>
        <w:rPr>
          <w:rFonts w:ascii="Arial" w:hAnsi="Arial" w:cs="Arial"/>
        </w:rPr>
        <w:t>ies</w:t>
      </w:r>
    </w:p>
    <w:p w14:paraId="49E790BE" w14:textId="77777777" w:rsidR="00144054" w:rsidRPr="00B641D1" w:rsidRDefault="00144054" w:rsidP="00144054">
      <w:pPr>
        <w:pStyle w:val="ListParagraph"/>
        <w:numPr>
          <w:ilvl w:val="0"/>
          <w:numId w:val="14"/>
        </w:numPr>
        <w:rPr>
          <w:rFonts w:ascii="Arial" w:hAnsi="Arial" w:cs="Arial"/>
        </w:rPr>
      </w:pPr>
      <w:r w:rsidRPr="00B641D1">
        <w:rPr>
          <w:rFonts w:ascii="Arial" w:hAnsi="Arial" w:cs="Arial"/>
          <w:b/>
        </w:rPr>
        <w:t xml:space="preserve">Language </w:t>
      </w:r>
      <w:r>
        <w:rPr>
          <w:rFonts w:ascii="Arial" w:hAnsi="Arial" w:cs="Arial"/>
          <w:b/>
        </w:rPr>
        <w:t>s</w:t>
      </w:r>
      <w:r w:rsidRPr="00B641D1">
        <w:rPr>
          <w:rFonts w:ascii="Arial" w:hAnsi="Arial" w:cs="Arial"/>
          <w:b/>
        </w:rPr>
        <w:t xml:space="preserve">upport: </w:t>
      </w:r>
      <w:r>
        <w:rPr>
          <w:rFonts w:ascii="Arial" w:hAnsi="Arial" w:cs="Arial"/>
        </w:rPr>
        <w:t>a</w:t>
      </w:r>
      <w:r w:rsidRPr="00B641D1">
        <w:rPr>
          <w:rFonts w:ascii="Arial" w:hAnsi="Arial" w:cs="Arial"/>
        </w:rPr>
        <w:t xml:space="preserve">dditional specific support that may be needed e.g. translation </w:t>
      </w:r>
      <w:r>
        <w:rPr>
          <w:rFonts w:ascii="Arial" w:hAnsi="Arial" w:cs="Arial"/>
        </w:rPr>
        <w:t xml:space="preserve">and interpreting </w:t>
      </w:r>
      <w:r w:rsidRPr="00B641D1">
        <w:rPr>
          <w:rFonts w:ascii="Arial" w:hAnsi="Arial" w:cs="Arial"/>
        </w:rPr>
        <w:t>costs</w:t>
      </w:r>
    </w:p>
    <w:p w14:paraId="53A89EF7" w14:textId="77777777" w:rsidR="00144054" w:rsidRPr="002865CC" w:rsidRDefault="00144054" w:rsidP="00144054">
      <w:pPr>
        <w:pStyle w:val="ListParagraph"/>
        <w:numPr>
          <w:ilvl w:val="0"/>
          <w:numId w:val="14"/>
        </w:numPr>
        <w:rPr>
          <w:rFonts w:ascii="Arial" w:hAnsi="Arial" w:cs="Arial"/>
        </w:rPr>
      </w:pPr>
      <w:r w:rsidRPr="00B641D1">
        <w:rPr>
          <w:rFonts w:ascii="Arial" w:hAnsi="Arial" w:cs="Arial"/>
          <w:b/>
        </w:rPr>
        <w:t xml:space="preserve">Volunteer </w:t>
      </w:r>
      <w:r>
        <w:rPr>
          <w:rFonts w:ascii="Arial" w:hAnsi="Arial" w:cs="Arial"/>
          <w:b/>
        </w:rPr>
        <w:t>e</w:t>
      </w:r>
      <w:r w:rsidRPr="00B641D1">
        <w:rPr>
          <w:rFonts w:ascii="Arial" w:hAnsi="Arial" w:cs="Arial"/>
          <w:b/>
        </w:rPr>
        <w:t xml:space="preserve">xpenses: </w:t>
      </w:r>
      <w:r>
        <w:rPr>
          <w:rFonts w:ascii="Arial" w:hAnsi="Arial" w:cs="Arial"/>
          <w:bCs/>
        </w:rPr>
        <w:t>p</w:t>
      </w:r>
      <w:r w:rsidRPr="00B641D1">
        <w:rPr>
          <w:rFonts w:ascii="Arial" w:hAnsi="Arial" w:cs="Arial"/>
          <w:bCs/>
        </w:rPr>
        <w:t>roviding training, travel, and other related volunteer expenses.</w:t>
      </w:r>
    </w:p>
    <w:p w14:paraId="06E750B0" w14:textId="77777777" w:rsidR="00144054" w:rsidRDefault="00144054" w:rsidP="00144054">
      <w:pPr>
        <w:rPr>
          <w:rFonts w:ascii="Arial" w:hAnsi="Arial" w:cs="Arial"/>
        </w:rPr>
      </w:pPr>
    </w:p>
    <w:p w14:paraId="730F1313" w14:textId="77777777" w:rsidR="00144054" w:rsidRDefault="00144054" w:rsidP="00144054">
      <w:pPr>
        <w:rPr>
          <w:rFonts w:ascii="Arial" w:hAnsi="Arial" w:cs="Arial"/>
        </w:rPr>
      </w:pPr>
    </w:p>
    <w:p w14:paraId="245BC760" w14:textId="77777777" w:rsidR="00144054" w:rsidRPr="00755735" w:rsidRDefault="00144054" w:rsidP="00144054">
      <w:pPr>
        <w:pStyle w:val="NoSpacing"/>
        <w:rPr>
          <w:rFonts w:ascii="Arial" w:hAnsi="Arial" w:cs="Arial"/>
          <w:b/>
          <w:bCs/>
          <w:sz w:val="32"/>
          <w:szCs w:val="32"/>
        </w:rPr>
      </w:pPr>
      <w:r>
        <w:rPr>
          <w:rFonts w:ascii="Arial" w:hAnsi="Arial" w:cs="Arial"/>
          <w:b/>
          <w:bCs/>
          <w:sz w:val="32"/>
          <w:szCs w:val="32"/>
        </w:rPr>
        <w:t>Costs that</w:t>
      </w:r>
      <w:r w:rsidRPr="000B29DD">
        <w:rPr>
          <w:rFonts w:ascii="Arial" w:hAnsi="Arial" w:cs="Arial"/>
          <w:b/>
          <w:bCs/>
          <w:sz w:val="32"/>
          <w:szCs w:val="32"/>
        </w:rPr>
        <w:t xml:space="preserve"> </w:t>
      </w:r>
      <w:r>
        <w:rPr>
          <w:rFonts w:ascii="Arial" w:hAnsi="Arial" w:cs="Arial"/>
          <w:b/>
          <w:bCs/>
          <w:sz w:val="32"/>
          <w:szCs w:val="32"/>
        </w:rPr>
        <w:t>cannot be funded</w:t>
      </w:r>
    </w:p>
    <w:p w14:paraId="6FFC70EF" w14:textId="77777777" w:rsidR="00144054" w:rsidRPr="00B641D1" w:rsidRDefault="00144054" w:rsidP="00144054">
      <w:pPr>
        <w:rPr>
          <w:rFonts w:ascii="Arial" w:hAnsi="Arial" w:cs="Arial"/>
        </w:rPr>
      </w:pPr>
      <w:r w:rsidRPr="00B641D1">
        <w:rPr>
          <w:rFonts w:ascii="Arial" w:hAnsi="Arial" w:cs="Arial"/>
        </w:rPr>
        <w:t>The fund</w:t>
      </w:r>
      <w:r>
        <w:rPr>
          <w:rFonts w:ascii="Arial" w:hAnsi="Arial" w:cs="Arial"/>
        </w:rPr>
        <w:t>s</w:t>
      </w:r>
      <w:r w:rsidRPr="00B641D1">
        <w:rPr>
          <w:rFonts w:ascii="Arial" w:hAnsi="Arial" w:cs="Arial"/>
        </w:rPr>
        <w:t xml:space="preserve"> cannot be used to support</w:t>
      </w:r>
      <w:r>
        <w:rPr>
          <w:rFonts w:ascii="Arial" w:hAnsi="Arial" w:cs="Arial"/>
        </w:rPr>
        <w:t>:</w:t>
      </w:r>
    </w:p>
    <w:p w14:paraId="42857078"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t xml:space="preserve">Individuals </w:t>
      </w:r>
    </w:p>
    <w:p w14:paraId="143877F3"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t>Activities where making profit is a primary aim</w:t>
      </w:r>
    </w:p>
    <w:p w14:paraId="555E5C46"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t>Statutory organisations or private businesses</w:t>
      </w:r>
    </w:p>
    <w:p w14:paraId="2006CFB6"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t xml:space="preserve">Activities where the primary purpose is to promote religious beliefs or where people are excluded on religious grounds. </w:t>
      </w:r>
      <w:r>
        <w:rPr>
          <w:rFonts w:ascii="Arial" w:hAnsi="Arial" w:cs="Arial"/>
        </w:rPr>
        <w:t xml:space="preserve">However, </w:t>
      </w:r>
      <w:r w:rsidRPr="00AC58C2">
        <w:rPr>
          <w:rFonts w:ascii="Arial" w:hAnsi="Arial" w:cs="Arial"/>
          <w:b/>
          <w:bCs/>
        </w:rPr>
        <w:t xml:space="preserve">we </w:t>
      </w:r>
      <w:r w:rsidRPr="00B641D1">
        <w:rPr>
          <w:rFonts w:ascii="Arial" w:hAnsi="Arial" w:cs="Arial"/>
          <w:b/>
        </w:rPr>
        <w:t>can fund</w:t>
      </w:r>
      <w:r w:rsidRPr="00B641D1">
        <w:rPr>
          <w:rFonts w:ascii="Arial" w:hAnsi="Arial" w:cs="Arial"/>
        </w:rPr>
        <w:t xml:space="preserve"> religious organisations to work with others and to develop community cohesion </w:t>
      </w:r>
    </w:p>
    <w:p w14:paraId="405B2A45"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t>Political groups or groups promoting political activities</w:t>
      </w:r>
    </w:p>
    <w:p w14:paraId="047178E7" w14:textId="77777777" w:rsidR="00144054" w:rsidRPr="00B641D1" w:rsidRDefault="00144054" w:rsidP="00144054">
      <w:pPr>
        <w:pStyle w:val="ListParagraph"/>
        <w:numPr>
          <w:ilvl w:val="0"/>
          <w:numId w:val="2"/>
        </w:numPr>
        <w:rPr>
          <w:rFonts w:ascii="Arial" w:hAnsi="Arial" w:cs="Arial"/>
        </w:rPr>
      </w:pPr>
      <w:r>
        <w:rPr>
          <w:rFonts w:ascii="Arial" w:hAnsi="Arial" w:cs="Arial"/>
        </w:rPr>
        <w:t>F</w:t>
      </w:r>
      <w:r w:rsidRPr="00B641D1">
        <w:rPr>
          <w:rFonts w:ascii="Arial" w:hAnsi="Arial" w:cs="Arial"/>
        </w:rPr>
        <w:t xml:space="preserve">und-raising activities </w:t>
      </w:r>
    </w:p>
    <w:p w14:paraId="1037F59C"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t xml:space="preserve">Groups / organisations where most of the membership live outside the </w:t>
      </w:r>
      <w:r>
        <w:rPr>
          <w:rFonts w:ascii="Arial" w:hAnsi="Arial" w:cs="Arial"/>
        </w:rPr>
        <w:t xml:space="preserve">Nottingham </w:t>
      </w:r>
      <w:r w:rsidRPr="00B641D1">
        <w:rPr>
          <w:rFonts w:ascii="Arial" w:hAnsi="Arial" w:cs="Arial"/>
        </w:rPr>
        <w:t xml:space="preserve">City Council boundary </w:t>
      </w:r>
      <w:r>
        <w:rPr>
          <w:rFonts w:ascii="Arial" w:hAnsi="Arial" w:cs="Arial"/>
        </w:rPr>
        <w:t>NB, y</w:t>
      </w:r>
      <w:r w:rsidRPr="00B641D1">
        <w:rPr>
          <w:rFonts w:ascii="Arial" w:hAnsi="Arial" w:cs="Arial"/>
        </w:rPr>
        <w:t>ou may be required to produce a statistical breakdown of your membership by area</w:t>
      </w:r>
    </w:p>
    <w:p w14:paraId="4DD62448"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t xml:space="preserve">Activities that take place outside the </w:t>
      </w:r>
      <w:r>
        <w:rPr>
          <w:rFonts w:ascii="Arial" w:hAnsi="Arial" w:cs="Arial"/>
        </w:rPr>
        <w:t xml:space="preserve">Nottingham </w:t>
      </w:r>
      <w:r w:rsidRPr="00B641D1">
        <w:rPr>
          <w:rFonts w:ascii="Arial" w:hAnsi="Arial" w:cs="Arial"/>
        </w:rPr>
        <w:t>City Council boundary</w:t>
      </w:r>
      <w:r>
        <w:rPr>
          <w:rFonts w:ascii="Arial" w:hAnsi="Arial" w:cs="Arial"/>
        </w:rPr>
        <w:t xml:space="preserve"> </w:t>
      </w:r>
      <w:r w:rsidRPr="005F6104">
        <w:rPr>
          <w:rFonts w:ascii="Arial" w:hAnsi="Arial" w:cs="Arial"/>
        </w:rPr>
        <w:t>other than in exceptional cases, where the propose</w:t>
      </w:r>
      <w:r>
        <w:rPr>
          <w:rFonts w:ascii="Arial" w:hAnsi="Arial" w:cs="Arial"/>
        </w:rPr>
        <w:t>d</w:t>
      </w:r>
      <w:r w:rsidRPr="005F6104">
        <w:rPr>
          <w:rFonts w:ascii="Arial" w:hAnsi="Arial" w:cs="Arial"/>
        </w:rPr>
        <w:t xml:space="preserve"> activity cannot take place within City boundaries and where there is a clear benefit to city communities</w:t>
      </w:r>
      <w:r>
        <w:rPr>
          <w:rFonts w:ascii="Arial" w:hAnsi="Arial" w:cs="Arial"/>
        </w:rPr>
        <w:t xml:space="preserve">. </w:t>
      </w:r>
    </w:p>
    <w:p w14:paraId="2B3ACA5B"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t xml:space="preserve">Costs you owed or promised to pay before your application was approved </w:t>
      </w:r>
      <w:r>
        <w:rPr>
          <w:rFonts w:ascii="Arial" w:hAnsi="Arial" w:cs="Arial"/>
        </w:rPr>
        <w:t xml:space="preserve">i.e. </w:t>
      </w:r>
      <w:r w:rsidRPr="00B641D1">
        <w:rPr>
          <w:rFonts w:ascii="Arial" w:hAnsi="Arial" w:cs="Arial"/>
        </w:rPr>
        <w:t>retrospective costs</w:t>
      </w:r>
    </w:p>
    <w:p w14:paraId="0971C3A1"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t xml:space="preserve">Projects </w:t>
      </w:r>
      <w:r>
        <w:rPr>
          <w:rFonts w:ascii="Arial" w:hAnsi="Arial" w:cs="Arial"/>
        </w:rPr>
        <w:t xml:space="preserve">and activities </w:t>
      </w:r>
      <w:r w:rsidRPr="00B641D1">
        <w:rPr>
          <w:rFonts w:ascii="Arial" w:hAnsi="Arial" w:cs="Arial"/>
        </w:rPr>
        <w:t xml:space="preserve">that will take more than </w:t>
      </w:r>
      <w:r>
        <w:rPr>
          <w:rFonts w:ascii="Arial" w:hAnsi="Arial" w:cs="Arial"/>
        </w:rPr>
        <w:t>24</w:t>
      </w:r>
      <w:r w:rsidRPr="00B641D1">
        <w:rPr>
          <w:rFonts w:ascii="Arial" w:hAnsi="Arial" w:cs="Arial"/>
        </w:rPr>
        <w:t xml:space="preserve"> months to complete</w:t>
      </w:r>
    </w:p>
    <w:p w14:paraId="6C6A9E4C"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t>Grant making bodies applying for funding to redistribute to individuals or groups</w:t>
      </w:r>
    </w:p>
    <w:p w14:paraId="5147CD42"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t>Costs associated with foreign travel.</w:t>
      </w:r>
    </w:p>
    <w:p w14:paraId="1A0A7808" w14:textId="77777777" w:rsidR="00144054" w:rsidRDefault="00144054" w:rsidP="00A76D91">
      <w:pPr>
        <w:rPr>
          <w:rFonts w:ascii="Arial" w:hAnsi="Arial" w:cs="Arial"/>
          <w:spacing w:val="-20"/>
          <w:sz w:val="32"/>
          <w:szCs w:val="32"/>
        </w:rPr>
      </w:pPr>
    </w:p>
    <w:p w14:paraId="2F9629BF" w14:textId="77777777" w:rsidR="00144054" w:rsidRPr="00755735" w:rsidRDefault="00144054" w:rsidP="00144054">
      <w:pPr>
        <w:rPr>
          <w:rFonts w:ascii="Arial" w:hAnsi="Arial" w:cs="Arial"/>
          <w:b/>
          <w:bCs/>
          <w:sz w:val="32"/>
          <w:szCs w:val="32"/>
        </w:rPr>
      </w:pPr>
      <w:r w:rsidRPr="00107056">
        <w:rPr>
          <w:rFonts w:ascii="Arial" w:hAnsi="Arial" w:cs="Arial"/>
          <w:b/>
          <w:bCs/>
          <w:sz w:val="32"/>
          <w:szCs w:val="32"/>
        </w:rPr>
        <w:t>Monitoring, Reporting &amp; Evaluation</w:t>
      </w:r>
    </w:p>
    <w:p w14:paraId="2ECC4F17" w14:textId="77777777" w:rsidR="00144054" w:rsidRPr="00DA1410" w:rsidRDefault="00144054" w:rsidP="00144054">
      <w:pPr>
        <w:rPr>
          <w:rFonts w:ascii="Arial" w:hAnsi="Arial" w:cs="Arial"/>
        </w:rPr>
      </w:pPr>
      <w:r>
        <w:rPr>
          <w:rFonts w:ascii="Arial" w:hAnsi="Arial" w:cs="Arial"/>
        </w:rPr>
        <w:t>If your application is successful, you will be required to submit the following:</w:t>
      </w:r>
    </w:p>
    <w:p w14:paraId="6F0302DD" w14:textId="77777777" w:rsidR="00144054" w:rsidRPr="00822B50" w:rsidRDefault="00144054" w:rsidP="00144054">
      <w:pPr>
        <w:rPr>
          <w:rFonts w:ascii="Arial" w:hAnsi="Arial" w:cs="Arial"/>
          <w:b/>
          <w:bCs/>
          <w:sz w:val="22"/>
          <w:szCs w:val="22"/>
        </w:rPr>
      </w:pPr>
    </w:p>
    <w:p w14:paraId="6191CC7F" w14:textId="7B1C65F6" w:rsidR="00144054" w:rsidRPr="00C87B51" w:rsidRDefault="004B0A26" w:rsidP="00144054">
      <w:pPr>
        <w:numPr>
          <w:ilvl w:val="0"/>
          <w:numId w:val="15"/>
        </w:numPr>
        <w:rPr>
          <w:rFonts w:ascii="Arial" w:hAnsi="Arial" w:cs="Arial"/>
        </w:rPr>
      </w:pPr>
      <w:r>
        <w:rPr>
          <w:rFonts w:ascii="Arial" w:hAnsi="Arial" w:cs="Arial"/>
          <w:b/>
          <w:bCs/>
        </w:rPr>
        <w:t>Project</w:t>
      </w:r>
      <w:r w:rsidR="000108AF">
        <w:rPr>
          <w:rFonts w:ascii="Arial" w:hAnsi="Arial" w:cs="Arial"/>
          <w:b/>
          <w:bCs/>
        </w:rPr>
        <w:t xml:space="preserve"> </w:t>
      </w:r>
      <w:r w:rsidR="00144054">
        <w:rPr>
          <w:rFonts w:ascii="Arial" w:hAnsi="Arial" w:cs="Arial"/>
          <w:b/>
          <w:bCs/>
        </w:rPr>
        <w:t>r</w:t>
      </w:r>
      <w:r w:rsidR="00144054" w:rsidRPr="00C87B51">
        <w:rPr>
          <w:rFonts w:ascii="Arial" w:hAnsi="Arial" w:cs="Arial"/>
          <w:b/>
          <w:bCs/>
        </w:rPr>
        <w:t>eport</w:t>
      </w:r>
      <w:r w:rsidR="00144054" w:rsidRPr="009E2E05">
        <w:rPr>
          <w:rFonts w:ascii="Arial" w:hAnsi="Arial" w:cs="Arial"/>
        </w:rPr>
        <w:t>:</w:t>
      </w:r>
    </w:p>
    <w:p w14:paraId="315F19DA" w14:textId="77777777" w:rsidR="00144054" w:rsidRPr="00C87B51" w:rsidRDefault="00144054" w:rsidP="00144054">
      <w:pPr>
        <w:numPr>
          <w:ilvl w:val="1"/>
          <w:numId w:val="15"/>
        </w:numPr>
        <w:rPr>
          <w:rFonts w:ascii="Arial" w:hAnsi="Arial" w:cs="Arial"/>
        </w:rPr>
      </w:pPr>
      <w:r w:rsidRPr="00C87B51">
        <w:rPr>
          <w:rFonts w:ascii="Arial" w:hAnsi="Arial" w:cs="Arial"/>
        </w:rPr>
        <w:t xml:space="preserve">Breakdown of </w:t>
      </w:r>
      <w:r>
        <w:rPr>
          <w:rFonts w:ascii="Arial" w:hAnsi="Arial" w:cs="Arial"/>
        </w:rPr>
        <w:t>activities</w:t>
      </w:r>
      <w:r w:rsidRPr="00C87B51">
        <w:rPr>
          <w:rFonts w:ascii="Arial" w:hAnsi="Arial" w:cs="Arial"/>
        </w:rPr>
        <w:t>, and key issues addressed.</w:t>
      </w:r>
    </w:p>
    <w:p w14:paraId="286F8162" w14:textId="77777777" w:rsidR="00144054" w:rsidRPr="00C87B51" w:rsidRDefault="00144054" w:rsidP="00144054">
      <w:pPr>
        <w:numPr>
          <w:ilvl w:val="1"/>
          <w:numId w:val="15"/>
        </w:numPr>
        <w:rPr>
          <w:rFonts w:ascii="Arial" w:hAnsi="Arial" w:cs="Arial"/>
        </w:rPr>
      </w:pPr>
      <w:r w:rsidRPr="00C87B51">
        <w:rPr>
          <w:rFonts w:ascii="Arial" w:hAnsi="Arial" w:cs="Arial"/>
        </w:rPr>
        <w:t xml:space="preserve">Case studies demonstrating the impact of the </w:t>
      </w:r>
      <w:r>
        <w:rPr>
          <w:rFonts w:ascii="Arial" w:hAnsi="Arial" w:cs="Arial"/>
        </w:rPr>
        <w:t>grant</w:t>
      </w:r>
      <w:r w:rsidRPr="00C87B51">
        <w:rPr>
          <w:rFonts w:ascii="Arial" w:hAnsi="Arial" w:cs="Arial"/>
        </w:rPr>
        <w:t>.</w:t>
      </w:r>
    </w:p>
    <w:p w14:paraId="58C3677D" w14:textId="77777777" w:rsidR="00144054" w:rsidRPr="00C87B51" w:rsidRDefault="00144054" w:rsidP="00144054">
      <w:pPr>
        <w:numPr>
          <w:ilvl w:val="1"/>
          <w:numId w:val="15"/>
        </w:numPr>
        <w:rPr>
          <w:rFonts w:ascii="Arial" w:hAnsi="Arial" w:cs="Arial"/>
        </w:rPr>
      </w:pPr>
      <w:r w:rsidRPr="00C87B51">
        <w:rPr>
          <w:rFonts w:ascii="Arial" w:hAnsi="Arial" w:cs="Arial"/>
        </w:rPr>
        <w:t>Identification of challenges and responses</w:t>
      </w:r>
      <w:r>
        <w:rPr>
          <w:rFonts w:ascii="Arial" w:hAnsi="Arial" w:cs="Arial"/>
        </w:rPr>
        <w:t xml:space="preserve"> to improve the offer</w:t>
      </w:r>
      <w:r w:rsidRPr="00C87B51">
        <w:rPr>
          <w:rFonts w:ascii="Arial" w:hAnsi="Arial" w:cs="Arial"/>
        </w:rPr>
        <w:t>.</w:t>
      </w:r>
    </w:p>
    <w:p w14:paraId="5B660CE9" w14:textId="77777777" w:rsidR="00144054" w:rsidRPr="00C87B51" w:rsidRDefault="00144054" w:rsidP="00144054">
      <w:pPr>
        <w:numPr>
          <w:ilvl w:val="0"/>
          <w:numId w:val="15"/>
        </w:numPr>
        <w:spacing w:before="100" w:beforeAutospacing="1" w:after="100" w:afterAutospacing="1"/>
        <w:rPr>
          <w:rFonts w:ascii="Arial" w:hAnsi="Arial" w:cs="Arial"/>
          <w:lang w:eastAsia="en-GB"/>
        </w:rPr>
      </w:pPr>
      <w:r w:rsidRPr="00C87B51">
        <w:rPr>
          <w:rFonts w:ascii="Arial" w:hAnsi="Arial" w:cs="Arial"/>
          <w:b/>
          <w:bCs/>
          <w:lang w:eastAsia="en-GB"/>
        </w:rPr>
        <w:t xml:space="preserve">Collaborative </w:t>
      </w:r>
      <w:r>
        <w:rPr>
          <w:rFonts w:ascii="Arial" w:hAnsi="Arial" w:cs="Arial"/>
          <w:b/>
          <w:bCs/>
          <w:lang w:eastAsia="en-GB"/>
        </w:rPr>
        <w:t>l</w:t>
      </w:r>
      <w:r w:rsidRPr="00C87B51">
        <w:rPr>
          <w:rFonts w:ascii="Arial" w:hAnsi="Arial" w:cs="Arial"/>
          <w:b/>
          <w:bCs/>
          <w:lang w:eastAsia="en-GB"/>
        </w:rPr>
        <w:t>earning</w:t>
      </w:r>
      <w:r w:rsidRPr="00C87B51">
        <w:rPr>
          <w:rFonts w:ascii="Arial" w:hAnsi="Arial" w:cs="Arial"/>
          <w:lang w:eastAsia="en-GB"/>
        </w:rPr>
        <w:t xml:space="preserve">: </w:t>
      </w:r>
      <w:r>
        <w:rPr>
          <w:rFonts w:ascii="Arial" w:hAnsi="Arial" w:cs="Arial"/>
          <w:lang w:eastAsia="en-GB"/>
        </w:rPr>
        <w:t>o</w:t>
      </w:r>
      <w:r w:rsidRPr="00C87B51">
        <w:rPr>
          <w:rFonts w:ascii="Arial" w:hAnsi="Arial" w:cs="Arial"/>
          <w:lang w:eastAsia="en-GB"/>
        </w:rPr>
        <w:t>rganisations may be invited to share insights, contribute to policy discussions, and participate in sector-wide learning events.</w:t>
      </w:r>
    </w:p>
    <w:p w14:paraId="750A3310" w14:textId="77777777" w:rsidR="00144054" w:rsidRPr="007859BF" w:rsidRDefault="00144054" w:rsidP="00144054">
      <w:pPr>
        <w:numPr>
          <w:ilvl w:val="0"/>
          <w:numId w:val="15"/>
        </w:numPr>
        <w:spacing w:before="100" w:beforeAutospacing="1" w:after="100" w:afterAutospacing="1"/>
        <w:rPr>
          <w:rFonts w:asciiTheme="minorHAnsi" w:hAnsiTheme="minorHAnsi" w:cstheme="minorHAnsi"/>
          <w:b/>
          <w:bCs/>
          <w:u w:val="single"/>
        </w:rPr>
      </w:pPr>
      <w:r w:rsidRPr="00DA47A3">
        <w:rPr>
          <w:rFonts w:ascii="Arial" w:hAnsi="Arial" w:cs="Arial"/>
          <w:b/>
          <w:bCs/>
          <w:lang w:eastAsia="en-GB"/>
        </w:rPr>
        <w:t xml:space="preserve">Assessing </w:t>
      </w:r>
      <w:r>
        <w:rPr>
          <w:rFonts w:ascii="Arial" w:hAnsi="Arial" w:cs="Arial"/>
          <w:b/>
          <w:bCs/>
          <w:lang w:eastAsia="en-GB"/>
        </w:rPr>
        <w:t>s</w:t>
      </w:r>
      <w:r w:rsidRPr="00DA47A3">
        <w:rPr>
          <w:rFonts w:ascii="Arial" w:hAnsi="Arial" w:cs="Arial"/>
          <w:b/>
          <w:bCs/>
          <w:lang w:eastAsia="en-GB"/>
        </w:rPr>
        <w:t xml:space="preserve">ustainable </w:t>
      </w:r>
      <w:r>
        <w:rPr>
          <w:rFonts w:ascii="Arial" w:hAnsi="Arial" w:cs="Arial"/>
          <w:b/>
          <w:bCs/>
          <w:lang w:eastAsia="en-GB"/>
        </w:rPr>
        <w:t>i</w:t>
      </w:r>
      <w:r w:rsidRPr="00DA47A3">
        <w:rPr>
          <w:rFonts w:ascii="Arial" w:hAnsi="Arial" w:cs="Arial"/>
          <w:b/>
          <w:bCs/>
          <w:lang w:eastAsia="en-GB"/>
        </w:rPr>
        <w:t>mpact</w:t>
      </w:r>
      <w:r w:rsidRPr="00DA47A3">
        <w:rPr>
          <w:rFonts w:ascii="Arial" w:hAnsi="Arial" w:cs="Arial"/>
          <w:lang w:eastAsia="en-GB"/>
        </w:rPr>
        <w:t xml:space="preserve">: </w:t>
      </w:r>
      <w:r>
        <w:rPr>
          <w:rFonts w:ascii="Arial" w:hAnsi="Arial" w:cs="Arial"/>
          <w:lang w:eastAsia="en-GB"/>
        </w:rPr>
        <w:t>monitoring</w:t>
      </w:r>
      <w:r w:rsidRPr="00DA47A3">
        <w:rPr>
          <w:rFonts w:ascii="Arial" w:hAnsi="Arial" w:cs="Arial"/>
          <w:lang w:eastAsia="en-GB"/>
        </w:rPr>
        <w:t xml:space="preserve"> </w:t>
      </w:r>
      <w:r>
        <w:rPr>
          <w:rFonts w:ascii="Arial" w:hAnsi="Arial" w:cs="Arial"/>
          <w:lang w:eastAsia="en-GB"/>
        </w:rPr>
        <w:t xml:space="preserve">short and </w:t>
      </w:r>
      <w:r w:rsidRPr="00DA47A3">
        <w:rPr>
          <w:rFonts w:ascii="Arial" w:hAnsi="Arial" w:cs="Arial"/>
          <w:lang w:eastAsia="en-GB"/>
        </w:rPr>
        <w:t xml:space="preserve">long-term outcomes </w:t>
      </w:r>
      <w:r>
        <w:rPr>
          <w:rFonts w:ascii="Arial" w:hAnsi="Arial" w:cs="Arial"/>
          <w:lang w:eastAsia="en-GB"/>
        </w:rPr>
        <w:t>in respect of c</w:t>
      </w:r>
      <w:r w:rsidRPr="00DA47A3">
        <w:rPr>
          <w:rFonts w:ascii="Arial" w:hAnsi="Arial" w:cs="Arial"/>
          <w:lang w:eastAsia="en-GB"/>
        </w:rPr>
        <w:t xml:space="preserve">ommunity </w:t>
      </w:r>
      <w:r>
        <w:rPr>
          <w:rFonts w:ascii="Arial" w:hAnsi="Arial" w:cs="Arial"/>
          <w:lang w:eastAsia="en-GB"/>
        </w:rPr>
        <w:t>c</w:t>
      </w:r>
      <w:r w:rsidRPr="00DA47A3">
        <w:rPr>
          <w:rFonts w:ascii="Arial" w:hAnsi="Arial" w:cs="Arial"/>
          <w:lang w:eastAsia="en-GB"/>
        </w:rPr>
        <w:t xml:space="preserve">ohesion </w:t>
      </w:r>
      <w:r>
        <w:rPr>
          <w:rFonts w:ascii="Arial" w:hAnsi="Arial" w:cs="Arial"/>
          <w:lang w:eastAsia="en-GB"/>
        </w:rPr>
        <w:t>and reducing hate crime.</w:t>
      </w:r>
    </w:p>
    <w:p w14:paraId="2355E6A6" w14:textId="77777777" w:rsidR="00144054" w:rsidRPr="00755735" w:rsidRDefault="00144054" w:rsidP="00144054">
      <w:pPr>
        <w:rPr>
          <w:rFonts w:ascii="Arial" w:hAnsi="Arial" w:cs="Arial"/>
          <w:b/>
          <w:sz w:val="32"/>
          <w:szCs w:val="32"/>
        </w:rPr>
      </w:pPr>
      <w:r w:rsidRPr="007859BF">
        <w:rPr>
          <w:rFonts w:ascii="Arial" w:hAnsi="Arial" w:cs="Arial"/>
          <w:b/>
          <w:sz w:val="32"/>
          <w:szCs w:val="32"/>
        </w:rPr>
        <w:t xml:space="preserve">Who is eligible to apply for funding? </w:t>
      </w:r>
    </w:p>
    <w:p w14:paraId="317E2F45" w14:textId="77777777" w:rsidR="00144054" w:rsidRPr="007859BF" w:rsidRDefault="00144054" w:rsidP="00144054">
      <w:pPr>
        <w:jc w:val="both"/>
        <w:rPr>
          <w:rFonts w:ascii="Arial" w:hAnsi="Arial" w:cs="Arial"/>
        </w:rPr>
      </w:pPr>
      <w:r w:rsidRPr="007859BF">
        <w:rPr>
          <w:rFonts w:ascii="Arial" w:hAnsi="Arial" w:cs="Arial"/>
        </w:rPr>
        <w:lastRenderedPageBreak/>
        <w:t xml:space="preserve">This funding is open to all voluntary and community organisations </w:t>
      </w:r>
      <w:r>
        <w:rPr>
          <w:rFonts w:ascii="Arial" w:hAnsi="Arial" w:cs="Arial"/>
        </w:rPr>
        <w:t xml:space="preserve">that operate </w:t>
      </w:r>
      <w:r w:rsidRPr="007859BF">
        <w:rPr>
          <w:rFonts w:ascii="Arial" w:hAnsi="Arial" w:cs="Arial"/>
        </w:rPr>
        <w:t>within the Nottingham City boundary with a strong history of successfully delivering community-based initiatives. You can deliver in partnership with other organisations, but one organisation must have overall responsibility for management and delivery of the grant.</w:t>
      </w:r>
    </w:p>
    <w:p w14:paraId="50E8300C" w14:textId="77777777" w:rsidR="00144054" w:rsidRPr="007859BF" w:rsidRDefault="00144054" w:rsidP="00144054">
      <w:pPr>
        <w:pStyle w:val="ListParagraph"/>
        <w:rPr>
          <w:rFonts w:asciiTheme="minorHAnsi" w:hAnsiTheme="minorHAnsi" w:cstheme="minorHAnsi"/>
          <w:b/>
        </w:rPr>
      </w:pPr>
    </w:p>
    <w:p w14:paraId="76882F39" w14:textId="77777777" w:rsidR="00144054" w:rsidRPr="00755735" w:rsidRDefault="00144054" w:rsidP="00144054">
      <w:pPr>
        <w:pStyle w:val="NoSpacing"/>
        <w:rPr>
          <w:rFonts w:ascii="Arial" w:hAnsi="Arial" w:cs="Arial"/>
          <w:b/>
          <w:bCs/>
          <w:sz w:val="32"/>
          <w:szCs w:val="32"/>
        </w:rPr>
      </w:pPr>
      <w:r w:rsidRPr="00107056">
        <w:rPr>
          <w:rFonts w:ascii="Arial" w:hAnsi="Arial" w:cs="Arial"/>
          <w:b/>
          <w:bCs/>
          <w:sz w:val="32"/>
          <w:szCs w:val="32"/>
        </w:rPr>
        <w:t xml:space="preserve">Core Values </w:t>
      </w:r>
    </w:p>
    <w:p w14:paraId="61888901" w14:textId="77777777" w:rsidR="00144054" w:rsidRPr="00C87B51" w:rsidRDefault="00144054" w:rsidP="00144054">
      <w:pPr>
        <w:tabs>
          <w:tab w:val="center" w:pos="4320"/>
          <w:tab w:val="right" w:pos="8640"/>
        </w:tabs>
        <w:rPr>
          <w:rFonts w:ascii="Arial" w:hAnsi="Arial" w:cs="Arial"/>
        </w:rPr>
      </w:pPr>
      <w:r w:rsidRPr="00C87B51">
        <w:rPr>
          <w:rFonts w:ascii="Arial" w:hAnsi="Arial" w:cs="Arial"/>
        </w:rPr>
        <w:t>The organisation must ensure that both they, and their partners</w:t>
      </w:r>
      <w:r>
        <w:rPr>
          <w:rFonts w:ascii="Arial" w:hAnsi="Arial" w:cs="Arial"/>
        </w:rPr>
        <w:t>:</w:t>
      </w:r>
    </w:p>
    <w:p w14:paraId="4DFCC966" w14:textId="77777777" w:rsidR="00144054" w:rsidRPr="00C87B51" w:rsidRDefault="00144054" w:rsidP="00144054">
      <w:pPr>
        <w:tabs>
          <w:tab w:val="center" w:pos="4320"/>
          <w:tab w:val="right" w:pos="8640"/>
        </w:tabs>
        <w:ind w:left="851" w:hanging="425"/>
        <w:rPr>
          <w:rFonts w:ascii="Arial" w:hAnsi="Arial" w:cs="Arial"/>
        </w:rPr>
      </w:pPr>
      <w:r w:rsidRPr="00C87B51">
        <w:rPr>
          <w:rFonts w:ascii="Arial" w:hAnsi="Arial" w:cs="Arial"/>
        </w:rPr>
        <w:t>1.</w:t>
      </w:r>
      <w:r w:rsidRPr="00C87B51">
        <w:rPr>
          <w:rFonts w:ascii="Arial" w:hAnsi="Arial" w:cs="Arial"/>
        </w:rPr>
        <w:tab/>
        <w:t xml:space="preserve">Work in partnership and/or </w:t>
      </w:r>
      <w:r>
        <w:rPr>
          <w:rFonts w:ascii="Arial" w:hAnsi="Arial" w:cs="Arial"/>
        </w:rPr>
        <w:t xml:space="preserve">in </w:t>
      </w:r>
      <w:r w:rsidRPr="00C87B51">
        <w:rPr>
          <w:rFonts w:ascii="Arial" w:hAnsi="Arial" w:cs="Arial"/>
        </w:rPr>
        <w:t>co-operation with appropriate agencies</w:t>
      </w:r>
    </w:p>
    <w:p w14:paraId="75C72651" w14:textId="77777777" w:rsidR="00144054" w:rsidRPr="00C87B51" w:rsidRDefault="00144054" w:rsidP="00144054">
      <w:pPr>
        <w:tabs>
          <w:tab w:val="center" w:pos="4320"/>
          <w:tab w:val="right" w:pos="8640"/>
        </w:tabs>
        <w:ind w:left="851" w:hanging="425"/>
        <w:rPr>
          <w:rFonts w:ascii="Arial" w:hAnsi="Arial" w:cs="Arial"/>
        </w:rPr>
      </w:pPr>
      <w:r w:rsidRPr="00C87B51">
        <w:rPr>
          <w:rFonts w:ascii="Arial" w:hAnsi="Arial" w:cs="Arial"/>
        </w:rPr>
        <w:t>2.</w:t>
      </w:r>
      <w:r w:rsidRPr="00C87B51">
        <w:rPr>
          <w:rFonts w:ascii="Arial" w:hAnsi="Arial" w:cs="Arial"/>
        </w:rPr>
        <w:tab/>
        <w:t xml:space="preserve">Demonstrate </w:t>
      </w:r>
      <w:r>
        <w:rPr>
          <w:rFonts w:ascii="Arial" w:hAnsi="Arial" w:cs="Arial"/>
        </w:rPr>
        <w:t>b</w:t>
      </w:r>
      <w:r w:rsidRPr="00C87B51">
        <w:rPr>
          <w:rFonts w:ascii="Arial" w:hAnsi="Arial" w:cs="Arial"/>
        </w:rPr>
        <w:t xml:space="preserve">est </w:t>
      </w:r>
      <w:r>
        <w:rPr>
          <w:rFonts w:ascii="Arial" w:hAnsi="Arial" w:cs="Arial"/>
        </w:rPr>
        <w:t>v</w:t>
      </w:r>
      <w:r w:rsidRPr="00C87B51">
        <w:rPr>
          <w:rFonts w:ascii="Arial" w:hAnsi="Arial" w:cs="Arial"/>
        </w:rPr>
        <w:t xml:space="preserve">alue / </w:t>
      </w:r>
      <w:r>
        <w:rPr>
          <w:rFonts w:ascii="Arial" w:hAnsi="Arial" w:cs="Arial"/>
        </w:rPr>
        <w:t>v</w:t>
      </w:r>
      <w:r w:rsidRPr="00C87B51">
        <w:rPr>
          <w:rFonts w:ascii="Arial" w:hAnsi="Arial" w:cs="Arial"/>
        </w:rPr>
        <w:t xml:space="preserve">alue for </w:t>
      </w:r>
      <w:r>
        <w:rPr>
          <w:rFonts w:ascii="Arial" w:hAnsi="Arial" w:cs="Arial"/>
        </w:rPr>
        <w:t>m</w:t>
      </w:r>
      <w:r w:rsidRPr="00C87B51">
        <w:rPr>
          <w:rFonts w:ascii="Arial" w:hAnsi="Arial" w:cs="Arial"/>
        </w:rPr>
        <w:t>oney</w:t>
      </w:r>
    </w:p>
    <w:p w14:paraId="7415F094" w14:textId="77777777" w:rsidR="00144054" w:rsidRPr="00C87B51" w:rsidRDefault="00144054" w:rsidP="00144054">
      <w:pPr>
        <w:tabs>
          <w:tab w:val="center" w:pos="4320"/>
          <w:tab w:val="right" w:pos="8640"/>
        </w:tabs>
        <w:ind w:left="851" w:hanging="425"/>
        <w:rPr>
          <w:rFonts w:ascii="Arial" w:hAnsi="Arial" w:cs="Arial"/>
        </w:rPr>
      </w:pPr>
      <w:r w:rsidRPr="00C87B51">
        <w:rPr>
          <w:rFonts w:ascii="Arial" w:hAnsi="Arial" w:cs="Arial"/>
        </w:rPr>
        <w:t xml:space="preserve">3. </w:t>
      </w:r>
      <w:r w:rsidRPr="00C87B51">
        <w:rPr>
          <w:rFonts w:ascii="Arial" w:hAnsi="Arial" w:cs="Arial"/>
        </w:rPr>
        <w:tab/>
        <w:t xml:space="preserve">Demonstrate </w:t>
      </w:r>
      <w:r>
        <w:rPr>
          <w:rFonts w:ascii="Arial" w:hAnsi="Arial" w:cs="Arial"/>
        </w:rPr>
        <w:t xml:space="preserve">the </w:t>
      </w:r>
      <w:r w:rsidRPr="00C87B51">
        <w:rPr>
          <w:rFonts w:ascii="Arial" w:hAnsi="Arial" w:cs="Arial"/>
        </w:rPr>
        <w:t xml:space="preserve">impact of </w:t>
      </w:r>
      <w:r>
        <w:rPr>
          <w:rFonts w:ascii="Arial" w:hAnsi="Arial" w:cs="Arial"/>
        </w:rPr>
        <w:t>the grant</w:t>
      </w:r>
    </w:p>
    <w:p w14:paraId="08BB410D" w14:textId="77777777" w:rsidR="00144054" w:rsidRPr="00C87B51" w:rsidRDefault="00144054" w:rsidP="00144054">
      <w:pPr>
        <w:tabs>
          <w:tab w:val="center" w:pos="4320"/>
          <w:tab w:val="right" w:pos="8640"/>
        </w:tabs>
        <w:ind w:left="851" w:hanging="425"/>
        <w:rPr>
          <w:rFonts w:ascii="Arial" w:hAnsi="Arial" w:cs="Arial"/>
        </w:rPr>
      </w:pPr>
      <w:r w:rsidRPr="00C87B51">
        <w:rPr>
          <w:rFonts w:ascii="Arial" w:hAnsi="Arial" w:cs="Arial"/>
        </w:rPr>
        <w:t>4.</w:t>
      </w:r>
      <w:r w:rsidRPr="00C87B51">
        <w:rPr>
          <w:rFonts w:ascii="Arial" w:hAnsi="Arial" w:cs="Arial"/>
        </w:rPr>
        <w:tab/>
        <w:t xml:space="preserve">Ensure the safeguarding of all children, </w:t>
      </w:r>
      <w:r>
        <w:rPr>
          <w:rFonts w:ascii="Arial" w:hAnsi="Arial" w:cs="Arial"/>
        </w:rPr>
        <w:t xml:space="preserve">young people, </w:t>
      </w:r>
      <w:r w:rsidRPr="00C87B51">
        <w:rPr>
          <w:rFonts w:ascii="Arial" w:hAnsi="Arial" w:cs="Arial"/>
        </w:rPr>
        <w:t>employees and vulnerable adults and undertake relevant DBS checks with paid and voluntary employees</w:t>
      </w:r>
    </w:p>
    <w:p w14:paraId="12BB36C3" w14:textId="77777777" w:rsidR="00144054" w:rsidRPr="00C87B51" w:rsidRDefault="00144054" w:rsidP="00144054">
      <w:pPr>
        <w:tabs>
          <w:tab w:val="center" w:pos="4320"/>
          <w:tab w:val="right" w:pos="8640"/>
        </w:tabs>
        <w:ind w:left="851" w:hanging="425"/>
        <w:rPr>
          <w:rFonts w:ascii="Arial" w:hAnsi="Arial" w:cs="Arial"/>
        </w:rPr>
      </w:pPr>
      <w:r w:rsidRPr="00C87B51">
        <w:rPr>
          <w:rFonts w:ascii="Arial" w:hAnsi="Arial" w:cs="Arial"/>
        </w:rPr>
        <w:t>5.</w:t>
      </w:r>
      <w:r w:rsidRPr="00C87B51">
        <w:rPr>
          <w:rFonts w:ascii="Arial" w:hAnsi="Arial" w:cs="Arial"/>
        </w:rPr>
        <w:tab/>
        <w:t>Deliver their activities in accordance with Nottingham City Council’s Equality and Diversity Policy.</w:t>
      </w:r>
    </w:p>
    <w:p w14:paraId="3330A2AB" w14:textId="77777777" w:rsidR="00144054" w:rsidRDefault="00144054" w:rsidP="00144054">
      <w:pPr>
        <w:rPr>
          <w:rFonts w:asciiTheme="minorHAnsi" w:hAnsiTheme="minorHAnsi" w:cstheme="minorHAnsi"/>
          <w:b/>
        </w:rPr>
      </w:pPr>
    </w:p>
    <w:p w14:paraId="611B5640" w14:textId="77777777" w:rsidR="00144054" w:rsidRDefault="00144054" w:rsidP="00144054">
      <w:pPr>
        <w:rPr>
          <w:rFonts w:ascii="Arial" w:hAnsi="Arial" w:cs="Arial"/>
          <w:b/>
          <w:sz w:val="32"/>
          <w:szCs w:val="32"/>
        </w:rPr>
      </w:pPr>
      <w:r>
        <w:rPr>
          <w:rFonts w:ascii="Arial" w:hAnsi="Arial" w:cs="Arial"/>
          <w:b/>
          <w:sz w:val="32"/>
          <w:szCs w:val="32"/>
        </w:rPr>
        <w:t>Documents required to be eligible to apply</w:t>
      </w:r>
    </w:p>
    <w:p w14:paraId="70C8ADAA" w14:textId="680BBF5E" w:rsidR="00144054" w:rsidRPr="00B641D1" w:rsidRDefault="00144054" w:rsidP="00144054">
      <w:pPr>
        <w:jc w:val="both"/>
        <w:rPr>
          <w:rFonts w:ascii="Arial" w:hAnsi="Arial" w:cs="Arial"/>
        </w:rPr>
      </w:pPr>
      <w:r w:rsidRPr="00B641D1">
        <w:rPr>
          <w:rFonts w:ascii="Arial" w:hAnsi="Arial" w:cs="Arial"/>
        </w:rPr>
        <w:t>The documents outlined below should be of a scale and detail relevant to the size of your organisation</w:t>
      </w:r>
      <w:r>
        <w:rPr>
          <w:rFonts w:ascii="Arial" w:hAnsi="Arial" w:cs="Arial"/>
        </w:rPr>
        <w:t xml:space="preserve">/s </w:t>
      </w:r>
      <w:r w:rsidR="009E2E05">
        <w:rPr>
          <w:rFonts w:ascii="Arial" w:hAnsi="Arial" w:cs="Arial"/>
        </w:rPr>
        <w:t xml:space="preserve">and activity </w:t>
      </w:r>
      <w:r>
        <w:rPr>
          <w:rFonts w:ascii="Arial" w:hAnsi="Arial" w:cs="Arial"/>
        </w:rPr>
        <w:t>(in the case of partnership applications)</w:t>
      </w:r>
      <w:r w:rsidRPr="00B641D1">
        <w:rPr>
          <w:rFonts w:ascii="Arial" w:hAnsi="Arial" w:cs="Arial"/>
        </w:rPr>
        <w:t xml:space="preserve"> and should be supplied </w:t>
      </w:r>
      <w:r w:rsidR="000108AF">
        <w:rPr>
          <w:rFonts w:ascii="Arial" w:hAnsi="Arial" w:cs="Arial"/>
        </w:rPr>
        <w:t>if your grant is successful</w:t>
      </w:r>
      <w:r w:rsidRPr="00B641D1">
        <w:rPr>
          <w:rFonts w:ascii="Arial" w:hAnsi="Arial" w:cs="Arial"/>
        </w:rPr>
        <w:t xml:space="preserve">. All partners must </w:t>
      </w:r>
      <w:r>
        <w:rPr>
          <w:rFonts w:ascii="Arial" w:hAnsi="Arial" w:cs="Arial"/>
        </w:rPr>
        <w:t xml:space="preserve">also </w:t>
      </w:r>
      <w:r w:rsidRPr="00B641D1">
        <w:rPr>
          <w:rFonts w:ascii="Arial" w:hAnsi="Arial" w:cs="Arial"/>
        </w:rPr>
        <w:t xml:space="preserve">fulfil the below conditions.  </w:t>
      </w:r>
    </w:p>
    <w:p w14:paraId="5DBB397C" w14:textId="77777777" w:rsidR="00144054" w:rsidRPr="000B29DD" w:rsidRDefault="00144054" w:rsidP="00144054">
      <w:pPr>
        <w:rPr>
          <w:rFonts w:ascii="Arial" w:hAnsi="Arial" w:cs="Arial"/>
          <w:b/>
          <w:sz w:val="32"/>
          <w:szCs w:val="32"/>
        </w:rPr>
      </w:pPr>
    </w:p>
    <w:p w14:paraId="72992515" w14:textId="77777777" w:rsidR="00144054" w:rsidRPr="00E67A0A" w:rsidRDefault="00144054" w:rsidP="00144054">
      <w:pPr>
        <w:numPr>
          <w:ilvl w:val="0"/>
          <w:numId w:val="16"/>
        </w:numPr>
        <w:rPr>
          <w:rFonts w:ascii="Arial" w:hAnsi="Arial" w:cs="Arial"/>
          <w:b/>
        </w:rPr>
      </w:pPr>
      <w:r w:rsidRPr="00E67A0A">
        <w:rPr>
          <w:rFonts w:ascii="Arial" w:hAnsi="Arial" w:cs="Arial"/>
          <w:b/>
        </w:rPr>
        <w:t xml:space="preserve">Governing document such </w:t>
      </w:r>
      <w:r w:rsidRPr="00E67A0A">
        <w:rPr>
          <w:rFonts w:ascii="Arial" w:hAnsi="Arial" w:cs="Arial"/>
          <w:bCs/>
        </w:rPr>
        <w:t>a</w:t>
      </w:r>
      <w:r w:rsidRPr="00315F09">
        <w:rPr>
          <w:rFonts w:ascii="Arial" w:hAnsi="Arial" w:cs="Arial"/>
          <w:bCs/>
        </w:rPr>
        <w:t xml:space="preserve"> constitution or set of written rules which set out your aims and objectives</w:t>
      </w:r>
      <w:r w:rsidRPr="00E67A0A">
        <w:rPr>
          <w:rFonts w:ascii="Arial" w:hAnsi="Arial" w:cs="Arial"/>
          <w:b/>
        </w:rPr>
        <w:t xml:space="preserve"> which should state:</w:t>
      </w:r>
    </w:p>
    <w:p w14:paraId="78308B10" w14:textId="77777777" w:rsidR="00144054" w:rsidRPr="00E67A0A" w:rsidRDefault="00144054" w:rsidP="00144054">
      <w:pPr>
        <w:numPr>
          <w:ilvl w:val="0"/>
          <w:numId w:val="18"/>
        </w:numPr>
        <w:ind w:left="1080"/>
        <w:rPr>
          <w:rFonts w:ascii="Arial" w:hAnsi="Arial" w:cs="Arial"/>
          <w:bCs/>
        </w:rPr>
      </w:pPr>
      <w:r w:rsidRPr="00E67A0A">
        <w:rPr>
          <w:rFonts w:ascii="Arial" w:hAnsi="Arial" w:cs="Arial"/>
          <w:bCs/>
        </w:rPr>
        <w:t>Organisation is not for profit or has a clear clause ensuring all income is applied to the organisation’s purposes and not distributed to members, shareholders, or owners.</w:t>
      </w:r>
    </w:p>
    <w:p w14:paraId="7953EF80" w14:textId="77777777" w:rsidR="00144054" w:rsidRPr="00E67A0A" w:rsidRDefault="00144054" w:rsidP="00144054">
      <w:pPr>
        <w:numPr>
          <w:ilvl w:val="0"/>
          <w:numId w:val="18"/>
        </w:numPr>
        <w:ind w:left="1080"/>
        <w:rPr>
          <w:rFonts w:ascii="Arial" w:hAnsi="Arial" w:cs="Arial"/>
          <w:bCs/>
        </w:rPr>
      </w:pPr>
      <w:r w:rsidRPr="00E67A0A">
        <w:rPr>
          <w:rFonts w:ascii="Arial" w:hAnsi="Arial" w:cs="Arial"/>
          <w:bCs/>
        </w:rPr>
        <w:t>Charitable aims that are suitable for work with communities in Nottingham</w:t>
      </w:r>
    </w:p>
    <w:p w14:paraId="24180A19" w14:textId="77777777" w:rsidR="00144054" w:rsidRPr="00E67A0A" w:rsidRDefault="00144054" w:rsidP="00144054">
      <w:pPr>
        <w:numPr>
          <w:ilvl w:val="0"/>
          <w:numId w:val="18"/>
        </w:numPr>
        <w:ind w:left="1080"/>
        <w:rPr>
          <w:rFonts w:ascii="Arial" w:hAnsi="Arial" w:cs="Arial"/>
          <w:bCs/>
        </w:rPr>
      </w:pPr>
      <w:r w:rsidRPr="00E67A0A">
        <w:rPr>
          <w:rFonts w:ascii="Arial" w:hAnsi="Arial" w:cs="Arial"/>
          <w:bCs/>
        </w:rPr>
        <w:t>Dissolution clause/asset lock in place requiring assets are distributed to an organisation with similar charitable aims in the instance of closure</w:t>
      </w:r>
    </w:p>
    <w:p w14:paraId="494819A7" w14:textId="77777777" w:rsidR="00144054" w:rsidRPr="00E3411A" w:rsidRDefault="00144054" w:rsidP="00144054">
      <w:pPr>
        <w:numPr>
          <w:ilvl w:val="0"/>
          <w:numId w:val="18"/>
        </w:numPr>
        <w:ind w:left="1080"/>
        <w:rPr>
          <w:rFonts w:ascii="Arial" w:hAnsi="Arial" w:cs="Arial"/>
          <w:bCs/>
        </w:rPr>
      </w:pPr>
      <w:r w:rsidRPr="00E3411A">
        <w:rPr>
          <w:rFonts w:ascii="Arial" w:hAnsi="Arial" w:cs="Arial"/>
          <w:bCs/>
        </w:rPr>
        <w:t>An Equalities, Diversity and Inclusion policy or statement. </w:t>
      </w:r>
    </w:p>
    <w:p w14:paraId="6E0CFAD3" w14:textId="77777777" w:rsidR="00144054" w:rsidRPr="00B641D1" w:rsidRDefault="00144054" w:rsidP="00144054">
      <w:pPr>
        <w:rPr>
          <w:rFonts w:ascii="Arial" w:hAnsi="Arial" w:cs="Arial"/>
          <w:bCs/>
        </w:rPr>
      </w:pPr>
    </w:p>
    <w:p w14:paraId="02FF64B8" w14:textId="77777777" w:rsidR="00144054" w:rsidRPr="007859BF" w:rsidRDefault="00144054" w:rsidP="00144054">
      <w:pPr>
        <w:pStyle w:val="ListParagraph"/>
        <w:numPr>
          <w:ilvl w:val="0"/>
          <w:numId w:val="16"/>
        </w:numPr>
        <w:rPr>
          <w:rFonts w:ascii="Arial" w:hAnsi="Arial" w:cs="Arial"/>
        </w:rPr>
      </w:pPr>
      <w:r w:rsidRPr="007859BF">
        <w:rPr>
          <w:rFonts w:ascii="Arial" w:hAnsi="Arial" w:cs="Arial"/>
          <w:b/>
        </w:rPr>
        <w:t xml:space="preserve">Financial transparency </w:t>
      </w:r>
    </w:p>
    <w:p w14:paraId="1AC7A842" w14:textId="77777777" w:rsidR="00144054" w:rsidRDefault="00144054" w:rsidP="00144054">
      <w:pPr>
        <w:numPr>
          <w:ilvl w:val="0"/>
          <w:numId w:val="17"/>
        </w:numPr>
        <w:tabs>
          <w:tab w:val="clear" w:pos="720"/>
          <w:tab w:val="num" w:pos="1080"/>
        </w:tabs>
        <w:ind w:left="1080"/>
        <w:rPr>
          <w:rFonts w:ascii="Arial" w:hAnsi="Arial" w:cs="Arial"/>
          <w:bCs/>
        </w:rPr>
      </w:pPr>
      <w:r w:rsidRPr="00315F09">
        <w:rPr>
          <w:rFonts w:ascii="Arial" w:hAnsi="Arial" w:cs="Arial"/>
          <w:bCs/>
        </w:rPr>
        <w:t>A bank or building society account in the group’s name with at least two unrelated signatories</w:t>
      </w:r>
    </w:p>
    <w:p w14:paraId="788EB568" w14:textId="77777777" w:rsidR="00144054" w:rsidRDefault="00144054" w:rsidP="00144054">
      <w:pPr>
        <w:numPr>
          <w:ilvl w:val="0"/>
          <w:numId w:val="17"/>
        </w:numPr>
        <w:tabs>
          <w:tab w:val="clear" w:pos="720"/>
          <w:tab w:val="num" w:pos="1080"/>
        </w:tabs>
        <w:ind w:left="1080"/>
        <w:rPr>
          <w:rFonts w:ascii="Arial" w:hAnsi="Arial" w:cs="Arial"/>
        </w:rPr>
      </w:pPr>
      <w:r w:rsidRPr="00315F09">
        <w:rPr>
          <w:rFonts w:ascii="Arial" w:hAnsi="Arial" w:cs="Arial"/>
          <w:bCs/>
        </w:rPr>
        <w:t xml:space="preserve">Most recent </w:t>
      </w:r>
      <w:r>
        <w:rPr>
          <w:rFonts w:ascii="Arial" w:hAnsi="Arial" w:cs="Arial"/>
          <w:bCs/>
        </w:rPr>
        <w:t xml:space="preserve">audited </w:t>
      </w:r>
      <w:r w:rsidRPr="00315F09">
        <w:rPr>
          <w:rFonts w:ascii="Arial" w:hAnsi="Arial" w:cs="Arial"/>
          <w:bCs/>
        </w:rPr>
        <w:t xml:space="preserve">annual accounts </w:t>
      </w:r>
    </w:p>
    <w:p w14:paraId="15D247ED" w14:textId="77777777" w:rsidR="00144054" w:rsidRDefault="00144054" w:rsidP="00144054">
      <w:pPr>
        <w:numPr>
          <w:ilvl w:val="0"/>
          <w:numId w:val="17"/>
        </w:numPr>
        <w:tabs>
          <w:tab w:val="clear" w:pos="720"/>
          <w:tab w:val="num" w:pos="1080"/>
        </w:tabs>
        <w:ind w:left="1080"/>
        <w:rPr>
          <w:rFonts w:ascii="Arial" w:hAnsi="Arial" w:cs="Arial"/>
        </w:rPr>
      </w:pPr>
      <w:r w:rsidRPr="00B641D1">
        <w:rPr>
          <w:rFonts w:ascii="Arial" w:hAnsi="Arial" w:cs="Arial"/>
        </w:rPr>
        <w:t>Have a sufficient level of detail to show restricted/unrestricted funding</w:t>
      </w:r>
    </w:p>
    <w:p w14:paraId="3F1E0D5D" w14:textId="77777777" w:rsidR="00144054" w:rsidRPr="00315F09" w:rsidRDefault="00144054" w:rsidP="00144054">
      <w:pPr>
        <w:numPr>
          <w:ilvl w:val="0"/>
          <w:numId w:val="17"/>
        </w:numPr>
        <w:tabs>
          <w:tab w:val="clear" w:pos="720"/>
          <w:tab w:val="num" w:pos="1080"/>
        </w:tabs>
        <w:ind w:left="1080"/>
        <w:rPr>
          <w:rFonts w:ascii="Arial" w:hAnsi="Arial" w:cs="Arial"/>
        </w:rPr>
      </w:pPr>
      <w:r w:rsidRPr="00315F09">
        <w:rPr>
          <w:rFonts w:ascii="Arial" w:hAnsi="Arial" w:cs="Arial"/>
          <w:bCs/>
        </w:rPr>
        <w:t>If you are a locally managed branch of a national organisation, you can apply if you have your own local constitution, management committee and accounts</w:t>
      </w:r>
      <w:r>
        <w:rPr>
          <w:rFonts w:ascii="Arial" w:hAnsi="Arial" w:cs="Arial"/>
          <w:bCs/>
        </w:rPr>
        <w:t>.</w:t>
      </w:r>
    </w:p>
    <w:p w14:paraId="7EF38073" w14:textId="77777777" w:rsidR="00144054" w:rsidRPr="00B641D1" w:rsidRDefault="00144054" w:rsidP="00144054">
      <w:pPr>
        <w:rPr>
          <w:rFonts w:ascii="Arial" w:hAnsi="Arial" w:cs="Arial"/>
        </w:rPr>
      </w:pPr>
    </w:p>
    <w:p w14:paraId="5E93A98C" w14:textId="0BE3F01F" w:rsidR="00144054" w:rsidRPr="00B641D1" w:rsidRDefault="00144054" w:rsidP="00144054">
      <w:pPr>
        <w:numPr>
          <w:ilvl w:val="0"/>
          <w:numId w:val="16"/>
        </w:numPr>
        <w:rPr>
          <w:rFonts w:ascii="Arial" w:hAnsi="Arial" w:cs="Arial"/>
          <w:b/>
        </w:rPr>
      </w:pPr>
      <w:r w:rsidRPr="00B641D1">
        <w:rPr>
          <w:rFonts w:ascii="Arial" w:hAnsi="Arial" w:cs="Arial"/>
          <w:b/>
        </w:rPr>
        <w:t>Policies</w:t>
      </w:r>
      <w:r>
        <w:rPr>
          <w:rFonts w:ascii="Arial" w:hAnsi="Arial" w:cs="Arial"/>
          <w:b/>
        </w:rPr>
        <w:t>/guidance notes or statements</w:t>
      </w:r>
      <w:r w:rsidRPr="00B641D1">
        <w:rPr>
          <w:rFonts w:ascii="Arial" w:hAnsi="Arial" w:cs="Arial"/>
          <w:b/>
        </w:rPr>
        <w:t xml:space="preserve"> to show how you work safely and supportively </w:t>
      </w:r>
      <w:r w:rsidR="000108AF">
        <w:rPr>
          <w:rFonts w:ascii="Arial" w:hAnsi="Arial" w:cs="Arial"/>
          <w:b/>
        </w:rPr>
        <w:t>which are</w:t>
      </w:r>
      <w:r w:rsidRPr="00B641D1">
        <w:rPr>
          <w:rFonts w:ascii="Arial" w:hAnsi="Arial" w:cs="Arial"/>
          <w:b/>
        </w:rPr>
        <w:t>:</w:t>
      </w:r>
    </w:p>
    <w:p w14:paraId="61DC3DBE" w14:textId="77777777" w:rsidR="00144054" w:rsidRPr="009134FA" w:rsidRDefault="00144054" w:rsidP="00144054">
      <w:pPr>
        <w:numPr>
          <w:ilvl w:val="0"/>
          <w:numId w:val="19"/>
        </w:numPr>
        <w:rPr>
          <w:rFonts w:ascii="Arial" w:hAnsi="Arial" w:cs="Arial"/>
          <w:b/>
        </w:rPr>
      </w:pPr>
      <w:r w:rsidRPr="00B641D1">
        <w:rPr>
          <w:rFonts w:ascii="Arial" w:hAnsi="Arial" w:cs="Arial"/>
        </w:rPr>
        <w:t>Vulnerable adults - Guidance from the Nottingham City Safeguarding Adults Board can be found here about safeguarding procedures</w:t>
      </w:r>
      <w:r>
        <w:rPr>
          <w:rFonts w:ascii="Arial" w:hAnsi="Arial" w:cs="Arial"/>
        </w:rPr>
        <w:t xml:space="preserve">, </w:t>
      </w:r>
      <w:hyperlink r:id="rId11" w:history="1">
        <w:r w:rsidRPr="009134FA">
          <w:rPr>
            <w:rStyle w:val="Hyperlink"/>
            <w:rFonts w:ascii="Arial" w:hAnsi="Arial" w:cs="Arial"/>
          </w:rPr>
          <w:t>Adult Safeguarding - Nottingham City Council</w:t>
        </w:r>
      </w:hyperlink>
      <w:r w:rsidRPr="009134FA">
        <w:rPr>
          <w:rFonts w:ascii="Arial" w:hAnsi="Arial" w:cs="Arial"/>
        </w:rPr>
        <w:t xml:space="preserve">  www.nottinghamcity.gov.uk/safeguardingadults</w:t>
      </w:r>
    </w:p>
    <w:p w14:paraId="593992B7" w14:textId="77777777" w:rsidR="00144054" w:rsidRPr="009134FA" w:rsidRDefault="00144054" w:rsidP="00144054">
      <w:pPr>
        <w:numPr>
          <w:ilvl w:val="0"/>
          <w:numId w:val="19"/>
        </w:numPr>
        <w:rPr>
          <w:rFonts w:ascii="Arial" w:hAnsi="Arial" w:cs="Arial"/>
        </w:rPr>
      </w:pPr>
      <w:r w:rsidRPr="00B641D1">
        <w:rPr>
          <w:rFonts w:ascii="Arial" w:hAnsi="Arial" w:cs="Arial"/>
        </w:rPr>
        <w:t>Children and young people – Guidance from the Nottingham City Safeguarding Children Partnership can be found here</w:t>
      </w:r>
      <w:r>
        <w:rPr>
          <w:rFonts w:ascii="Arial" w:hAnsi="Arial" w:cs="Arial"/>
        </w:rPr>
        <w:t xml:space="preserve">, </w:t>
      </w:r>
      <w:hyperlink r:id="rId12" w:history="1">
        <w:r w:rsidRPr="009134FA">
          <w:rPr>
            <w:rStyle w:val="Hyperlink"/>
            <w:rFonts w:ascii="Arial" w:hAnsi="Arial" w:cs="Arial"/>
          </w:rPr>
          <w:t>Safeguarding Children Partnership - Nottingham City Council</w:t>
        </w:r>
      </w:hyperlink>
      <w:r>
        <w:rPr>
          <w:rFonts w:ascii="Arial" w:hAnsi="Arial" w:cs="Arial"/>
        </w:rPr>
        <w:t xml:space="preserve"> </w:t>
      </w:r>
      <w:r w:rsidRPr="009134FA">
        <w:rPr>
          <w:rFonts w:ascii="Arial" w:hAnsi="Arial" w:cs="Arial"/>
        </w:rPr>
        <w:t>www.nottinghamcity.gov.uk/ncscp</w:t>
      </w:r>
    </w:p>
    <w:p w14:paraId="10BE5784" w14:textId="77777777" w:rsidR="00144054" w:rsidRPr="007859BF" w:rsidRDefault="00144054" w:rsidP="00144054">
      <w:pPr>
        <w:numPr>
          <w:ilvl w:val="0"/>
          <w:numId w:val="19"/>
        </w:numPr>
        <w:rPr>
          <w:rFonts w:asciiTheme="minorHAnsi" w:hAnsiTheme="minorHAnsi" w:cstheme="minorHAnsi"/>
        </w:rPr>
      </w:pPr>
      <w:r w:rsidRPr="009134FA">
        <w:rPr>
          <w:rFonts w:ascii="Arial" w:hAnsi="Arial" w:cs="Arial"/>
        </w:rPr>
        <w:t>People from diverse backgrounds – Information about the statutory requirements that Nottingham City Council adheres to can be found here,</w:t>
      </w:r>
      <w:r>
        <w:rPr>
          <w:rFonts w:ascii="Arial" w:hAnsi="Arial" w:cs="Arial"/>
        </w:rPr>
        <w:t xml:space="preserve"> </w:t>
      </w:r>
      <w:hyperlink r:id="rId13" w:history="1">
        <w:r w:rsidRPr="000C5E68">
          <w:rPr>
            <w:rStyle w:val="Hyperlink"/>
            <w:rFonts w:ascii="Arial" w:hAnsi="Arial" w:cs="Arial"/>
          </w:rPr>
          <w:t>www.nottinghamcity.gov.uk/information-for-residents/community/equality-diversity-and-inclusion/equality-and-diversity-policy-and-resources/</w:t>
        </w:r>
      </w:hyperlink>
    </w:p>
    <w:p w14:paraId="71301F0B" w14:textId="77777777" w:rsidR="00144054" w:rsidRDefault="00144054" w:rsidP="00144054">
      <w:pPr>
        <w:numPr>
          <w:ilvl w:val="0"/>
          <w:numId w:val="19"/>
        </w:numPr>
        <w:rPr>
          <w:rFonts w:ascii="Arial" w:hAnsi="Arial" w:cs="Arial"/>
        </w:rPr>
      </w:pPr>
      <w:r w:rsidRPr="007859BF">
        <w:rPr>
          <w:rFonts w:ascii="Arial" w:hAnsi="Arial" w:cs="Arial"/>
        </w:rPr>
        <w:lastRenderedPageBreak/>
        <w:t xml:space="preserve">Workplace Health and Safety </w:t>
      </w:r>
      <w:hyperlink r:id="rId14" w:history="1">
        <w:r w:rsidRPr="007859BF">
          <w:rPr>
            <w:rStyle w:val="Hyperlink"/>
            <w:rFonts w:ascii="Arial" w:hAnsi="Arial" w:cs="Arial"/>
          </w:rPr>
          <w:t>Health and Safety - Nottingham City Council</w:t>
        </w:r>
      </w:hyperlink>
    </w:p>
    <w:p w14:paraId="5E23DCC2" w14:textId="77777777" w:rsidR="00144054" w:rsidRDefault="00144054" w:rsidP="00144054">
      <w:pPr>
        <w:numPr>
          <w:ilvl w:val="0"/>
          <w:numId w:val="19"/>
        </w:numPr>
        <w:rPr>
          <w:rFonts w:ascii="Arial" w:hAnsi="Arial" w:cs="Arial"/>
        </w:rPr>
      </w:pPr>
      <w:r>
        <w:rPr>
          <w:rFonts w:ascii="Arial" w:hAnsi="Arial" w:cs="Arial"/>
        </w:rPr>
        <w:t xml:space="preserve">Modern Slavery Statement </w:t>
      </w:r>
      <w:hyperlink r:id="rId15" w:history="1">
        <w:r w:rsidRPr="00650296">
          <w:rPr>
            <w:rStyle w:val="Hyperlink"/>
            <w:rFonts w:ascii="Arial" w:hAnsi="Arial" w:cs="Arial"/>
          </w:rPr>
          <w:t>Modern Slavery Statement - Nottingham City Council</w:t>
        </w:r>
      </w:hyperlink>
    </w:p>
    <w:p w14:paraId="20D8F0BF" w14:textId="77777777" w:rsidR="00144054" w:rsidRPr="00D56A75" w:rsidRDefault="00144054" w:rsidP="00144054">
      <w:pPr>
        <w:numPr>
          <w:ilvl w:val="0"/>
          <w:numId w:val="19"/>
        </w:numPr>
        <w:rPr>
          <w:rFonts w:ascii="Arial" w:hAnsi="Arial" w:cs="Arial"/>
        </w:rPr>
      </w:pPr>
      <w:r>
        <w:rPr>
          <w:rFonts w:ascii="Arial" w:hAnsi="Arial" w:cs="Arial"/>
        </w:rPr>
        <w:t xml:space="preserve">Privacy statement </w:t>
      </w:r>
      <w:hyperlink r:id="rId16" w:history="1">
        <w:r w:rsidRPr="00EC4E0A">
          <w:rPr>
            <w:rStyle w:val="Hyperlink"/>
            <w:rFonts w:ascii="Arial" w:hAnsi="Arial" w:cs="Arial"/>
          </w:rPr>
          <w:t>Privacy Statement - Nottingham City Council</w:t>
        </w:r>
      </w:hyperlink>
    </w:p>
    <w:p w14:paraId="5B6E65D5" w14:textId="77B87D6A" w:rsidR="007A444D" w:rsidRPr="00144054" w:rsidRDefault="00144054" w:rsidP="00144054">
      <w:pPr>
        <w:pStyle w:val="ListParagraph"/>
        <w:numPr>
          <w:ilvl w:val="0"/>
          <w:numId w:val="19"/>
        </w:numPr>
        <w:spacing w:after="160" w:line="259" w:lineRule="auto"/>
        <w:rPr>
          <w:rFonts w:ascii="Arial" w:hAnsi="Arial" w:cs="Arial"/>
        </w:rPr>
      </w:pPr>
      <w:r>
        <w:rPr>
          <w:rFonts w:ascii="Arial" w:hAnsi="Arial" w:cs="Arial"/>
        </w:rPr>
        <w:t xml:space="preserve">Youth Charter, if working with children and young people must pledge to our Charter and attend the compulsory training, see </w:t>
      </w:r>
      <w:hyperlink r:id="rId17" w:history="1">
        <w:r w:rsidRPr="006E51AB">
          <w:rPr>
            <w:rStyle w:val="Hyperlink"/>
            <w:rFonts w:ascii="Arial" w:hAnsi="Arial" w:cs="Arial"/>
          </w:rPr>
          <w:t>Our Youth Work Strategy | Violence Reduction Unit</w:t>
        </w:r>
      </w:hyperlink>
      <w:r>
        <w:rPr>
          <w:rFonts w:ascii="Arial" w:hAnsi="Arial" w:cs="Arial"/>
        </w:rPr>
        <w:t xml:space="preserve"> for more details</w:t>
      </w:r>
      <w:r w:rsidR="007A444D" w:rsidRPr="00144054">
        <w:rPr>
          <w:rFonts w:ascii="Arial" w:hAnsi="Arial" w:cs="Arial"/>
        </w:rPr>
        <w:t xml:space="preserve">. </w:t>
      </w:r>
    </w:p>
    <w:p w14:paraId="35457911" w14:textId="77777777" w:rsidR="00DF7095" w:rsidRPr="00E000E6" w:rsidRDefault="00DF7095" w:rsidP="00DF7095">
      <w:pPr>
        <w:rPr>
          <w:rFonts w:ascii="Arial" w:hAnsi="Arial" w:cs="Arial"/>
        </w:rPr>
      </w:pPr>
    </w:p>
    <w:p w14:paraId="3796DDB8" w14:textId="00DDAE51" w:rsidR="000E5066" w:rsidRDefault="00DF7095" w:rsidP="00144054">
      <w:pPr>
        <w:rPr>
          <w:rFonts w:ascii="Arial" w:hAnsi="Arial" w:cs="Arial"/>
        </w:rPr>
      </w:pPr>
      <w:r>
        <w:rPr>
          <w:rFonts w:ascii="Arial" w:hAnsi="Arial" w:cs="Arial"/>
        </w:rPr>
        <w:t xml:space="preserve">If you are a locally managed branch of a national organisation, you can apply </w:t>
      </w:r>
      <w:r w:rsidR="00B7074E">
        <w:rPr>
          <w:rFonts w:ascii="Arial" w:hAnsi="Arial" w:cs="Arial"/>
        </w:rPr>
        <w:t>if</w:t>
      </w:r>
      <w:r>
        <w:rPr>
          <w:rFonts w:ascii="Arial" w:hAnsi="Arial" w:cs="Arial"/>
        </w:rPr>
        <w:t xml:space="preserve"> you have your own local constitution, management committee and accounts. </w:t>
      </w:r>
    </w:p>
    <w:p w14:paraId="4BB67484" w14:textId="77777777" w:rsidR="00144054" w:rsidRDefault="00144054" w:rsidP="00144054">
      <w:pPr>
        <w:rPr>
          <w:rFonts w:ascii="Arial" w:hAnsi="Arial" w:cs="Arial"/>
        </w:rPr>
      </w:pPr>
    </w:p>
    <w:p w14:paraId="3900816E" w14:textId="77777777" w:rsidR="00144054" w:rsidRPr="002A6925" w:rsidRDefault="00144054" w:rsidP="00144054">
      <w:pPr>
        <w:rPr>
          <w:rFonts w:ascii="Arial" w:hAnsi="Arial" w:cs="Arial"/>
          <w:bCs/>
          <w:color w:val="FF0000"/>
          <w:sz w:val="8"/>
          <w:szCs w:val="8"/>
        </w:rPr>
      </w:pPr>
      <w:bookmarkStart w:id="2" w:name="_Hlk197077004"/>
    </w:p>
    <w:bookmarkEnd w:id="2"/>
    <w:p w14:paraId="12648B7B" w14:textId="77777777" w:rsidR="00BE1710" w:rsidRPr="00BE1710" w:rsidRDefault="00BE1710" w:rsidP="00A76D91">
      <w:pPr>
        <w:rPr>
          <w:rFonts w:ascii="Arial" w:hAnsi="Arial" w:cs="Arial"/>
          <w:b/>
          <w:spacing w:val="-20"/>
          <w:sz w:val="8"/>
          <w:szCs w:val="8"/>
        </w:rPr>
      </w:pPr>
    </w:p>
    <w:p w14:paraId="42E796F3" w14:textId="77777777" w:rsidR="00144054" w:rsidRPr="00755735" w:rsidRDefault="00144054" w:rsidP="00144054">
      <w:pPr>
        <w:rPr>
          <w:rFonts w:ascii="Arial" w:hAnsi="Arial" w:cs="Arial"/>
          <w:b/>
          <w:sz w:val="32"/>
          <w:szCs w:val="32"/>
        </w:rPr>
      </w:pPr>
      <w:r w:rsidRPr="000B29DD">
        <w:rPr>
          <w:rFonts w:ascii="Arial" w:hAnsi="Arial" w:cs="Arial"/>
          <w:b/>
          <w:sz w:val="32"/>
          <w:szCs w:val="32"/>
        </w:rPr>
        <w:t>What happens next</w:t>
      </w:r>
    </w:p>
    <w:p w14:paraId="36545993" w14:textId="2C5F9CED" w:rsidR="00144054" w:rsidRDefault="000108AF" w:rsidP="00144054">
      <w:pPr>
        <w:rPr>
          <w:rFonts w:ascii="Arial" w:hAnsi="Arial" w:cs="Arial"/>
          <w:b/>
        </w:rPr>
      </w:pPr>
      <w:r>
        <w:rPr>
          <w:rFonts w:ascii="Arial" w:hAnsi="Arial" w:cs="Arial"/>
          <w:b/>
        </w:rPr>
        <w:t xml:space="preserve"> This grant is open on a rolling basis</w:t>
      </w:r>
    </w:p>
    <w:p w14:paraId="5CFD211C" w14:textId="44CF316A" w:rsidR="00144054" w:rsidRPr="004847ED" w:rsidRDefault="00144054" w:rsidP="00144054">
      <w:pPr>
        <w:rPr>
          <w:rFonts w:ascii="Arial" w:hAnsi="Arial" w:cs="Arial"/>
        </w:rPr>
      </w:pPr>
      <w:r>
        <w:rPr>
          <w:rFonts w:ascii="Arial" w:hAnsi="Arial" w:cs="Arial"/>
          <w:bCs/>
        </w:rPr>
        <w:t xml:space="preserve">Please complete and send your application along with all requested supported documents by email to </w:t>
      </w:r>
      <w:hyperlink r:id="rId18" w:history="1">
        <w:r w:rsidRPr="000C5E68">
          <w:rPr>
            <w:rStyle w:val="Hyperlink"/>
            <w:rFonts w:ascii="Arial" w:hAnsi="Arial" w:cs="Arial"/>
            <w:b/>
          </w:rPr>
          <w:t>community.cohesion@nottinghamcity.gov.uk</w:t>
        </w:r>
      </w:hyperlink>
      <w:r w:rsidRPr="004847ED">
        <w:rPr>
          <w:rFonts w:ascii="Arial" w:hAnsi="Arial" w:cs="Arial"/>
        </w:rPr>
        <w:t xml:space="preserve">. </w:t>
      </w:r>
      <w:r w:rsidRPr="004B29E9">
        <w:rPr>
          <w:rFonts w:ascii="Arial" w:hAnsi="Arial" w:cs="Arial"/>
        </w:rPr>
        <w:t>If you have any queries or questions and require more information regarding this funding, please contact</w:t>
      </w:r>
      <w:r>
        <w:rPr>
          <w:rFonts w:ascii="Arial" w:hAnsi="Arial" w:cs="Arial"/>
        </w:rPr>
        <w:t xml:space="preserve"> Hester Kapur – Community Cohesion and Hate Crime Officer using the same email address. </w:t>
      </w:r>
    </w:p>
    <w:p w14:paraId="75EC1EAA" w14:textId="77777777" w:rsidR="00144054" w:rsidRPr="00B641D1" w:rsidRDefault="00144054" w:rsidP="00144054">
      <w:pPr>
        <w:rPr>
          <w:rFonts w:ascii="Arial" w:hAnsi="Arial" w:cs="Arial"/>
          <w:bCs/>
        </w:rPr>
      </w:pPr>
    </w:p>
    <w:p w14:paraId="55762B34" w14:textId="77777777" w:rsidR="00144054" w:rsidRDefault="00144054" w:rsidP="00144054">
      <w:pPr>
        <w:rPr>
          <w:rFonts w:ascii="Arial" w:hAnsi="Arial" w:cs="Arial"/>
          <w:bCs/>
        </w:rPr>
      </w:pPr>
      <w:r w:rsidRPr="00B641D1">
        <w:rPr>
          <w:rFonts w:ascii="Arial" w:hAnsi="Arial" w:cs="Arial"/>
          <w:bCs/>
        </w:rPr>
        <w:t>Once we have received your application</w:t>
      </w:r>
      <w:r>
        <w:rPr>
          <w:rFonts w:ascii="Arial" w:hAnsi="Arial" w:cs="Arial"/>
          <w:bCs/>
        </w:rPr>
        <w:t>:</w:t>
      </w:r>
    </w:p>
    <w:p w14:paraId="31644AA0" w14:textId="63960003" w:rsidR="00144054" w:rsidRDefault="00144054" w:rsidP="00144054">
      <w:pPr>
        <w:pStyle w:val="ListParagraph"/>
        <w:numPr>
          <w:ilvl w:val="0"/>
          <w:numId w:val="21"/>
        </w:numPr>
        <w:rPr>
          <w:rFonts w:ascii="Arial" w:hAnsi="Arial" w:cs="Arial"/>
          <w:bCs/>
        </w:rPr>
      </w:pPr>
      <w:r w:rsidRPr="005F6104">
        <w:rPr>
          <w:rFonts w:ascii="Arial" w:hAnsi="Arial" w:cs="Arial"/>
          <w:bCs/>
        </w:rPr>
        <w:t xml:space="preserve">we will first check to ensure its eligibility, </w:t>
      </w:r>
    </w:p>
    <w:p w14:paraId="7461D7A3" w14:textId="57DC4F14" w:rsidR="00144054" w:rsidRDefault="001B4B0C" w:rsidP="00144054">
      <w:pPr>
        <w:pStyle w:val="ListParagraph"/>
        <w:numPr>
          <w:ilvl w:val="0"/>
          <w:numId w:val="21"/>
        </w:numPr>
        <w:rPr>
          <w:rFonts w:ascii="Arial" w:hAnsi="Arial" w:cs="Arial"/>
          <w:bCs/>
        </w:rPr>
      </w:pPr>
      <w:r>
        <w:rPr>
          <w:rFonts w:ascii="Arial" w:hAnsi="Arial" w:cs="Arial"/>
          <w:bCs/>
        </w:rPr>
        <w:t xml:space="preserve">A </w:t>
      </w:r>
      <w:r w:rsidR="00144054" w:rsidRPr="005F6104">
        <w:rPr>
          <w:rFonts w:ascii="Arial" w:hAnsi="Arial" w:cs="Arial"/>
          <w:bCs/>
        </w:rPr>
        <w:t xml:space="preserve">panel will consider your application, and you will be notified of the outcome once the panel meeting has been completed. </w:t>
      </w:r>
    </w:p>
    <w:p w14:paraId="689A78FB" w14:textId="537DB42A" w:rsidR="00144054" w:rsidRDefault="00144054" w:rsidP="00144054">
      <w:pPr>
        <w:pStyle w:val="ListParagraph"/>
        <w:numPr>
          <w:ilvl w:val="0"/>
          <w:numId w:val="21"/>
        </w:numPr>
        <w:rPr>
          <w:rFonts w:ascii="Arial" w:hAnsi="Arial" w:cs="Arial"/>
          <w:bCs/>
        </w:rPr>
      </w:pPr>
      <w:r>
        <w:rPr>
          <w:rFonts w:ascii="Arial" w:hAnsi="Arial" w:cs="Arial"/>
          <w:bCs/>
        </w:rPr>
        <w:t>i</w:t>
      </w:r>
      <w:r w:rsidRPr="005F6104">
        <w:rPr>
          <w:rFonts w:ascii="Arial" w:hAnsi="Arial" w:cs="Arial"/>
          <w:bCs/>
        </w:rPr>
        <w:t xml:space="preserve">f successful, you </w:t>
      </w:r>
      <w:r>
        <w:rPr>
          <w:rFonts w:ascii="Arial" w:hAnsi="Arial" w:cs="Arial"/>
          <w:bCs/>
        </w:rPr>
        <w:t xml:space="preserve">will receive </w:t>
      </w:r>
      <w:r w:rsidR="001B4B0C">
        <w:rPr>
          <w:rFonts w:ascii="Arial" w:hAnsi="Arial" w:cs="Arial"/>
          <w:bCs/>
        </w:rPr>
        <w:t>the funds up</w:t>
      </w:r>
      <w:r>
        <w:rPr>
          <w:rFonts w:ascii="Arial" w:hAnsi="Arial" w:cs="Arial"/>
          <w:bCs/>
        </w:rPr>
        <w:t xml:space="preserve"> front to start work </w:t>
      </w:r>
    </w:p>
    <w:p w14:paraId="09201D43" w14:textId="1514C271" w:rsidR="00144054" w:rsidRPr="005F6104" w:rsidRDefault="00144054" w:rsidP="00144054">
      <w:pPr>
        <w:pStyle w:val="ListParagraph"/>
        <w:numPr>
          <w:ilvl w:val="0"/>
          <w:numId w:val="21"/>
        </w:numPr>
        <w:rPr>
          <w:rFonts w:ascii="Arial" w:hAnsi="Arial" w:cs="Arial"/>
          <w:bCs/>
        </w:rPr>
      </w:pPr>
      <w:r>
        <w:rPr>
          <w:rFonts w:ascii="Arial" w:hAnsi="Arial" w:cs="Arial"/>
          <w:bCs/>
        </w:rPr>
        <w:t xml:space="preserve">you </w:t>
      </w:r>
      <w:r w:rsidRPr="005F6104">
        <w:rPr>
          <w:rFonts w:ascii="Arial" w:hAnsi="Arial" w:cs="Arial"/>
          <w:bCs/>
        </w:rPr>
        <w:t xml:space="preserve">will have up to </w:t>
      </w:r>
      <w:r w:rsidR="001B4B0C">
        <w:rPr>
          <w:rFonts w:ascii="Arial" w:hAnsi="Arial" w:cs="Arial"/>
          <w:bCs/>
        </w:rPr>
        <w:t>12</w:t>
      </w:r>
      <w:r w:rsidRPr="005F6104">
        <w:rPr>
          <w:rFonts w:ascii="Arial" w:hAnsi="Arial" w:cs="Arial"/>
          <w:bCs/>
        </w:rPr>
        <w:t xml:space="preserve"> months to complete your activit</w:t>
      </w:r>
      <w:r>
        <w:rPr>
          <w:rFonts w:ascii="Arial" w:hAnsi="Arial" w:cs="Arial"/>
          <w:bCs/>
        </w:rPr>
        <w:t>ies</w:t>
      </w:r>
      <w:r w:rsidRPr="005F6104">
        <w:rPr>
          <w:rFonts w:ascii="Arial" w:hAnsi="Arial" w:cs="Arial"/>
          <w:bCs/>
        </w:rPr>
        <w:t xml:space="preserve"> and will be required to provide monitoring during and at the end of your project – according to </w:t>
      </w:r>
      <w:r>
        <w:rPr>
          <w:rFonts w:ascii="Arial" w:hAnsi="Arial" w:cs="Arial"/>
          <w:bCs/>
        </w:rPr>
        <w:t xml:space="preserve">the </w:t>
      </w:r>
      <w:r w:rsidRPr="005F6104">
        <w:rPr>
          <w:rFonts w:ascii="Arial" w:hAnsi="Arial" w:cs="Arial"/>
          <w:bCs/>
        </w:rPr>
        <w:t xml:space="preserve">monitoring criteria outlined in the Impact Monitoring document </w:t>
      </w:r>
      <w:r>
        <w:rPr>
          <w:rFonts w:ascii="Arial" w:hAnsi="Arial" w:cs="Arial"/>
          <w:bCs/>
        </w:rPr>
        <w:t>which will be provided once the grant has been awarded</w:t>
      </w:r>
    </w:p>
    <w:p w14:paraId="300F5248" w14:textId="77777777" w:rsidR="00144054" w:rsidRPr="00B641D1" w:rsidRDefault="00144054" w:rsidP="00144054">
      <w:pPr>
        <w:rPr>
          <w:rFonts w:ascii="Arial" w:hAnsi="Arial" w:cs="Arial"/>
          <w:bCs/>
        </w:rPr>
      </w:pPr>
    </w:p>
    <w:p w14:paraId="56D45DCF" w14:textId="77777777" w:rsidR="00144054" w:rsidRDefault="00144054" w:rsidP="00144054">
      <w:pPr>
        <w:rPr>
          <w:rFonts w:ascii="Arial" w:hAnsi="Arial" w:cs="Arial"/>
        </w:rPr>
      </w:pPr>
      <w:r w:rsidRPr="00B641D1">
        <w:rPr>
          <w:rFonts w:ascii="Arial" w:hAnsi="Arial" w:cs="Arial"/>
        </w:rPr>
        <w:t xml:space="preserve">We cannot award funding to any activity where spend has already occurred before the offer of grant has been made. </w:t>
      </w:r>
    </w:p>
    <w:p w14:paraId="2C1FBD3F" w14:textId="77777777" w:rsidR="00144054" w:rsidRDefault="00144054" w:rsidP="00144054">
      <w:pPr>
        <w:rPr>
          <w:rFonts w:ascii="Arial" w:hAnsi="Arial" w:cs="Arial"/>
        </w:rPr>
      </w:pPr>
    </w:p>
    <w:p w14:paraId="3A112787" w14:textId="77777777" w:rsidR="002B628D" w:rsidRDefault="002B628D" w:rsidP="00144054">
      <w:pPr>
        <w:rPr>
          <w:rFonts w:ascii="Arial" w:hAnsi="Arial" w:cs="Arial"/>
          <w:b/>
          <w:sz w:val="32"/>
          <w:szCs w:val="32"/>
        </w:rPr>
      </w:pPr>
    </w:p>
    <w:p w14:paraId="2CD69A4A" w14:textId="5FAE3AC3" w:rsidR="00144054" w:rsidRDefault="00144054" w:rsidP="00144054">
      <w:pPr>
        <w:rPr>
          <w:rFonts w:ascii="Arial" w:hAnsi="Arial" w:cs="Arial"/>
          <w:b/>
          <w:sz w:val="32"/>
          <w:szCs w:val="32"/>
        </w:rPr>
      </w:pPr>
      <w:r w:rsidRPr="00DD3F1C">
        <w:rPr>
          <w:rFonts w:ascii="Arial" w:hAnsi="Arial" w:cs="Arial"/>
          <w:b/>
          <w:sz w:val="32"/>
          <w:szCs w:val="32"/>
        </w:rPr>
        <w:t>And finally, things to consider!</w:t>
      </w:r>
    </w:p>
    <w:p w14:paraId="040FA840" w14:textId="77777777" w:rsidR="001B4B0C" w:rsidRPr="00DB3062" w:rsidRDefault="001B4B0C" w:rsidP="00144054">
      <w:pPr>
        <w:rPr>
          <w:rFonts w:ascii="Arial" w:hAnsi="Arial" w:cs="Arial"/>
          <w:b/>
          <w:sz w:val="32"/>
          <w:szCs w:val="32"/>
        </w:rPr>
      </w:pPr>
    </w:p>
    <w:p w14:paraId="3FE9D4C9" w14:textId="7964378B" w:rsidR="00144054" w:rsidRPr="00B641D1" w:rsidRDefault="00144054" w:rsidP="00144054">
      <w:pPr>
        <w:rPr>
          <w:rFonts w:ascii="Arial" w:hAnsi="Arial" w:cs="Arial"/>
        </w:rPr>
      </w:pPr>
      <w:r w:rsidRPr="00B641D1">
        <w:rPr>
          <w:rFonts w:ascii="Arial" w:hAnsi="Arial" w:cs="Arial"/>
        </w:rPr>
        <w:t>Please ensure you have read this information before you complete an application form. Ensure you have though your activity through and have considered how you will monitor your success. Read through all the guidance notes and application form thoroughly, making a note of any questions or concerns you may have.</w:t>
      </w:r>
    </w:p>
    <w:p w14:paraId="0894FCF0" w14:textId="77777777" w:rsidR="00144054" w:rsidRPr="00B641D1" w:rsidRDefault="00144054" w:rsidP="00144054">
      <w:pPr>
        <w:rPr>
          <w:rFonts w:ascii="Arial" w:hAnsi="Arial" w:cs="Arial"/>
        </w:rPr>
      </w:pPr>
    </w:p>
    <w:p w14:paraId="56B83577" w14:textId="50A41E3D" w:rsidR="00144054" w:rsidRPr="00B641D1" w:rsidRDefault="00144054" w:rsidP="00144054">
      <w:pPr>
        <w:rPr>
          <w:rFonts w:ascii="Arial" w:hAnsi="Arial" w:cs="Arial"/>
        </w:rPr>
      </w:pPr>
      <w:r w:rsidRPr="00B641D1">
        <w:rPr>
          <w:rFonts w:ascii="Arial" w:hAnsi="Arial" w:cs="Arial"/>
          <w:b/>
        </w:rPr>
        <w:t xml:space="preserve">Please only send us completed applications </w:t>
      </w:r>
    </w:p>
    <w:p w14:paraId="73E7EB7F" w14:textId="77777777" w:rsidR="00144054" w:rsidRPr="00B641D1" w:rsidRDefault="00144054" w:rsidP="00144054">
      <w:pPr>
        <w:rPr>
          <w:rFonts w:ascii="Arial" w:hAnsi="Arial" w:cs="Arial"/>
        </w:rPr>
      </w:pPr>
    </w:p>
    <w:p w14:paraId="23425C1A" w14:textId="77777777" w:rsidR="00144054" w:rsidRPr="00B641D1" w:rsidRDefault="00144054" w:rsidP="00144054">
      <w:pPr>
        <w:numPr>
          <w:ilvl w:val="0"/>
          <w:numId w:val="20"/>
        </w:numPr>
        <w:rPr>
          <w:rFonts w:ascii="Arial" w:hAnsi="Arial" w:cs="Arial"/>
        </w:rPr>
      </w:pPr>
      <w:r w:rsidRPr="00B641D1">
        <w:rPr>
          <w:rFonts w:ascii="Arial" w:hAnsi="Arial" w:cs="Arial"/>
        </w:rPr>
        <w:t xml:space="preserve">There are no trick questions, no key words such as social exclusion, community capacity building or any others which must be included in a successful application, just a simple straightforward explanation of what is needed and why. </w:t>
      </w:r>
    </w:p>
    <w:p w14:paraId="43D419C0" w14:textId="77777777" w:rsidR="00144054" w:rsidRPr="00B641D1" w:rsidRDefault="00144054" w:rsidP="00144054">
      <w:pPr>
        <w:numPr>
          <w:ilvl w:val="0"/>
          <w:numId w:val="20"/>
        </w:numPr>
        <w:rPr>
          <w:rFonts w:ascii="Arial" w:hAnsi="Arial" w:cs="Arial"/>
        </w:rPr>
      </w:pPr>
      <w:r w:rsidRPr="00B641D1">
        <w:rPr>
          <w:rFonts w:ascii="Arial" w:hAnsi="Arial" w:cs="Arial"/>
        </w:rPr>
        <w:t xml:space="preserve">When completing the application form all sections must be completed and responses contained within the space provided on the form. </w:t>
      </w:r>
    </w:p>
    <w:p w14:paraId="3AECBF74" w14:textId="77777777" w:rsidR="00144054" w:rsidRPr="00B641D1" w:rsidRDefault="00144054" w:rsidP="00144054">
      <w:pPr>
        <w:numPr>
          <w:ilvl w:val="0"/>
          <w:numId w:val="20"/>
        </w:numPr>
        <w:rPr>
          <w:rFonts w:ascii="Arial" w:hAnsi="Arial" w:cs="Arial"/>
        </w:rPr>
      </w:pPr>
      <w:r w:rsidRPr="00B641D1">
        <w:rPr>
          <w:rFonts w:ascii="Arial" w:hAnsi="Arial" w:cs="Arial"/>
        </w:rPr>
        <w:t xml:space="preserve">Please ensure answers are typed or neatly handwritten to ensure all responses are clearly understood. </w:t>
      </w:r>
    </w:p>
    <w:p w14:paraId="2779A3C7" w14:textId="77777777" w:rsidR="00144054" w:rsidRPr="00B641D1" w:rsidRDefault="00144054" w:rsidP="00144054">
      <w:pPr>
        <w:numPr>
          <w:ilvl w:val="0"/>
          <w:numId w:val="20"/>
        </w:numPr>
        <w:rPr>
          <w:rFonts w:ascii="Arial" w:hAnsi="Arial" w:cs="Arial"/>
        </w:rPr>
      </w:pPr>
      <w:r w:rsidRPr="00B641D1">
        <w:rPr>
          <w:rFonts w:ascii="Arial" w:hAnsi="Arial" w:cs="Arial"/>
        </w:rPr>
        <w:lastRenderedPageBreak/>
        <w:t xml:space="preserve">No answers should exceed the provided word count for each question on the Application Form. </w:t>
      </w:r>
    </w:p>
    <w:p w14:paraId="008CCC95" w14:textId="77777777" w:rsidR="00144054" w:rsidRPr="00B641D1" w:rsidRDefault="00144054" w:rsidP="00144054">
      <w:pPr>
        <w:numPr>
          <w:ilvl w:val="0"/>
          <w:numId w:val="20"/>
        </w:numPr>
        <w:rPr>
          <w:rFonts w:ascii="Arial" w:hAnsi="Arial" w:cs="Arial"/>
          <w:b/>
        </w:rPr>
      </w:pPr>
      <w:r w:rsidRPr="00B641D1">
        <w:rPr>
          <w:rFonts w:ascii="Arial" w:hAnsi="Arial" w:cs="Arial"/>
        </w:rPr>
        <w:t>Please answer each question on the form. We are unable to consider applications with</w:t>
      </w:r>
      <w:r w:rsidRPr="00B641D1">
        <w:rPr>
          <w:rFonts w:ascii="Arial" w:hAnsi="Arial" w:cs="Arial"/>
          <w:b/>
        </w:rPr>
        <w:t xml:space="preserve"> ‘see attached documents’ </w:t>
      </w:r>
      <w:r w:rsidRPr="00B641D1">
        <w:rPr>
          <w:rFonts w:ascii="Arial" w:hAnsi="Arial" w:cs="Arial"/>
        </w:rPr>
        <w:t>as answers to questions and will return such applications.</w:t>
      </w:r>
      <w:r w:rsidRPr="00B641D1">
        <w:rPr>
          <w:rFonts w:ascii="Arial" w:hAnsi="Arial" w:cs="Arial"/>
          <w:b/>
        </w:rPr>
        <w:t xml:space="preserve"> </w:t>
      </w:r>
    </w:p>
    <w:p w14:paraId="349127F4" w14:textId="77777777" w:rsidR="00144054" w:rsidRDefault="00144054" w:rsidP="00144054">
      <w:pPr>
        <w:rPr>
          <w:rFonts w:asciiTheme="minorHAnsi" w:hAnsiTheme="minorHAnsi" w:cstheme="minorHAnsi"/>
        </w:rPr>
      </w:pPr>
    </w:p>
    <w:p w14:paraId="3FB67B7B" w14:textId="77777777" w:rsidR="00144054" w:rsidRPr="00FB27C4" w:rsidRDefault="00144054" w:rsidP="00144054">
      <w:pPr>
        <w:rPr>
          <w:rFonts w:asciiTheme="minorHAnsi" w:hAnsiTheme="minorHAnsi" w:cstheme="minorHAnsi"/>
        </w:rPr>
      </w:pPr>
    </w:p>
    <w:p w14:paraId="56ABF9BB" w14:textId="77777777" w:rsidR="00144054" w:rsidRPr="00DB3062" w:rsidRDefault="00144054" w:rsidP="00144054">
      <w:pPr>
        <w:rPr>
          <w:rFonts w:ascii="Arial" w:hAnsi="Arial" w:cs="Arial"/>
          <w:b/>
          <w:sz w:val="32"/>
          <w:szCs w:val="32"/>
        </w:rPr>
      </w:pPr>
      <w:r w:rsidRPr="00B641D1">
        <w:rPr>
          <w:rFonts w:ascii="Arial" w:hAnsi="Arial" w:cs="Arial"/>
          <w:b/>
          <w:sz w:val="32"/>
          <w:szCs w:val="32"/>
        </w:rPr>
        <w:t>Common reasons for saying ‘No’ and causes of delays</w:t>
      </w:r>
    </w:p>
    <w:p w14:paraId="1E986D94" w14:textId="77777777" w:rsidR="00144054" w:rsidRPr="00B641D1" w:rsidRDefault="00144054" w:rsidP="00144054">
      <w:pPr>
        <w:numPr>
          <w:ilvl w:val="0"/>
          <w:numId w:val="6"/>
        </w:numPr>
        <w:rPr>
          <w:rFonts w:ascii="Arial" w:hAnsi="Arial" w:cs="Arial"/>
          <w:bCs/>
        </w:rPr>
      </w:pPr>
      <w:r w:rsidRPr="00B641D1">
        <w:rPr>
          <w:rFonts w:ascii="Arial" w:hAnsi="Arial" w:cs="Arial"/>
          <w:bCs/>
        </w:rPr>
        <w:t>Dissolution clause or asset lock is not acceptable</w:t>
      </w:r>
    </w:p>
    <w:p w14:paraId="04CA3426" w14:textId="77777777" w:rsidR="00144054" w:rsidRPr="00B641D1" w:rsidRDefault="00144054" w:rsidP="00144054">
      <w:pPr>
        <w:numPr>
          <w:ilvl w:val="0"/>
          <w:numId w:val="6"/>
        </w:numPr>
        <w:rPr>
          <w:rFonts w:ascii="Arial" w:hAnsi="Arial" w:cs="Arial"/>
          <w:bCs/>
        </w:rPr>
      </w:pPr>
      <w:r w:rsidRPr="00B641D1">
        <w:rPr>
          <w:rFonts w:ascii="Arial" w:hAnsi="Arial" w:cs="Arial"/>
          <w:bCs/>
        </w:rPr>
        <w:t>Quotes are not included</w:t>
      </w:r>
    </w:p>
    <w:p w14:paraId="5C3F4695" w14:textId="77777777" w:rsidR="00144054" w:rsidRPr="00B641D1" w:rsidRDefault="00144054" w:rsidP="00144054">
      <w:pPr>
        <w:numPr>
          <w:ilvl w:val="0"/>
          <w:numId w:val="6"/>
        </w:numPr>
        <w:rPr>
          <w:rFonts w:ascii="Arial" w:hAnsi="Arial" w:cs="Arial"/>
          <w:bCs/>
        </w:rPr>
      </w:pPr>
      <w:r w:rsidRPr="00B641D1">
        <w:rPr>
          <w:rFonts w:ascii="Arial" w:hAnsi="Arial" w:cs="Arial"/>
          <w:bCs/>
        </w:rPr>
        <w:t>The budget is not clear</w:t>
      </w:r>
    </w:p>
    <w:p w14:paraId="0283A57D" w14:textId="77777777" w:rsidR="00144054" w:rsidRPr="00B641D1" w:rsidRDefault="00144054" w:rsidP="00144054">
      <w:pPr>
        <w:numPr>
          <w:ilvl w:val="0"/>
          <w:numId w:val="6"/>
        </w:numPr>
        <w:rPr>
          <w:rFonts w:ascii="Arial" w:hAnsi="Arial" w:cs="Arial"/>
          <w:bCs/>
        </w:rPr>
      </w:pPr>
      <w:r w:rsidRPr="00B641D1">
        <w:rPr>
          <w:rFonts w:ascii="Arial" w:hAnsi="Arial" w:cs="Arial"/>
          <w:bCs/>
        </w:rPr>
        <w:t xml:space="preserve">We can’t understand what you want to do! </w:t>
      </w:r>
    </w:p>
    <w:p w14:paraId="0F705A58" w14:textId="77777777" w:rsidR="00144054" w:rsidRPr="00B641D1" w:rsidRDefault="00144054" w:rsidP="00144054">
      <w:pPr>
        <w:numPr>
          <w:ilvl w:val="0"/>
          <w:numId w:val="6"/>
        </w:numPr>
        <w:rPr>
          <w:rFonts w:ascii="Arial" w:hAnsi="Arial" w:cs="Arial"/>
          <w:bCs/>
        </w:rPr>
      </w:pPr>
      <w:r w:rsidRPr="00B641D1">
        <w:rPr>
          <w:rFonts w:ascii="Arial" w:hAnsi="Arial" w:cs="Arial"/>
          <w:bCs/>
        </w:rPr>
        <w:t>We can’t read your writing!</w:t>
      </w:r>
      <w:r w:rsidRPr="00B641D1">
        <w:rPr>
          <w:rFonts w:ascii="Arial" w:hAnsi="Arial" w:cs="Arial"/>
          <w:b/>
        </w:rPr>
        <w:t xml:space="preserve"> </w:t>
      </w:r>
    </w:p>
    <w:p w14:paraId="29B1122D" w14:textId="77777777" w:rsidR="00F81A55" w:rsidRDefault="00F81A55" w:rsidP="00E000E6">
      <w:pPr>
        <w:rPr>
          <w:rFonts w:ascii="Arial" w:hAnsi="Arial" w:cs="Arial"/>
        </w:rPr>
      </w:pPr>
    </w:p>
    <w:p w14:paraId="076D87BC" w14:textId="448E662C" w:rsidR="00E000E6" w:rsidRDefault="00E000E6" w:rsidP="00E000E6">
      <w:pPr>
        <w:rPr>
          <w:rFonts w:ascii="Arial" w:hAnsi="Arial" w:cs="Arial"/>
          <w:b/>
          <w:spacing w:val="-20"/>
          <w:sz w:val="32"/>
          <w:szCs w:val="32"/>
        </w:rPr>
      </w:pPr>
    </w:p>
    <w:sectPr w:rsidR="00E000E6" w:rsidSect="00252F1E">
      <w:footerReference w:type="even" r:id="rId19"/>
      <w:footerReference w:type="default" r:id="rId20"/>
      <w:pgSz w:w="12240" w:h="15840"/>
      <w:pgMar w:top="540" w:right="794" w:bottom="-1276"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2860" w14:textId="77777777" w:rsidR="00B27337" w:rsidRDefault="00B27337">
      <w:r>
        <w:separator/>
      </w:r>
    </w:p>
  </w:endnote>
  <w:endnote w:type="continuationSeparator" w:id="0">
    <w:p w14:paraId="0262D49D" w14:textId="77777777" w:rsidR="00B27337" w:rsidRDefault="00B2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F189" w14:textId="6BB2B19F" w:rsidR="00B9117E" w:rsidRDefault="00B9117E" w:rsidP="00BB77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2F1E">
      <w:rPr>
        <w:rStyle w:val="PageNumber"/>
        <w:noProof/>
      </w:rPr>
      <w:t>5</w:t>
    </w:r>
    <w:r>
      <w:rPr>
        <w:rStyle w:val="PageNumber"/>
      </w:rPr>
      <w:fldChar w:fldCharType="end"/>
    </w:r>
  </w:p>
  <w:p w14:paraId="444FCF83" w14:textId="77777777" w:rsidR="00B9117E" w:rsidRDefault="00B9117E" w:rsidP="00B911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C080" w14:textId="1083483E" w:rsidR="00B9117E" w:rsidRDefault="00F033C3" w:rsidP="00104988">
    <w:pPr>
      <w:pStyle w:val="Footer"/>
    </w:pPr>
    <w:r w:rsidRPr="00F033C3">
      <w:rPr>
        <w:sz w:val="14"/>
        <w:szCs w:val="14"/>
      </w:rPr>
      <w:t>Medium and Small Community Cohesion and HC Grant criteria</w:t>
    </w:r>
    <w:r w:rsidR="00437C58">
      <w:rPr>
        <w:sz w:val="14"/>
        <w:szCs w:val="14"/>
      </w:rPr>
      <w:t xml:space="preserve"> 0</w:t>
    </w:r>
    <w:r w:rsidR="004B0A26">
      <w:rPr>
        <w:sz w:val="14"/>
        <w:szCs w:val="14"/>
      </w:rPr>
      <w:t>7</w:t>
    </w:r>
    <w:r w:rsidR="00437C58">
      <w:rPr>
        <w:sz w:val="14"/>
        <w:szCs w:val="14"/>
      </w:rPr>
      <w:t>1025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598D" w14:textId="77777777" w:rsidR="00B27337" w:rsidRDefault="00B27337">
      <w:r>
        <w:separator/>
      </w:r>
    </w:p>
  </w:footnote>
  <w:footnote w:type="continuationSeparator" w:id="0">
    <w:p w14:paraId="791CB560" w14:textId="77777777" w:rsidR="00B27337" w:rsidRDefault="00B27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563"/>
    <w:multiLevelType w:val="hybridMultilevel"/>
    <w:tmpl w:val="62BC1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4214E5"/>
    <w:multiLevelType w:val="multilevel"/>
    <w:tmpl w:val="71D4526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6B7463D"/>
    <w:multiLevelType w:val="hybridMultilevel"/>
    <w:tmpl w:val="7DB85B14"/>
    <w:lvl w:ilvl="0" w:tplc="2F88DCFE">
      <w:start w:val="1"/>
      <w:numFmt w:val="low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A113A"/>
    <w:multiLevelType w:val="hybridMultilevel"/>
    <w:tmpl w:val="333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53230"/>
    <w:multiLevelType w:val="hybridMultilevel"/>
    <w:tmpl w:val="565C5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54B5F"/>
    <w:multiLevelType w:val="multilevel"/>
    <w:tmpl w:val="283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E11D9"/>
    <w:multiLevelType w:val="hybridMultilevel"/>
    <w:tmpl w:val="EE7240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E4651E"/>
    <w:multiLevelType w:val="hybridMultilevel"/>
    <w:tmpl w:val="E9DC2A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A7893"/>
    <w:multiLevelType w:val="multilevel"/>
    <w:tmpl w:val="FB2C8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C4FF5"/>
    <w:multiLevelType w:val="hybridMultilevel"/>
    <w:tmpl w:val="1A6C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A1437"/>
    <w:multiLevelType w:val="hybridMultilevel"/>
    <w:tmpl w:val="89B45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55003"/>
    <w:multiLevelType w:val="hybridMultilevel"/>
    <w:tmpl w:val="708AE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96ED4"/>
    <w:multiLevelType w:val="multilevel"/>
    <w:tmpl w:val="283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74E9D"/>
    <w:multiLevelType w:val="multilevel"/>
    <w:tmpl w:val="22B6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017F8"/>
    <w:multiLevelType w:val="hybridMultilevel"/>
    <w:tmpl w:val="70AAA2A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365235CB"/>
    <w:multiLevelType w:val="hybridMultilevel"/>
    <w:tmpl w:val="7BD64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186FF2"/>
    <w:multiLevelType w:val="multilevel"/>
    <w:tmpl w:val="DC404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695E97"/>
    <w:multiLevelType w:val="hybridMultilevel"/>
    <w:tmpl w:val="408E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702B0"/>
    <w:multiLevelType w:val="hybridMultilevel"/>
    <w:tmpl w:val="083E7BB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1A649F"/>
    <w:multiLevelType w:val="hybridMultilevel"/>
    <w:tmpl w:val="FD4A87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005BB"/>
    <w:multiLevelType w:val="hybridMultilevel"/>
    <w:tmpl w:val="20E68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AB7D04"/>
    <w:multiLevelType w:val="multilevel"/>
    <w:tmpl w:val="88EE7F6A"/>
    <w:lvl w:ilvl="0">
      <w:start w:val="1"/>
      <w:numFmt w:val="decimal"/>
      <w:lvlText w:val="%1."/>
      <w:lvlJc w:val="left"/>
      <w:pPr>
        <w:tabs>
          <w:tab w:val="num" w:pos="720"/>
        </w:tabs>
        <w:ind w:left="720" w:hanging="360"/>
      </w:pPr>
      <w:rPr>
        <w:rFonts w:ascii="Arial" w:eastAsia="Times New Roman" w:hAnsi="Arial" w:cs="Arial"/>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57478"/>
    <w:multiLevelType w:val="hybridMultilevel"/>
    <w:tmpl w:val="BFE424C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4313F"/>
    <w:multiLevelType w:val="hybridMultilevel"/>
    <w:tmpl w:val="D23035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3603443"/>
    <w:multiLevelType w:val="multilevel"/>
    <w:tmpl w:val="56CA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744F4"/>
    <w:multiLevelType w:val="hybridMultilevel"/>
    <w:tmpl w:val="9C42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2E01D0"/>
    <w:multiLevelType w:val="hybridMultilevel"/>
    <w:tmpl w:val="601696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B36FF"/>
    <w:multiLevelType w:val="hybridMultilevel"/>
    <w:tmpl w:val="BF222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7478159">
    <w:abstractNumId w:val="4"/>
  </w:num>
  <w:num w:numId="2" w16cid:durableId="1651638940">
    <w:abstractNumId w:val="22"/>
  </w:num>
  <w:num w:numId="3" w16cid:durableId="1649245482">
    <w:abstractNumId w:val="20"/>
  </w:num>
  <w:num w:numId="4" w16cid:durableId="1340237470">
    <w:abstractNumId w:val="1"/>
  </w:num>
  <w:num w:numId="5" w16cid:durableId="1948922903">
    <w:abstractNumId w:val="7"/>
  </w:num>
  <w:num w:numId="6" w16cid:durableId="1966160155">
    <w:abstractNumId w:val="15"/>
  </w:num>
  <w:num w:numId="7" w16cid:durableId="1326129785">
    <w:abstractNumId w:val="25"/>
  </w:num>
  <w:num w:numId="8" w16cid:durableId="1151167847">
    <w:abstractNumId w:val="16"/>
  </w:num>
  <w:num w:numId="9" w16cid:durableId="678001625">
    <w:abstractNumId w:val="2"/>
  </w:num>
  <w:num w:numId="10" w16cid:durableId="528614386">
    <w:abstractNumId w:val="13"/>
  </w:num>
  <w:num w:numId="11" w16cid:durableId="1616327979">
    <w:abstractNumId w:val="26"/>
  </w:num>
  <w:num w:numId="12" w16cid:durableId="1254780172">
    <w:abstractNumId w:val="24"/>
  </w:num>
  <w:num w:numId="13" w16cid:durableId="566648781">
    <w:abstractNumId w:val="6"/>
  </w:num>
  <w:num w:numId="14" w16cid:durableId="745304068">
    <w:abstractNumId w:val="12"/>
  </w:num>
  <w:num w:numId="15" w16cid:durableId="1242987839">
    <w:abstractNumId w:val="8"/>
  </w:num>
  <w:num w:numId="16" w16cid:durableId="785079502">
    <w:abstractNumId w:val="21"/>
  </w:num>
  <w:num w:numId="17" w16cid:durableId="637993250">
    <w:abstractNumId w:val="5"/>
  </w:num>
  <w:num w:numId="18" w16cid:durableId="1838030715">
    <w:abstractNumId w:val="9"/>
  </w:num>
  <w:num w:numId="19" w16cid:durableId="1055619747">
    <w:abstractNumId w:val="0"/>
  </w:num>
  <w:num w:numId="20" w16cid:durableId="369034520">
    <w:abstractNumId w:val="27"/>
  </w:num>
  <w:num w:numId="21" w16cid:durableId="661011306">
    <w:abstractNumId w:val="3"/>
  </w:num>
  <w:num w:numId="22" w16cid:durableId="436364790">
    <w:abstractNumId w:val="19"/>
  </w:num>
  <w:num w:numId="23" w16cid:durableId="2017994712">
    <w:abstractNumId w:val="18"/>
  </w:num>
  <w:num w:numId="24" w16cid:durableId="2054111100">
    <w:abstractNumId w:val="10"/>
  </w:num>
  <w:num w:numId="25" w16cid:durableId="797987699">
    <w:abstractNumId w:val="11"/>
  </w:num>
  <w:num w:numId="26" w16cid:durableId="2098213298">
    <w:abstractNumId w:val="14"/>
  </w:num>
  <w:num w:numId="27" w16cid:durableId="1897886393">
    <w:abstractNumId w:val="23"/>
  </w:num>
  <w:num w:numId="28" w16cid:durableId="346446815">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B9"/>
    <w:rsid w:val="000108AF"/>
    <w:rsid w:val="00026AF7"/>
    <w:rsid w:val="00036D47"/>
    <w:rsid w:val="00042941"/>
    <w:rsid w:val="000451BF"/>
    <w:rsid w:val="000617A9"/>
    <w:rsid w:val="0006321A"/>
    <w:rsid w:val="00070962"/>
    <w:rsid w:val="0008071E"/>
    <w:rsid w:val="00081644"/>
    <w:rsid w:val="000933FE"/>
    <w:rsid w:val="00094FBB"/>
    <w:rsid w:val="000A2A8D"/>
    <w:rsid w:val="000B6A35"/>
    <w:rsid w:val="000D289D"/>
    <w:rsid w:val="000E1231"/>
    <w:rsid w:val="000E201E"/>
    <w:rsid w:val="000E4DB3"/>
    <w:rsid w:val="000E5066"/>
    <w:rsid w:val="000E56FB"/>
    <w:rsid w:val="00104988"/>
    <w:rsid w:val="001066E4"/>
    <w:rsid w:val="00107B7F"/>
    <w:rsid w:val="0012661B"/>
    <w:rsid w:val="00127A0E"/>
    <w:rsid w:val="00142D0D"/>
    <w:rsid w:val="00144054"/>
    <w:rsid w:val="00154774"/>
    <w:rsid w:val="00164E0F"/>
    <w:rsid w:val="00173A6F"/>
    <w:rsid w:val="0018225C"/>
    <w:rsid w:val="001901B7"/>
    <w:rsid w:val="001965E1"/>
    <w:rsid w:val="001A66EE"/>
    <w:rsid w:val="001B0D2B"/>
    <w:rsid w:val="001B33F0"/>
    <w:rsid w:val="001B4B0C"/>
    <w:rsid w:val="001B6986"/>
    <w:rsid w:val="001B7670"/>
    <w:rsid w:val="001C3E64"/>
    <w:rsid w:val="001C6465"/>
    <w:rsid w:val="001D0B4F"/>
    <w:rsid w:val="001D10C3"/>
    <w:rsid w:val="001D61FC"/>
    <w:rsid w:val="001E4223"/>
    <w:rsid w:val="001E73D6"/>
    <w:rsid w:val="001F4D75"/>
    <w:rsid w:val="002019BF"/>
    <w:rsid w:val="0021088C"/>
    <w:rsid w:val="00230D9E"/>
    <w:rsid w:val="00233E7D"/>
    <w:rsid w:val="00236F6B"/>
    <w:rsid w:val="00241977"/>
    <w:rsid w:val="00245F22"/>
    <w:rsid w:val="002505CA"/>
    <w:rsid w:val="00252F1E"/>
    <w:rsid w:val="00254C49"/>
    <w:rsid w:val="0026714F"/>
    <w:rsid w:val="002715E5"/>
    <w:rsid w:val="002775B4"/>
    <w:rsid w:val="002803E2"/>
    <w:rsid w:val="00282C37"/>
    <w:rsid w:val="00292704"/>
    <w:rsid w:val="00293DE7"/>
    <w:rsid w:val="002A1C3B"/>
    <w:rsid w:val="002A1CE5"/>
    <w:rsid w:val="002A336E"/>
    <w:rsid w:val="002A6925"/>
    <w:rsid w:val="002B5C47"/>
    <w:rsid w:val="002B628D"/>
    <w:rsid w:val="002B7760"/>
    <w:rsid w:val="002D0927"/>
    <w:rsid w:val="002D4750"/>
    <w:rsid w:val="002D742A"/>
    <w:rsid w:val="002F29FE"/>
    <w:rsid w:val="00303326"/>
    <w:rsid w:val="00311A50"/>
    <w:rsid w:val="003149DA"/>
    <w:rsid w:val="00316914"/>
    <w:rsid w:val="0033441C"/>
    <w:rsid w:val="00334C57"/>
    <w:rsid w:val="00343FA3"/>
    <w:rsid w:val="003602A9"/>
    <w:rsid w:val="0036129D"/>
    <w:rsid w:val="00362CD0"/>
    <w:rsid w:val="0036447C"/>
    <w:rsid w:val="003701BE"/>
    <w:rsid w:val="003939F6"/>
    <w:rsid w:val="00393EF0"/>
    <w:rsid w:val="003A7BE6"/>
    <w:rsid w:val="003B0D13"/>
    <w:rsid w:val="003C215B"/>
    <w:rsid w:val="003F045F"/>
    <w:rsid w:val="00422542"/>
    <w:rsid w:val="0042705F"/>
    <w:rsid w:val="00427CF0"/>
    <w:rsid w:val="00434160"/>
    <w:rsid w:val="00437C58"/>
    <w:rsid w:val="004423B9"/>
    <w:rsid w:val="00452899"/>
    <w:rsid w:val="0045560C"/>
    <w:rsid w:val="004578A2"/>
    <w:rsid w:val="00474DBF"/>
    <w:rsid w:val="004938F5"/>
    <w:rsid w:val="00495B36"/>
    <w:rsid w:val="004A22ED"/>
    <w:rsid w:val="004A7221"/>
    <w:rsid w:val="004B0A26"/>
    <w:rsid w:val="004B2899"/>
    <w:rsid w:val="004B3220"/>
    <w:rsid w:val="004B7182"/>
    <w:rsid w:val="004D3CC9"/>
    <w:rsid w:val="004D4204"/>
    <w:rsid w:val="004D5460"/>
    <w:rsid w:val="004E0F04"/>
    <w:rsid w:val="004F23FC"/>
    <w:rsid w:val="004F44AA"/>
    <w:rsid w:val="004F6C35"/>
    <w:rsid w:val="004F73D7"/>
    <w:rsid w:val="00500E33"/>
    <w:rsid w:val="005020BB"/>
    <w:rsid w:val="00503EE8"/>
    <w:rsid w:val="00510842"/>
    <w:rsid w:val="00521984"/>
    <w:rsid w:val="00526042"/>
    <w:rsid w:val="00527351"/>
    <w:rsid w:val="00527AF9"/>
    <w:rsid w:val="005314B4"/>
    <w:rsid w:val="0053320A"/>
    <w:rsid w:val="00534234"/>
    <w:rsid w:val="005519B2"/>
    <w:rsid w:val="005521D4"/>
    <w:rsid w:val="00556131"/>
    <w:rsid w:val="005572E8"/>
    <w:rsid w:val="00581E0C"/>
    <w:rsid w:val="005829F3"/>
    <w:rsid w:val="00582F8A"/>
    <w:rsid w:val="005857AC"/>
    <w:rsid w:val="00594275"/>
    <w:rsid w:val="00596991"/>
    <w:rsid w:val="005B1669"/>
    <w:rsid w:val="005B7466"/>
    <w:rsid w:val="005C0CE7"/>
    <w:rsid w:val="005C0FF4"/>
    <w:rsid w:val="005D23DF"/>
    <w:rsid w:val="005E2775"/>
    <w:rsid w:val="006039D5"/>
    <w:rsid w:val="00603A4B"/>
    <w:rsid w:val="006173AF"/>
    <w:rsid w:val="00622BAD"/>
    <w:rsid w:val="00623165"/>
    <w:rsid w:val="00625023"/>
    <w:rsid w:val="00637D77"/>
    <w:rsid w:val="00640668"/>
    <w:rsid w:val="00646EF1"/>
    <w:rsid w:val="0065167A"/>
    <w:rsid w:val="00654B43"/>
    <w:rsid w:val="00654B6A"/>
    <w:rsid w:val="006572D4"/>
    <w:rsid w:val="00681DB7"/>
    <w:rsid w:val="006851DB"/>
    <w:rsid w:val="006867EC"/>
    <w:rsid w:val="00690B26"/>
    <w:rsid w:val="006960F4"/>
    <w:rsid w:val="006A1EB4"/>
    <w:rsid w:val="006A7792"/>
    <w:rsid w:val="006A79DA"/>
    <w:rsid w:val="006B5EC7"/>
    <w:rsid w:val="006B6CC1"/>
    <w:rsid w:val="006C1987"/>
    <w:rsid w:val="006C5D99"/>
    <w:rsid w:val="006E2AD4"/>
    <w:rsid w:val="006E413E"/>
    <w:rsid w:val="006F0194"/>
    <w:rsid w:val="006F6EE2"/>
    <w:rsid w:val="007127E6"/>
    <w:rsid w:val="00734A83"/>
    <w:rsid w:val="0074372C"/>
    <w:rsid w:val="00753228"/>
    <w:rsid w:val="0075467D"/>
    <w:rsid w:val="0077100A"/>
    <w:rsid w:val="007720A8"/>
    <w:rsid w:val="00776C93"/>
    <w:rsid w:val="00780C56"/>
    <w:rsid w:val="00792770"/>
    <w:rsid w:val="007A444D"/>
    <w:rsid w:val="007A5DFC"/>
    <w:rsid w:val="007C1BD6"/>
    <w:rsid w:val="007C23EB"/>
    <w:rsid w:val="007C6088"/>
    <w:rsid w:val="007D61BD"/>
    <w:rsid w:val="007D7A59"/>
    <w:rsid w:val="007E2EE2"/>
    <w:rsid w:val="007E6481"/>
    <w:rsid w:val="007F683E"/>
    <w:rsid w:val="00803455"/>
    <w:rsid w:val="00804F55"/>
    <w:rsid w:val="00810ED8"/>
    <w:rsid w:val="00810FC6"/>
    <w:rsid w:val="00813CE8"/>
    <w:rsid w:val="008401A5"/>
    <w:rsid w:val="00852809"/>
    <w:rsid w:val="00860AE2"/>
    <w:rsid w:val="00871E63"/>
    <w:rsid w:val="008755A6"/>
    <w:rsid w:val="00876815"/>
    <w:rsid w:val="00881361"/>
    <w:rsid w:val="008822FC"/>
    <w:rsid w:val="00884D7D"/>
    <w:rsid w:val="00891F61"/>
    <w:rsid w:val="0089232C"/>
    <w:rsid w:val="00892E64"/>
    <w:rsid w:val="00896E60"/>
    <w:rsid w:val="008B5421"/>
    <w:rsid w:val="008C2FCC"/>
    <w:rsid w:val="008D0DC1"/>
    <w:rsid w:val="008E21A7"/>
    <w:rsid w:val="008F2281"/>
    <w:rsid w:val="009103FB"/>
    <w:rsid w:val="00913143"/>
    <w:rsid w:val="009162D5"/>
    <w:rsid w:val="00924181"/>
    <w:rsid w:val="00926720"/>
    <w:rsid w:val="009428E5"/>
    <w:rsid w:val="0095146F"/>
    <w:rsid w:val="00972E85"/>
    <w:rsid w:val="00974C64"/>
    <w:rsid w:val="00976FE0"/>
    <w:rsid w:val="00984C3E"/>
    <w:rsid w:val="0099223C"/>
    <w:rsid w:val="00993C5A"/>
    <w:rsid w:val="00995477"/>
    <w:rsid w:val="00996158"/>
    <w:rsid w:val="009A3B2E"/>
    <w:rsid w:val="009A4995"/>
    <w:rsid w:val="009C1273"/>
    <w:rsid w:val="009C7BCF"/>
    <w:rsid w:val="009C7C5C"/>
    <w:rsid w:val="009D0535"/>
    <w:rsid w:val="009D0C90"/>
    <w:rsid w:val="009D13AA"/>
    <w:rsid w:val="009D4BAA"/>
    <w:rsid w:val="009E2E05"/>
    <w:rsid w:val="009E4414"/>
    <w:rsid w:val="009F26F0"/>
    <w:rsid w:val="00A009A1"/>
    <w:rsid w:val="00A10AC1"/>
    <w:rsid w:val="00A12393"/>
    <w:rsid w:val="00A22481"/>
    <w:rsid w:val="00A258EF"/>
    <w:rsid w:val="00A27E5C"/>
    <w:rsid w:val="00A3668E"/>
    <w:rsid w:val="00A36CB9"/>
    <w:rsid w:val="00A45941"/>
    <w:rsid w:val="00A4767C"/>
    <w:rsid w:val="00A537F4"/>
    <w:rsid w:val="00A571A2"/>
    <w:rsid w:val="00A6418E"/>
    <w:rsid w:val="00A652D4"/>
    <w:rsid w:val="00A70E3F"/>
    <w:rsid w:val="00A76134"/>
    <w:rsid w:val="00A76622"/>
    <w:rsid w:val="00A76D91"/>
    <w:rsid w:val="00A80B11"/>
    <w:rsid w:val="00A84BA1"/>
    <w:rsid w:val="00A867DA"/>
    <w:rsid w:val="00AA317C"/>
    <w:rsid w:val="00AA4763"/>
    <w:rsid w:val="00AA6145"/>
    <w:rsid w:val="00AB039F"/>
    <w:rsid w:val="00AB13F6"/>
    <w:rsid w:val="00AC08F3"/>
    <w:rsid w:val="00AD0388"/>
    <w:rsid w:val="00AD0A39"/>
    <w:rsid w:val="00AE1A54"/>
    <w:rsid w:val="00B21860"/>
    <w:rsid w:val="00B22F82"/>
    <w:rsid w:val="00B25472"/>
    <w:rsid w:val="00B27337"/>
    <w:rsid w:val="00B51FB9"/>
    <w:rsid w:val="00B52354"/>
    <w:rsid w:val="00B7039D"/>
    <w:rsid w:val="00B7074E"/>
    <w:rsid w:val="00B719BC"/>
    <w:rsid w:val="00B814B3"/>
    <w:rsid w:val="00B83A54"/>
    <w:rsid w:val="00B85074"/>
    <w:rsid w:val="00B9117E"/>
    <w:rsid w:val="00B94475"/>
    <w:rsid w:val="00B9793F"/>
    <w:rsid w:val="00BA49CC"/>
    <w:rsid w:val="00BA6B4A"/>
    <w:rsid w:val="00BB1A0A"/>
    <w:rsid w:val="00BB5F03"/>
    <w:rsid w:val="00BB7753"/>
    <w:rsid w:val="00BC7429"/>
    <w:rsid w:val="00BD6CD6"/>
    <w:rsid w:val="00BD6CEA"/>
    <w:rsid w:val="00BE1710"/>
    <w:rsid w:val="00BE6910"/>
    <w:rsid w:val="00BF1933"/>
    <w:rsid w:val="00BF21F3"/>
    <w:rsid w:val="00C03E94"/>
    <w:rsid w:val="00C16BD7"/>
    <w:rsid w:val="00C17903"/>
    <w:rsid w:val="00C17D86"/>
    <w:rsid w:val="00C21224"/>
    <w:rsid w:val="00C21F7F"/>
    <w:rsid w:val="00C2657E"/>
    <w:rsid w:val="00C31CF5"/>
    <w:rsid w:val="00C3357B"/>
    <w:rsid w:val="00C3756A"/>
    <w:rsid w:val="00C37648"/>
    <w:rsid w:val="00C43041"/>
    <w:rsid w:val="00C46E59"/>
    <w:rsid w:val="00C57F53"/>
    <w:rsid w:val="00C70F86"/>
    <w:rsid w:val="00C75E7E"/>
    <w:rsid w:val="00C87020"/>
    <w:rsid w:val="00C92655"/>
    <w:rsid w:val="00CA3526"/>
    <w:rsid w:val="00CA6BBC"/>
    <w:rsid w:val="00CB5AC2"/>
    <w:rsid w:val="00CD4634"/>
    <w:rsid w:val="00CE58AA"/>
    <w:rsid w:val="00CF59E2"/>
    <w:rsid w:val="00D0037C"/>
    <w:rsid w:val="00D16D8E"/>
    <w:rsid w:val="00D25AAD"/>
    <w:rsid w:val="00D34EDC"/>
    <w:rsid w:val="00D3528C"/>
    <w:rsid w:val="00D36115"/>
    <w:rsid w:val="00D50C62"/>
    <w:rsid w:val="00D63767"/>
    <w:rsid w:val="00D640CD"/>
    <w:rsid w:val="00D64E72"/>
    <w:rsid w:val="00D72F43"/>
    <w:rsid w:val="00D7359B"/>
    <w:rsid w:val="00D91B83"/>
    <w:rsid w:val="00D94E43"/>
    <w:rsid w:val="00D9600B"/>
    <w:rsid w:val="00DA1E73"/>
    <w:rsid w:val="00DA4275"/>
    <w:rsid w:val="00DA4A04"/>
    <w:rsid w:val="00DB1C5C"/>
    <w:rsid w:val="00DC7F20"/>
    <w:rsid w:val="00DD0748"/>
    <w:rsid w:val="00DE1873"/>
    <w:rsid w:val="00DF123A"/>
    <w:rsid w:val="00DF2037"/>
    <w:rsid w:val="00DF515E"/>
    <w:rsid w:val="00DF7095"/>
    <w:rsid w:val="00E000E6"/>
    <w:rsid w:val="00E23298"/>
    <w:rsid w:val="00E259D9"/>
    <w:rsid w:val="00E32813"/>
    <w:rsid w:val="00E42B60"/>
    <w:rsid w:val="00E463D0"/>
    <w:rsid w:val="00E64FB6"/>
    <w:rsid w:val="00E72C08"/>
    <w:rsid w:val="00E87634"/>
    <w:rsid w:val="00E9305F"/>
    <w:rsid w:val="00E935DE"/>
    <w:rsid w:val="00EB1E90"/>
    <w:rsid w:val="00EC5A64"/>
    <w:rsid w:val="00EC69B0"/>
    <w:rsid w:val="00ED4E98"/>
    <w:rsid w:val="00ED6087"/>
    <w:rsid w:val="00EF49EC"/>
    <w:rsid w:val="00F01EC3"/>
    <w:rsid w:val="00F033C3"/>
    <w:rsid w:val="00F03A98"/>
    <w:rsid w:val="00F15DE5"/>
    <w:rsid w:val="00F25220"/>
    <w:rsid w:val="00F31649"/>
    <w:rsid w:val="00F323A6"/>
    <w:rsid w:val="00F37CF5"/>
    <w:rsid w:val="00F4601D"/>
    <w:rsid w:val="00F47E85"/>
    <w:rsid w:val="00F5750B"/>
    <w:rsid w:val="00F63AAD"/>
    <w:rsid w:val="00F81A55"/>
    <w:rsid w:val="00F977BC"/>
    <w:rsid w:val="00FA378F"/>
    <w:rsid w:val="00FA734D"/>
    <w:rsid w:val="00FB60EE"/>
    <w:rsid w:val="00FC22F5"/>
    <w:rsid w:val="00FD07AB"/>
    <w:rsid w:val="00FD1537"/>
    <w:rsid w:val="00FD4691"/>
    <w:rsid w:val="00FF3CDE"/>
    <w:rsid w:val="00FF4023"/>
    <w:rsid w:val="00FF41F1"/>
    <w:rsid w:val="00FF4C3F"/>
    <w:rsid w:val="00FF6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7911E"/>
  <w15:chartTrackingRefBased/>
  <w15:docId w15:val="{4FBD4FDB-45D0-427C-BD70-63E39F9D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22481"/>
    <w:rPr>
      <w:rFonts w:ascii="Tahoma" w:hAnsi="Tahoma" w:cs="Tahoma"/>
      <w:sz w:val="16"/>
      <w:szCs w:val="16"/>
    </w:rPr>
  </w:style>
  <w:style w:type="character" w:styleId="Hyperlink">
    <w:name w:val="Hyperlink"/>
    <w:rsid w:val="00A12393"/>
    <w:rPr>
      <w:color w:val="0000FF"/>
      <w:u w:val="single"/>
    </w:rPr>
  </w:style>
  <w:style w:type="paragraph" w:styleId="NormalWeb">
    <w:name w:val="Normal (Web)"/>
    <w:basedOn w:val="Normal"/>
    <w:rsid w:val="00625023"/>
    <w:pPr>
      <w:spacing w:before="100" w:beforeAutospacing="1" w:after="100" w:afterAutospacing="1"/>
    </w:pPr>
    <w:rPr>
      <w:lang w:val="en-US"/>
    </w:rPr>
  </w:style>
  <w:style w:type="paragraph" w:styleId="Footer">
    <w:name w:val="footer"/>
    <w:basedOn w:val="Normal"/>
    <w:link w:val="FooterChar"/>
    <w:uiPriority w:val="99"/>
    <w:rsid w:val="00B9117E"/>
    <w:pPr>
      <w:tabs>
        <w:tab w:val="center" w:pos="4153"/>
        <w:tab w:val="right" w:pos="8306"/>
      </w:tabs>
    </w:pPr>
  </w:style>
  <w:style w:type="character" w:styleId="PageNumber">
    <w:name w:val="page number"/>
    <w:basedOn w:val="DefaultParagraphFont"/>
    <w:rsid w:val="00B9117E"/>
  </w:style>
  <w:style w:type="character" w:styleId="FollowedHyperlink">
    <w:name w:val="FollowedHyperlink"/>
    <w:rsid w:val="005519B2"/>
    <w:rPr>
      <w:color w:val="954F72"/>
      <w:u w:val="single"/>
    </w:rPr>
  </w:style>
  <w:style w:type="character" w:styleId="CommentReference">
    <w:name w:val="annotation reference"/>
    <w:rsid w:val="000451BF"/>
    <w:rPr>
      <w:sz w:val="16"/>
      <w:szCs w:val="16"/>
    </w:rPr>
  </w:style>
  <w:style w:type="paragraph" w:styleId="CommentText">
    <w:name w:val="annotation text"/>
    <w:basedOn w:val="Normal"/>
    <w:link w:val="CommentTextChar"/>
    <w:rsid w:val="000451BF"/>
    <w:rPr>
      <w:sz w:val="20"/>
      <w:szCs w:val="20"/>
    </w:rPr>
  </w:style>
  <w:style w:type="character" w:customStyle="1" w:styleId="CommentTextChar">
    <w:name w:val="Comment Text Char"/>
    <w:link w:val="CommentText"/>
    <w:rsid w:val="000451BF"/>
    <w:rPr>
      <w:lang w:eastAsia="en-US"/>
    </w:rPr>
  </w:style>
  <w:style w:type="paragraph" w:styleId="CommentSubject">
    <w:name w:val="annotation subject"/>
    <w:basedOn w:val="CommentText"/>
    <w:next w:val="CommentText"/>
    <w:link w:val="CommentSubjectChar"/>
    <w:rsid w:val="000451BF"/>
    <w:rPr>
      <w:b/>
      <w:bCs/>
    </w:rPr>
  </w:style>
  <w:style w:type="character" w:customStyle="1" w:styleId="CommentSubjectChar">
    <w:name w:val="Comment Subject Char"/>
    <w:link w:val="CommentSubject"/>
    <w:rsid w:val="000451BF"/>
    <w:rPr>
      <w:b/>
      <w:bCs/>
      <w:lang w:eastAsia="en-US"/>
    </w:rPr>
  </w:style>
  <w:style w:type="character" w:styleId="UnresolvedMention">
    <w:name w:val="Unresolved Mention"/>
    <w:uiPriority w:val="99"/>
    <w:semiHidden/>
    <w:unhideWhenUsed/>
    <w:rsid w:val="00AB13F6"/>
    <w:rPr>
      <w:color w:val="605E5C"/>
      <w:shd w:val="clear" w:color="auto" w:fill="E1DFDD"/>
    </w:rPr>
  </w:style>
  <w:style w:type="paragraph" w:styleId="ListParagraph">
    <w:name w:val="List Paragraph"/>
    <w:basedOn w:val="Normal"/>
    <w:uiPriority w:val="34"/>
    <w:qFormat/>
    <w:rsid w:val="00F63AAD"/>
    <w:pPr>
      <w:ind w:left="720"/>
      <w:contextualSpacing/>
    </w:pPr>
  </w:style>
  <w:style w:type="paragraph" w:styleId="Revision">
    <w:name w:val="Revision"/>
    <w:hidden/>
    <w:uiPriority w:val="99"/>
    <w:semiHidden/>
    <w:rsid w:val="005B1669"/>
    <w:rPr>
      <w:sz w:val="24"/>
      <w:szCs w:val="24"/>
      <w:lang w:eastAsia="en-US"/>
    </w:rPr>
  </w:style>
  <w:style w:type="paragraph" w:styleId="NoSpacing">
    <w:name w:val="No Spacing"/>
    <w:uiPriority w:val="1"/>
    <w:qFormat/>
    <w:rsid w:val="00F81A55"/>
    <w:rPr>
      <w:sz w:val="24"/>
      <w:szCs w:val="24"/>
      <w:lang w:eastAsia="en-US"/>
    </w:rPr>
  </w:style>
  <w:style w:type="paragraph" w:styleId="Header">
    <w:name w:val="header"/>
    <w:basedOn w:val="Normal"/>
    <w:link w:val="HeaderChar"/>
    <w:rsid w:val="00F033C3"/>
    <w:pPr>
      <w:tabs>
        <w:tab w:val="center" w:pos="4513"/>
        <w:tab w:val="right" w:pos="9026"/>
      </w:tabs>
    </w:pPr>
  </w:style>
  <w:style w:type="character" w:customStyle="1" w:styleId="HeaderChar">
    <w:name w:val="Header Char"/>
    <w:basedOn w:val="DefaultParagraphFont"/>
    <w:link w:val="Header"/>
    <w:rsid w:val="00F033C3"/>
    <w:rPr>
      <w:sz w:val="24"/>
      <w:szCs w:val="24"/>
      <w:lang w:eastAsia="en-US"/>
    </w:rPr>
  </w:style>
  <w:style w:type="character" w:customStyle="1" w:styleId="FooterChar">
    <w:name w:val="Footer Char"/>
    <w:basedOn w:val="DefaultParagraphFont"/>
    <w:link w:val="Footer"/>
    <w:uiPriority w:val="99"/>
    <w:rsid w:val="00F033C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67249">
      <w:bodyDiv w:val="1"/>
      <w:marLeft w:val="0"/>
      <w:marRight w:val="0"/>
      <w:marTop w:val="0"/>
      <w:marBottom w:val="0"/>
      <w:divBdr>
        <w:top w:val="none" w:sz="0" w:space="0" w:color="auto"/>
        <w:left w:val="none" w:sz="0" w:space="0" w:color="auto"/>
        <w:bottom w:val="none" w:sz="0" w:space="0" w:color="auto"/>
        <w:right w:val="none" w:sz="0" w:space="0" w:color="auto"/>
      </w:divBdr>
      <w:divsChild>
        <w:div w:id="2083285792">
          <w:marLeft w:val="0"/>
          <w:marRight w:val="0"/>
          <w:marTop w:val="100"/>
          <w:marBottom w:val="100"/>
          <w:divBdr>
            <w:top w:val="none" w:sz="0" w:space="0" w:color="auto"/>
            <w:left w:val="none" w:sz="0" w:space="0" w:color="auto"/>
            <w:bottom w:val="none" w:sz="0" w:space="0" w:color="auto"/>
            <w:right w:val="none" w:sz="0" w:space="0" w:color="auto"/>
          </w:divBdr>
          <w:divsChild>
            <w:div w:id="834800681">
              <w:marLeft w:val="0"/>
              <w:marRight w:val="0"/>
              <w:marTop w:val="0"/>
              <w:marBottom w:val="0"/>
              <w:divBdr>
                <w:top w:val="none" w:sz="0" w:space="0" w:color="auto"/>
                <w:left w:val="none" w:sz="0" w:space="0" w:color="auto"/>
                <w:bottom w:val="none" w:sz="0" w:space="0" w:color="auto"/>
                <w:right w:val="none" w:sz="0" w:space="0" w:color="auto"/>
              </w:divBdr>
              <w:divsChild>
                <w:div w:id="35159180">
                  <w:marLeft w:val="0"/>
                  <w:marRight w:val="0"/>
                  <w:marTop w:val="0"/>
                  <w:marBottom w:val="0"/>
                  <w:divBdr>
                    <w:top w:val="none" w:sz="0" w:space="0" w:color="auto"/>
                    <w:left w:val="none" w:sz="0" w:space="0" w:color="auto"/>
                    <w:bottom w:val="none" w:sz="0" w:space="0" w:color="auto"/>
                    <w:right w:val="none" w:sz="0" w:space="0" w:color="auto"/>
                  </w:divBdr>
                  <w:divsChild>
                    <w:div w:id="1495023223">
                      <w:marLeft w:val="0"/>
                      <w:marRight w:val="0"/>
                      <w:marTop w:val="0"/>
                      <w:marBottom w:val="0"/>
                      <w:divBdr>
                        <w:top w:val="none" w:sz="0" w:space="0" w:color="auto"/>
                        <w:left w:val="none" w:sz="0" w:space="0" w:color="auto"/>
                        <w:bottom w:val="none" w:sz="0" w:space="0" w:color="auto"/>
                        <w:right w:val="none" w:sz="0" w:space="0" w:color="auto"/>
                      </w:divBdr>
                      <w:divsChild>
                        <w:div w:id="375207038">
                          <w:marLeft w:val="0"/>
                          <w:marRight w:val="0"/>
                          <w:marTop w:val="0"/>
                          <w:marBottom w:val="0"/>
                          <w:divBdr>
                            <w:top w:val="none" w:sz="0" w:space="0" w:color="auto"/>
                            <w:left w:val="none" w:sz="0" w:space="0" w:color="auto"/>
                            <w:bottom w:val="none" w:sz="0" w:space="0" w:color="auto"/>
                            <w:right w:val="none" w:sz="0" w:space="0" w:color="auto"/>
                          </w:divBdr>
                          <w:divsChild>
                            <w:div w:id="410471780">
                              <w:marLeft w:val="0"/>
                              <w:marRight w:val="0"/>
                              <w:marTop w:val="0"/>
                              <w:marBottom w:val="0"/>
                              <w:divBdr>
                                <w:top w:val="none" w:sz="0" w:space="0" w:color="auto"/>
                                <w:left w:val="none" w:sz="0" w:space="0" w:color="auto"/>
                                <w:bottom w:val="none" w:sz="0" w:space="0" w:color="auto"/>
                                <w:right w:val="none" w:sz="0" w:space="0" w:color="auto"/>
                              </w:divBdr>
                              <w:divsChild>
                                <w:div w:id="193154634">
                                  <w:marLeft w:val="0"/>
                                  <w:marRight w:val="0"/>
                                  <w:marTop w:val="0"/>
                                  <w:marBottom w:val="100"/>
                                  <w:divBdr>
                                    <w:top w:val="none" w:sz="0" w:space="0" w:color="auto"/>
                                    <w:left w:val="none" w:sz="0" w:space="0" w:color="auto"/>
                                    <w:bottom w:val="none" w:sz="0" w:space="0" w:color="auto"/>
                                    <w:right w:val="none" w:sz="0" w:space="0" w:color="auto"/>
                                  </w:divBdr>
                                  <w:divsChild>
                                    <w:div w:id="284502950">
                                      <w:marLeft w:val="340"/>
                                      <w:marRight w:val="3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ottinghamcity.gov.uk/information-for-residents/community/equality-diversity-and-inclusion/equality-and-diversity-policy-and-resources/" TargetMode="External"/><Relationship Id="rId18" Type="http://schemas.openxmlformats.org/officeDocument/2006/relationships/hyperlink" Target="mailto:community.cohesion@nottinghamcity.gov.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nottinghamcity.gov.uk/ncscp" TargetMode="External"/><Relationship Id="rId17" Type="http://schemas.openxmlformats.org/officeDocument/2006/relationships/hyperlink" Target="https://www.nottsvrp.co.uk/our-youth-work-strategy" TargetMode="External"/><Relationship Id="rId2" Type="http://schemas.openxmlformats.org/officeDocument/2006/relationships/styles" Target="styles.xml"/><Relationship Id="rId16" Type="http://schemas.openxmlformats.org/officeDocument/2006/relationships/hyperlink" Target="https://www.nottinghamcity.gov.uk/privacy-statemen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ttinghamcity.gov.uk/safeguardingadults" TargetMode="External"/><Relationship Id="rId5" Type="http://schemas.openxmlformats.org/officeDocument/2006/relationships/footnotes" Target="footnotes.xml"/><Relationship Id="rId15" Type="http://schemas.openxmlformats.org/officeDocument/2006/relationships/hyperlink" Target="https://www.nottinghamcity.gov.uk/your-council/about-the-council/modern-slavery-statement/" TargetMode="External"/><Relationship Id="rId10" Type="http://schemas.openxmlformats.org/officeDocument/2006/relationships/hyperlink" Target="https://www.local.gov.uk/our-support/equalities-hub/community-cohesion-inclusion-and-equalit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community-recovery-fund-guidance/community-recovery-fund-guidance" TargetMode="External"/><Relationship Id="rId14" Type="http://schemas.openxmlformats.org/officeDocument/2006/relationships/hyperlink" Target="https://www.nottinghamcity.gov.uk/information-for-business/business-information-and-support/health-and-safe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2175</Words>
  <Characters>11660</Characters>
  <Application>Microsoft Office Word</Application>
  <DocSecurity>0</DocSecurity>
  <Lines>613</Lines>
  <Paragraphs>242</Paragraphs>
  <ScaleCrop>false</ScaleCrop>
  <HeadingPairs>
    <vt:vector size="2" baseType="variant">
      <vt:variant>
        <vt:lpstr>Title</vt:lpstr>
      </vt:variant>
      <vt:variant>
        <vt:i4>1</vt:i4>
      </vt:variant>
    </vt:vector>
  </HeadingPairs>
  <TitlesOfParts>
    <vt:vector size="1" baseType="lpstr">
      <vt:lpstr>Grant Funds for</vt:lpstr>
    </vt:vector>
  </TitlesOfParts>
  <Company>Nottingham City Council</Company>
  <LinksUpToDate>false</LinksUpToDate>
  <CharactersWithSpaces>13593</CharactersWithSpaces>
  <SharedDoc>false</SharedDoc>
  <HLinks>
    <vt:vector size="12" baseType="variant">
      <vt:variant>
        <vt:i4>5898364</vt:i4>
      </vt:variant>
      <vt:variant>
        <vt:i4>3</vt:i4>
      </vt:variant>
      <vt:variant>
        <vt:i4>0</vt:i4>
      </vt:variant>
      <vt:variant>
        <vt:i4>5</vt:i4>
      </vt:variant>
      <vt:variant>
        <vt:lpwstr>mailto:Community.cohesion@nottinghamcity.gov.uk</vt:lpwstr>
      </vt:variant>
      <vt:variant>
        <vt:lpwstr/>
      </vt:variant>
      <vt:variant>
        <vt:i4>7208991</vt:i4>
      </vt:variant>
      <vt:variant>
        <vt:i4>0</vt:i4>
      </vt:variant>
      <vt:variant>
        <vt:i4>0</vt:i4>
      </vt:variant>
      <vt:variant>
        <vt:i4>5</vt:i4>
      </vt:variant>
      <vt:variant>
        <vt:lpwstr>mailto:vcsgrants@nottinghamcity.gov.uk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Funds for</dc:title>
  <dc:subject/>
  <dc:creator>Nottingham City Council</dc:creator>
  <cp:keywords/>
  <dc:description/>
  <cp:lastModifiedBy>Hester Kapur</cp:lastModifiedBy>
  <cp:revision>4</cp:revision>
  <cp:lastPrinted>2025-09-02T08:28:00Z</cp:lastPrinted>
  <dcterms:created xsi:type="dcterms:W3CDTF">2025-10-07T08:51:00Z</dcterms:created>
  <dcterms:modified xsi:type="dcterms:W3CDTF">2025-10-07T15:29:00Z</dcterms:modified>
</cp:coreProperties>
</file>