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FCD3" w14:textId="77777777" w:rsidR="00F131C6" w:rsidRPr="00480B7D" w:rsidRDefault="00F131C6" w:rsidP="0005275D">
      <w:pPr>
        <w:spacing w:after="0" w:line="240" w:lineRule="auto"/>
        <w:rPr>
          <w:b/>
          <w:sz w:val="72"/>
        </w:rPr>
      </w:pPr>
    </w:p>
    <w:p w14:paraId="50B90072" w14:textId="77777777" w:rsidR="00F131C6" w:rsidRPr="00480B7D" w:rsidRDefault="00F131C6" w:rsidP="0005275D">
      <w:pPr>
        <w:spacing w:after="0" w:line="240" w:lineRule="auto"/>
        <w:rPr>
          <w:b/>
          <w:sz w:val="72"/>
        </w:rPr>
      </w:pPr>
    </w:p>
    <w:p w14:paraId="6452EE6D" w14:textId="77777777" w:rsidR="00F131C6" w:rsidRPr="00480B7D" w:rsidRDefault="00F131C6" w:rsidP="0005275D">
      <w:pPr>
        <w:spacing w:after="0" w:line="240" w:lineRule="auto"/>
        <w:rPr>
          <w:b/>
          <w:sz w:val="72"/>
        </w:rPr>
      </w:pPr>
    </w:p>
    <w:p w14:paraId="5C91C3B5" w14:textId="77777777" w:rsidR="00F131C6" w:rsidRPr="000D7EA1" w:rsidRDefault="00F131C6" w:rsidP="0005275D">
      <w:pPr>
        <w:spacing w:after="0" w:line="240" w:lineRule="auto"/>
        <w:rPr>
          <w:b/>
          <w:color w:val="808080" w:themeColor="background1" w:themeShade="80"/>
          <w:sz w:val="72"/>
        </w:rPr>
      </w:pPr>
      <w:r w:rsidRPr="000D7EA1">
        <w:rPr>
          <w:b/>
          <w:color w:val="808080" w:themeColor="background1" w:themeShade="80"/>
          <w:sz w:val="72"/>
        </w:rPr>
        <w:t>Constitution</w:t>
      </w:r>
    </w:p>
    <w:p w14:paraId="5F0DD71C" w14:textId="77777777" w:rsidR="00F131C6" w:rsidRPr="000D7EA1" w:rsidRDefault="00F131C6" w:rsidP="0005275D">
      <w:pPr>
        <w:spacing w:after="0" w:line="240" w:lineRule="auto"/>
        <w:rPr>
          <w:b/>
          <w:color w:val="808080" w:themeColor="background1" w:themeShade="80"/>
          <w:sz w:val="44"/>
        </w:rPr>
      </w:pPr>
    </w:p>
    <w:p w14:paraId="31023DA4" w14:textId="51DF19A1" w:rsidR="00F131C6" w:rsidRPr="000D7EA1" w:rsidRDefault="00F131C6" w:rsidP="0005275D">
      <w:pPr>
        <w:spacing w:after="0" w:line="240" w:lineRule="auto"/>
        <w:rPr>
          <w:b/>
          <w:color w:val="808080" w:themeColor="background1" w:themeShade="80"/>
          <w:sz w:val="44"/>
        </w:rPr>
        <w:sectPr w:rsidR="00F131C6" w:rsidRPr="000D7EA1">
          <w:headerReference w:type="default" r:id="rId10"/>
          <w:footerReference w:type="default" r:id="rId11"/>
          <w:footerReference w:type="first" r:id="rId12"/>
          <w:pgSz w:w="11906" w:h="16838"/>
          <w:pgMar w:top="1440" w:right="1440" w:bottom="1440" w:left="1440" w:header="708" w:footer="708" w:gutter="0"/>
          <w:cols w:space="708"/>
          <w:docGrid w:linePitch="360"/>
        </w:sectPr>
      </w:pPr>
      <w:r w:rsidRPr="000D7EA1">
        <w:rPr>
          <w:b/>
          <w:color w:val="808080" w:themeColor="background1" w:themeShade="80"/>
          <w:sz w:val="44"/>
        </w:rPr>
        <w:t xml:space="preserve">Article </w:t>
      </w:r>
      <w:r w:rsidR="00EA2B38" w:rsidRPr="000D7EA1">
        <w:rPr>
          <w:b/>
          <w:color w:val="808080" w:themeColor="background1" w:themeShade="80"/>
          <w:sz w:val="44"/>
        </w:rPr>
        <w:t>Eighteen</w:t>
      </w:r>
      <w:r w:rsidRPr="000D7EA1">
        <w:rPr>
          <w:b/>
          <w:color w:val="808080" w:themeColor="background1" w:themeShade="80"/>
          <w:sz w:val="44"/>
        </w:rPr>
        <w:t>:</w:t>
      </w:r>
      <w:r w:rsidR="00EA2B38" w:rsidRPr="000D7EA1">
        <w:rPr>
          <w:b/>
          <w:color w:val="808080" w:themeColor="background1" w:themeShade="80"/>
          <w:sz w:val="44"/>
        </w:rPr>
        <w:t xml:space="preserve"> Contract Procedure Rules</w:t>
      </w:r>
    </w:p>
    <w:p w14:paraId="3E0388B5" w14:textId="2EDBA741" w:rsidR="00F131C6" w:rsidRDefault="00F131C6" w:rsidP="0005275D">
      <w:pPr>
        <w:pStyle w:val="Default"/>
        <w:rPr>
          <w:rFonts w:ascii="Arial" w:hAnsi="Arial" w:cs="Arial"/>
          <w:bCs/>
          <w:color w:val="auto"/>
        </w:rPr>
      </w:pPr>
    </w:p>
    <w:p w14:paraId="787585A9" w14:textId="77777777" w:rsidR="00132030" w:rsidRDefault="00132030" w:rsidP="00132030">
      <w:pPr>
        <w:spacing w:after="0" w:line="240" w:lineRule="auto"/>
        <w:rPr>
          <w:rFonts w:ascii="Arial" w:hAnsi="Arial" w:cs="Arial"/>
          <w:b/>
          <w:bCs/>
          <w:snapToGrid w:val="0"/>
          <w:sz w:val="24"/>
          <w:szCs w:val="24"/>
        </w:rPr>
      </w:pPr>
      <w:r>
        <w:rPr>
          <w:rFonts w:ascii="Arial" w:hAnsi="Arial" w:cs="Arial"/>
          <w:b/>
          <w:bCs/>
          <w:snapToGrid w:val="0"/>
          <w:sz w:val="24"/>
          <w:szCs w:val="24"/>
        </w:rPr>
        <w:t xml:space="preserve">Interpretation </w:t>
      </w:r>
    </w:p>
    <w:p w14:paraId="4F95AC04" w14:textId="77777777" w:rsidR="00132030" w:rsidRDefault="00132030" w:rsidP="00132030">
      <w:pPr>
        <w:spacing w:after="0" w:line="240" w:lineRule="auto"/>
        <w:rPr>
          <w:rFonts w:ascii="Arial" w:hAnsi="Arial" w:cs="Arial"/>
          <w:snapToGrid w:val="0"/>
        </w:rPr>
      </w:pPr>
      <w:r>
        <w:rPr>
          <w:rFonts w:ascii="Arial" w:hAnsi="Arial" w:cs="Arial"/>
        </w:rPr>
        <w:t>In these Contract Procedure Rules:</w:t>
      </w:r>
    </w:p>
    <w:tbl>
      <w:tblPr>
        <w:tblStyle w:val="TableGrid"/>
        <w:tblpPr w:leftFromText="180" w:rightFromText="180" w:vertAnchor="text" w:tblpX="-5" w:tblpY="1"/>
        <w:tblOverlap w:val="never"/>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1665"/>
        <w:gridCol w:w="4984"/>
      </w:tblGrid>
      <w:tr w:rsidR="00132030" w14:paraId="1D25288C" w14:textId="77777777" w:rsidTr="00B11CA8">
        <w:trPr>
          <w:trHeight w:val="300"/>
        </w:trPr>
        <w:tc>
          <w:tcPr>
            <w:tcW w:w="2377" w:type="dxa"/>
            <w:hideMark/>
          </w:tcPr>
          <w:p w14:paraId="3BF4E69A" w14:textId="77777777" w:rsidR="00132030" w:rsidRDefault="00132030" w:rsidP="00B11CA8">
            <w:pPr>
              <w:rPr>
                <w:rFonts w:ascii="Arial" w:hAnsi="Arial" w:cs="Arial"/>
                <w:snapToGrid w:val="0"/>
                <w:sz w:val="20"/>
                <w:szCs w:val="20"/>
              </w:rPr>
            </w:pPr>
            <w:r>
              <w:rPr>
                <w:rFonts w:ascii="Arial" w:eastAsia="Arial" w:hAnsi="Arial" w:cs="Arial"/>
                <w:sz w:val="20"/>
                <w:szCs w:val="20"/>
              </w:rPr>
              <w:t>Best Value</w:t>
            </w:r>
          </w:p>
        </w:tc>
        <w:tc>
          <w:tcPr>
            <w:tcW w:w="1665" w:type="dxa"/>
            <w:hideMark/>
          </w:tcPr>
          <w:p w14:paraId="3D3F70EC" w14:textId="77777777" w:rsidR="00132030" w:rsidRDefault="00132030" w:rsidP="00B11CA8">
            <w:pPr>
              <w:rPr>
                <w:rFonts w:ascii="Arial" w:hAnsi="Arial" w:cs="Arial"/>
                <w:snapToGrid w:val="0"/>
                <w:sz w:val="20"/>
                <w:szCs w:val="20"/>
              </w:rPr>
            </w:pPr>
            <w:r>
              <w:rPr>
                <w:rFonts w:ascii="Arial" w:hAnsi="Arial" w:cs="Arial"/>
                <w:snapToGrid w:val="0"/>
                <w:sz w:val="20"/>
                <w:szCs w:val="20"/>
              </w:rPr>
              <w:t xml:space="preserve">means </w:t>
            </w:r>
          </w:p>
        </w:tc>
        <w:tc>
          <w:tcPr>
            <w:tcW w:w="4984" w:type="dxa"/>
            <w:hideMark/>
          </w:tcPr>
          <w:p w14:paraId="45DBD272" w14:textId="77777777" w:rsidR="00132030" w:rsidRDefault="00132030" w:rsidP="00B11CA8">
            <w:pPr>
              <w:spacing w:after="120"/>
              <w:rPr>
                <w:rFonts w:ascii="Arial" w:eastAsia="Arial" w:hAnsi="Arial" w:cs="Arial"/>
                <w:sz w:val="20"/>
                <w:szCs w:val="20"/>
              </w:rPr>
            </w:pPr>
            <w:r>
              <w:rPr>
                <w:rStyle w:val="cf01"/>
                <w:rFonts w:ascii="Arial" w:hAnsi="Arial" w:cs="Arial"/>
                <w:sz w:val="20"/>
                <w:szCs w:val="20"/>
              </w:rPr>
              <w:t xml:space="preserve">The Best Value Duty relates to the statutory </w:t>
            </w:r>
            <w:r>
              <w:rPr>
                <w:rStyle w:val="cf01"/>
                <w:rFonts w:ascii="Arial" w:hAnsi="Arial" w:cs="Arial"/>
                <w:color w:val="000000" w:themeColor="text1"/>
                <w:sz w:val="20"/>
                <w:szCs w:val="20"/>
              </w:rPr>
              <w:t>requirement for local authorities and other public bodies defined as best value authorities in </w:t>
            </w:r>
            <w:hyperlink r:id="rId13" w:history="1">
              <w:r>
                <w:rPr>
                  <w:rStyle w:val="cf01"/>
                  <w:rFonts w:ascii="Arial" w:hAnsi="Arial" w:cs="Arial"/>
                  <w:color w:val="000000" w:themeColor="text1"/>
                  <w:sz w:val="20"/>
                  <w:szCs w:val="20"/>
                </w:rPr>
                <w:t>Part 1 of the Local Government Act 1999</w:t>
              </w:r>
            </w:hyperlink>
            <w:r>
              <w:rPr>
                <w:rStyle w:val="cf01"/>
                <w:rFonts w:ascii="Arial" w:hAnsi="Arial" w:cs="Arial"/>
                <w:color w:val="000000" w:themeColor="text1"/>
                <w:sz w:val="20"/>
                <w:szCs w:val="20"/>
              </w:rPr>
              <w:t> (“the 1999 Act”) to “make arrangements to secure continuous improvement in the way in which its functions are exercised, having regard to a combination of economy, efficiency and effectiveness and the statutory guidance on the Best Value Duty issued under </w:t>
            </w:r>
            <w:hyperlink r:id="rId14" w:history="1">
              <w:r>
                <w:rPr>
                  <w:rStyle w:val="cf01"/>
                  <w:rFonts w:ascii="Arial" w:hAnsi="Arial" w:cs="Arial"/>
                  <w:color w:val="000000" w:themeColor="text1"/>
                  <w:sz w:val="20"/>
                  <w:szCs w:val="20"/>
                </w:rPr>
                <w:t>section 26 of the 1999 Act</w:t>
              </w:r>
            </w:hyperlink>
            <w:r>
              <w:rPr>
                <w:rStyle w:val="cf01"/>
                <w:rFonts w:ascii="Arial" w:hAnsi="Arial" w:cs="Arial"/>
                <w:color w:val="000000" w:themeColor="text1"/>
                <w:sz w:val="20"/>
                <w:szCs w:val="20"/>
              </w:rPr>
              <w:t>. </w:t>
            </w:r>
          </w:p>
        </w:tc>
      </w:tr>
      <w:tr w:rsidR="00132030" w14:paraId="0045987B" w14:textId="77777777" w:rsidTr="00B11CA8">
        <w:trPr>
          <w:trHeight w:val="300"/>
        </w:trPr>
        <w:tc>
          <w:tcPr>
            <w:tcW w:w="2377" w:type="dxa"/>
            <w:hideMark/>
          </w:tcPr>
          <w:p w14:paraId="35914120" w14:textId="77777777" w:rsidR="00132030" w:rsidRDefault="00132030" w:rsidP="00B11CA8">
            <w:pPr>
              <w:rPr>
                <w:rFonts w:ascii="Arial" w:hAnsi="Arial" w:cs="Arial"/>
                <w:snapToGrid w:val="0"/>
                <w:sz w:val="20"/>
                <w:szCs w:val="20"/>
              </w:rPr>
            </w:pPr>
            <w:r>
              <w:rPr>
                <w:rFonts w:ascii="Arial" w:hAnsi="Arial" w:cs="Arial"/>
                <w:snapToGrid w:val="0"/>
                <w:sz w:val="20"/>
                <w:szCs w:val="20"/>
              </w:rPr>
              <w:t>Chief Finance Officer</w:t>
            </w:r>
          </w:p>
        </w:tc>
        <w:tc>
          <w:tcPr>
            <w:tcW w:w="1665" w:type="dxa"/>
            <w:hideMark/>
          </w:tcPr>
          <w:p w14:paraId="207C404B" w14:textId="77777777" w:rsidR="00132030" w:rsidRDefault="00132030" w:rsidP="00B11CA8">
            <w:pPr>
              <w:rPr>
                <w:rFonts w:ascii="Arial" w:hAnsi="Arial" w:cs="Arial"/>
                <w:snapToGrid w:val="0"/>
                <w:sz w:val="20"/>
                <w:szCs w:val="20"/>
              </w:rPr>
            </w:pPr>
            <w:r>
              <w:rPr>
                <w:rFonts w:ascii="Arial" w:hAnsi="Arial" w:cs="Arial"/>
                <w:snapToGrid w:val="0"/>
                <w:sz w:val="20"/>
                <w:szCs w:val="20"/>
              </w:rPr>
              <w:t>means</w:t>
            </w:r>
          </w:p>
        </w:tc>
        <w:tc>
          <w:tcPr>
            <w:tcW w:w="4984" w:type="dxa"/>
            <w:hideMark/>
          </w:tcPr>
          <w:p w14:paraId="59BB44A7" w14:textId="77777777" w:rsidR="00132030" w:rsidRDefault="00132030" w:rsidP="00B11CA8">
            <w:pPr>
              <w:spacing w:after="120"/>
              <w:rPr>
                <w:rFonts w:ascii="Arial" w:hAnsi="Arial" w:cs="Arial"/>
                <w:snapToGrid w:val="0"/>
                <w:sz w:val="20"/>
                <w:szCs w:val="20"/>
              </w:rPr>
            </w:pPr>
            <w:r>
              <w:rPr>
                <w:rFonts w:ascii="Arial" w:eastAsia="Arial" w:hAnsi="Arial" w:cs="Arial"/>
                <w:sz w:val="20"/>
                <w:szCs w:val="20"/>
              </w:rPr>
              <w:t>The person designated as the Finance Officer responsible for ensuring the proper administration of the City Council’s financial affairs under Section 151 of the Local Government Act 1972 (see Article 5 – Officers).</w:t>
            </w:r>
          </w:p>
        </w:tc>
      </w:tr>
      <w:tr w:rsidR="00132030" w14:paraId="3A96FC95" w14:textId="77777777" w:rsidTr="00B11CA8">
        <w:trPr>
          <w:trHeight w:val="300"/>
        </w:trPr>
        <w:tc>
          <w:tcPr>
            <w:tcW w:w="2377" w:type="dxa"/>
            <w:hideMark/>
          </w:tcPr>
          <w:p w14:paraId="08F76A0C" w14:textId="77777777" w:rsidR="00132030" w:rsidRDefault="00132030" w:rsidP="00B11CA8">
            <w:pPr>
              <w:rPr>
                <w:rFonts w:ascii="Arial" w:hAnsi="Arial" w:cs="Arial"/>
                <w:snapToGrid w:val="0"/>
                <w:sz w:val="20"/>
                <w:szCs w:val="20"/>
              </w:rPr>
            </w:pPr>
            <w:r>
              <w:rPr>
                <w:rFonts w:ascii="Arial" w:hAnsi="Arial" w:cs="Arial"/>
                <w:snapToGrid w:val="0"/>
                <w:sz w:val="20"/>
                <w:szCs w:val="20"/>
              </w:rPr>
              <w:t>Contract Procedure Rules</w:t>
            </w:r>
          </w:p>
        </w:tc>
        <w:tc>
          <w:tcPr>
            <w:tcW w:w="1665" w:type="dxa"/>
            <w:hideMark/>
          </w:tcPr>
          <w:p w14:paraId="16AC0D27" w14:textId="77777777" w:rsidR="00132030" w:rsidRDefault="00132030" w:rsidP="00B11CA8">
            <w:pPr>
              <w:rPr>
                <w:rFonts w:ascii="Arial" w:hAnsi="Arial" w:cs="Arial"/>
                <w:snapToGrid w:val="0"/>
                <w:sz w:val="20"/>
                <w:szCs w:val="20"/>
              </w:rPr>
            </w:pPr>
            <w:r>
              <w:rPr>
                <w:rFonts w:ascii="Arial" w:hAnsi="Arial" w:cs="Arial"/>
                <w:snapToGrid w:val="0"/>
                <w:sz w:val="20"/>
                <w:szCs w:val="20"/>
              </w:rPr>
              <w:t>means</w:t>
            </w:r>
          </w:p>
        </w:tc>
        <w:tc>
          <w:tcPr>
            <w:tcW w:w="4984" w:type="dxa"/>
            <w:hideMark/>
          </w:tcPr>
          <w:p w14:paraId="61815B43" w14:textId="77777777" w:rsidR="00132030" w:rsidRDefault="00132030" w:rsidP="00B11CA8">
            <w:pPr>
              <w:spacing w:after="120"/>
              <w:rPr>
                <w:rFonts w:ascii="Arial" w:hAnsi="Arial" w:cs="Arial"/>
                <w:snapToGrid w:val="0"/>
                <w:sz w:val="20"/>
                <w:szCs w:val="20"/>
              </w:rPr>
            </w:pPr>
            <w:r>
              <w:rPr>
                <w:rFonts w:ascii="Arial" w:eastAsia="Arial" w:hAnsi="Arial" w:cs="Arial"/>
                <w:sz w:val="20"/>
                <w:szCs w:val="20"/>
              </w:rPr>
              <w:t>The procedures that apply to the entering of contracts with external suppliers (see Article 18 – Contract Procedure Rules).</w:t>
            </w:r>
          </w:p>
        </w:tc>
      </w:tr>
      <w:tr w:rsidR="00132030" w14:paraId="7FA81629" w14:textId="77777777" w:rsidTr="00B11CA8">
        <w:trPr>
          <w:trHeight w:val="300"/>
        </w:trPr>
        <w:tc>
          <w:tcPr>
            <w:tcW w:w="2377" w:type="dxa"/>
            <w:hideMark/>
          </w:tcPr>
          <w:p w14:paraId="4D64BD30" w14:textId="77777777" w:rsidR="00132030" w:rsidRDefault="00132030" w:rsidP="00B11CA8">
            <w:pPr>
              <w:rPr>
                <w:rFonts w:ascii="Arial" w:hAnsi="Arial" w:cs="Arial"/>
                <w:snapToGrid w:val="0"/>
                <w:sz w:val="20"/>
                <w:szCs w:val="20"/>
              </w:rPr>
            </w:pPr>
            <w:r>
              <w:rPr>
                <w:rFonts w:ascii="Arial" w:hAnsi="Arial" w:cs="Arial"/>
                <w:snapToGrid w:val="0"/>
                <w:sz w:val="20"/>
                <w:szCs w:val="20"/>
              </w:rPr>
              <w:t>Corporate Director(s)</w:t>
            </w:r>
          </w:p>
        </w:tc>
        <w:tc>
          <w:tcPr>
            <w:tcW w:w="1665" w:type="dxa"/>
            <w:hideMark/>
          </w:tcPr>
          <w:p w14:paraId="2CBACB35" w14:textId="77777777" w:rsidR="00132030" w:rsidRDefault="00132030" w:rsidP="00B11CA8">
            <w:pPr>
              <w:rPr>
                <w:rFonts w:ascii="Arial" w:hAnsi="Arial" w:cs="Arial"/>
                <w:snapToGrid w:val="0"/>
                <w:sz w:val="20"/>
                <w:szCs w:val="20"/>
              </w:rPr>
            </w:pPr>
            <w:r>
              <w:rPr>
                <w:rFonts w:ascii="Arial" w:hAnsi="Arial" w:cs="Arial"/>
                <w:snapToGrid w:val="0"/>
                <w:sz w:val="20"/>
                <w:szCs w:val="20"/>
              </w:rPr>
              <w:t>means</w:t>
            </w:r>
          </w:p>
        </w:tc>
        <w:tc>
          <w:tcPr>
            <w:tcW w:w="4984" w:type="dxa"/>
            <w:hideMark/>
          </w:tcPr>
          <w:p w14:paraId="151271E5" w14:textId="77777777" w:rsidR="00132030" w:rsidRDefault="00132030" w:rsidP="00B11CA8">
            <w:pPr>
              <w:spacing w:after="120"/>
              <w:rPr>
                <w:rFonts w:ascii="Arial" w:hAnsi="Arial" w:cs="Arial"/>
                <w:snapToGrid w:val="0"/>
                <w:sz w:val="20"/>
                <w:szCs w:val="20"/>
              </w:rPr>
            </w:pPr>
            <w:r>
              <w:rPr>
                <w:rFonts w:ascii="Arial" w:eastAsia="Arial" w:hAnsi="Arial" w:cs="Arial"/>
                <w:sz w:val="20"/>
                <w:szCs w:val="20"/>
              </w:rPr>
              <w:t>The officers designated as such in Article 5 – Officers. For the purposes of these Financial Regulations the Chief Executive and Director of Public Health shall be deemed to be Corporate Directors.</w:t>
            </w:r>
          </w:p>
        </w:tc>
      </w:tr>
      <w:tr w:rsidR="00132030" w14:paraId="2698B594" w14:textId="77777777" w:rsidTr="00B11CA8">
        <w:trPr>
          <w:trHeight w:val="960"/>
        </w:trPr>
        <w:tc>
          <w:tcPr>
            <w:tcW w:w="2377" w:type="dxa"/>
            <w:hideMark/>
          </w:tcPr>
          <w:p w14:paraId="6E671708" w14:textId="77777777" w:rsidR="00132030" w:rsidRDefault="00132030" w:rsidP="00B11CA8">
            <w:pPr>
              <w:rPr>
                <w:rFonts w:ascii="Arial" w:hAnsi="Arial" w:cs="Arial"/>
                <w:snapToGrid w:val="0"/>
                <w:sz w:val="20"/>
                <w:szCs w:val="20"/>
              </w:rPr>
            </w:pPr>
            <w:r>
              <w:rPr>
                <w:rFonts w:ascii="Arial" w:hAnsi="Arial" w:cs="Arial"/>
                <w:snapToGrid w:val="0"/>
                <w:sz w:val="20"/>
                <w:szCs w:val="20"/>
              </w:rPr>
              <w:t>Corporate Financial Procedures (CFPs</w:t>
            </w:r>
          </w:p>
          <w:p w14:paraId="03EB7CBB" w14:textId="77777777" w:rsidR="00132030" w:rsidRDefault="00132030" w:rsidP="00B11CA8">
            <w:pPr>
              <w:rPr>
                <w:rFonts w:ascii="Arial" w:hAnsi="Arial" w:cs="Arial"/>
                <w:snapToGrid w:val="0"/>
                <w:sz w:val="20"/>
                <w:szCs w:val="20"/>
              </w:rPr>
            </w:pPr>
          </w:p>
          <w:p w14:paraId="7C1CB7EB" w14:textId="77777777" w:rsidR="00132030" w:rsidRDefault="00132030" w:rsidP="00B11CA8">
            <w:pPr>
              <w:rPr>
                <w:rFonts w:ascii="Arial" w:hAnsi="Arial" w:cs="Arial"/>
                <w:snapToGrid w:val="0"/>
                <w:sz w:val="20"/>
                <w:szCs w:val="20"/>
              </w:rPr>
            </w:pPr>
            <w:r>
              <w:rPr>
                <w:rFonts w:ascii="Arial" w:hAnsi="Arial" w:cs="Arial"/>
                <w:snapToGrid w:val="0"/>
                <w:sz w:val="20"/>
                <w:szCs w:val="20"/>
              </w:rPr>
              <w:t>Procurement Act 2023 Guidance Documents</w:t>
            </w:r>
          </w:p>
          <w:p w14:paraId="74C8B618" w14:textId="77777777" w:rsidR="00132030" w:rsidRDefault="00132030" w:rsidP="00B11CA8">
            <w:pPr>
              <w:rPr>
                <w:rFonts w:ascii="Arial" w:hAnsi="Arial" w:cs="Arial"/>
                <w:snapToGrid w:val="0"/>
                <w:sz w:val="20"/>
                <w:szCs w:val="20"/>
              </w:rPr>
            </w:pPr>
          </w:p>
        </w:tc>
        <w:tc>
          <w:tcPr>
            <w:tcW w:w="1665" w:type="dxa"/>
            <w:hideMark/>
          </w:tcPr>
          <w:p w14:paraId="52FE9D25" w14:textId="77777777" w:rsidR="00132030" w:rsidRDefault="00132030" w:rsidP="00B11CA8">
            <w:pPr>
              <w:rPr>
                <w:rFonts w:ascii="Arial" w:hAnsi="Arial" w:cs="Arial"/>
                <w:snapToGrid w:val="0"/>
                <w:sz w:val="20"/>
                <w:szCs w:val="20"/>
              </w:rPr>
            </w:pPr>
            <w:r>
              <w:rPr>
                <w:rFonts w:ascii="Arial" w:hAnsi="Arial" w:cs="Arial"/>
                <w:snapToGrid w:val="0"/>
                <w:sz w:val="20"/>
                <w:szCs w:val="20"/>
              </w:rPr>
              <w:t xml:space="preserve">means </w:t>
            </w:r>
          </w:p>
          <w:p w14:paraId="0CDF79F9" w14:textId="77777777" w:rsidR="00132030" w:rsidRDefault="00132030" w:rsidP="00B11CA8">
            <w:pPr>
              <w:rPr>
                <w:rFonts w:ascii="Arial" w:hAnsi="Arial" w:cs="Arial"/>
                <w:snapToGrid w:val="0"/>
                <w:sz w:val="20"/>
                <w:szCs w:val="20"/>
              </w:rPr>
            </w:pPr>
          </w:p>
          <w:p w14:paraId="7456FDA6" w14:textId="77777777" w:rsidR="00132030" w:rsidRDefault="00132030" w:rsidP="00B11CA8">
            <w:pPr>
              <w:rPr>
                <w:rFonts w:ascii="Arial" w:hAnsi="Arial" w:cs="Arial"/>
                <w:snapToGrid w:val="0"/>
                <w:sz w:val="20"/>
                <w:szCs w:val="20"/>
              </w:rPr>
            </w:pPr>
          </w:p>
          <w:p w14:paraId="484DD259" w14:textId="77777777" w:rsidR="00132030" w:rsidRDefault="00132030" w:rsidP="00B11CA8">
            <w:pPr>
              <w:rPr>
                <w:rFonts w:ascii="Arial" w:hAnsi="Arial" w:cs="Arial"/>
                <w:snapToGrid w:val="0"/>
                <w:sz w:val="20"/>
                <w:szCs w:val="20"/>
              </w:rPr>
            </w:pPr>
            <w:r>
              <w:rPr>
                <w:rFonts w:ascii="Arial" w:hAnsi="Arial" w:cs="Arial"/>
                <w:snapToGrid w:val="0"/>
                <w:sz w:val="20"/>
                <w:szCs w:val="20"/>
              </w:rPr>
              <w:t>means</w:t>
            </w:r>
          </w:p>
        </w:tc>
        <w:tc>
          <w:tcPr>
            <w:tcW w:w="4984" w:type="dxa"/>
            <w:hideMark/>
          </w:tcPr>
          <w:p w14:paraId="6C8B82B6" w14:textId="77777777" w:rsidR="00132030" w:rsidRDefault="00132030" w:rsidP="00B11CA8">
            <w:pPr>
              <w:spacing w:after="120"/>
              <w:rPr>
                <w:rFonts w:ascii="Arial" w:eastAsia="Arial" w:hAnsi="Arial" w:cs="Arial"/>
                <w:sz w:val="20"/>
                <w:szCs w:val="20"/>
              </w:rPr>
            </w:pPr>
            <w:r>
              <w:rPr>
                <w:rFonts w:ascii="Arial" w:eastAsia="Arial" w:hAnsi="Arial" w:cs="Arial"/>
                <w:sz w:val="20"/>
                <w:szCs w:val="20"/>
              </w:rPr>
              <w:t>The processes, rules and standards approved by the Chief Finance Officer under delegated powers and which should be read alongside these Regulations.</w:t>
            </w:r>
          </w:p>
          <w:p w14:paraId="3F226CEA" w14:textId="77777777" w:rsidR="00132030" w:rsidRDefault="00132030" w:rsidP="00B11CA8">
            <w:pPr>
              <w:spacing w:after="120"/>
              <w:rPr>
                <w:rFonts w:ascii="Arial" w:eastAsia="Arial" w:hAnsi="Arial" w:cs="Arial"/>
                <w:sz w:val="20"/>
                <w:szCs w:val="20"/>
              </w:rPr>
            </w:pPr>
            <w:r w:rsidRPr="007262CB">
              <w:rPr>
                <w:rFonts w:ascii="Arial" w:eastAsia="Arial" w:hAnsi="Arial" w:cs="Arial"/>
                <w:sz w:val="20"/>
                <w:szCs w:val="20"/>
              </w:rPr>
              <w:t>the Cabinet Office suite of guidance documents, as updated from time to time addressing all aspects of the new regime, covering subjects from transitional arrangements and covered procurement through to pre-market engagement, award rules, exclusions and contract modifications and to be read in conjunction with the Procurement Act 2023 and its associated regulations aimed at providing additional to  technical guidance and help with interpretation and understanding of the new regime.</w:t>
            </w:r>
          </w:p>
          <w:p w14:paraId="26B91CF5" w14:textId="77777777" w:rsidR="00132030" w:rsidRDefault="00132030" w:rsidP="00B11CA8">
            <w:pPr>
              <w:spacing w:after="120"/>
              <w:rPr>
                <w:rFonts w:ascii="Arial" w:hAnsi="Arial" w:cs="Arial"/>
                <w:snapToGrid w:val="0"/>
                <w:sz w:val="20"/>
                <w:szCs w:val="20"/>
              </w:rPr>
            </w:pPr>
          </w:p>
        </w:tc>
      </w:tr>
      <w:tr w:rsidR="00132030" w14:paraId="5B0FC83F" w14:textId="77777777" w:rsidTr="00B11CA8">
        <w:trPr>
          <w:trHeight w:val="300"/>
        </w:trPr>
        <w:tc>
          <w:tcPr>
            <w:tcW w:w="2377" w:type="dxa"/>
            <w:hideMark/>
          </w:tcPr>
          <w:p w14:paraId="4B7AA8AF" w14:textId="77777777" w:rsidR="00132030" w:rsidRDefault="00132030" w:rsidP="00B11CA8">
            <w:pPr>
              <w:rPr>
                <w:rFonts w:ascii="Arial" w:hAnsi="Arial" w:cs="Arial"/>
                <w:snapToGrid w:val="0"/>
                <w:sz w:val="20"/>
                <w:szCs w:val="20"/>
              </w:rPr>
            </w:pPr>
            <w:r>
              <w:rPr>
                <w:rFonts w:ascii="Arial" w:hAnsi="Arial" w:cs="Arial"/>
                <w:snapToGrid w:val="0"/>
                <w:sz w:val="20"/>
                <w:szCs w:val="20"/>
              </w:rPr>
              <w:t>UK Public Procurement Legislation</w:t>
            </w:r>
          </w:p>
        </w:tc>
        <w:tc>
          <w:tcPr>
            <w:tcW w:w="1665" w:type="dxa"/>
            <w:hideMark/>
          </w:tcPr>
          <w:p w14:paraId="3BA62B13" w14:textId="77777777" w:rsidR="00132030" w:rsidRDefault="00132030" w:rsidP="00B11CA8">
            <w:pPr>
              <w:rPr>
                <w:rFonts w:ascii="Arial" w:hAnsi="Arial" w:cs="Arial"/>
                <w:snapToGrid w:val="0"/>
                <w:sz w:val="20"/>
                <w:szCs w:val="20"/>
              </w:rPr>
            </w:pPr>
            <w:r>
              <w:rPr>
                <w:rFonts w:ascii="Arial" w:hAnsi="Arial" w:cs="Arial"/>
                <w:snapToGrid w:val="0"/>
                <w:sz w:val="20"/>
                <w:szCs w:val="20"/>
              </w:rPr>
              <w:t>means</w:t>
            </w:r>
          </w:p>
        </w:tc>
        <w:tc>
          <w:tcPr>
            <w:tcW w:w="4984" w:type="dxa"/>
            <w:hideMark/>
          </w:tcPr>
          <w:p w14:paraId="70CF4826" w14:textId="77777777" w:rsidR="00132030" w:rsidRDefault="00132030" w:rsidP="00B11CA8">
            <w:pPr>
              <w:spacing w:after="120"/>
              <w:jc w:val="both"/>
              <w:rPr>
                <w:rFonts w:ascii="Arial" w:eastAsia="Arial" w:hAnsi="Arial" w:cs="Arial"/>
                <w:sz w:val="20"/>
                <w:szCs w:val="20"/>
              </w:rPr>
            </w:pPr>
            <w:r>
              <w:rPr>
                <w:rFonts w:ascii="Arial" w:eastAsia="Arial" w:hAnsi="Arial" w:cs="Arial"/>
                <w:sz w:val="20"/>
                <w:szCs w:val="20"/>
              </w:rPr>
              <w:t>Legislation which currently governs public procurement and contracts in the United Kingdom. This includes the Procurement Act 2023, Health Care Services (Provider Selection Regime) Regulations 2023. Where applicable for existing contracts, frameworks and dynamic purchasing systems this also includes the Public Contracts Regulations 2015, Concession Contracts Regulations 2016 and Utilities Contracts Regulations 2016.</w:t>
            </w:r>
          </w:p>
        </w:tc>
      </w:tr>
    </w:tbl>
    <w:p w14:paraId="07820F34" w14:textId="77777777" w:rsidR="00132030" w:rsidRDefault="00132030" w:rsidP="00132030">
      <w:pPr>
        <w:pStyle w:val="Default"/>
        <w:rPr>
          <w:rFonts w:ascii="Arial" w:hAnsi="Arial" w:cs="Arial"/>
          <w:color w:val="FF0000"/>
        </w:rPr>
      </w:pPr>
    </w:p>
    <w:p w14:paraId="0512731F" w14:textId="77777777" w:rsidR="00132030" w:rsidRDefault="00132030" w:rsidP="00132030">
      <w:pPr>
        <w:pStyle w:val="Default"/>
        <w:rPr>
          <w:rFonts w:ascii="Arial" w:hAnsi="Arial" w:cs="Arial"/>
          <w:color w:val="FF0000"/>
        </w:rPr>
      </w:pPr>
    </w:p>
    <w:p w14:paraId="6DB24742" w14:textId="77777777" w:rsidR="00132030" w:rsidRDefault="00132030" w:rsidP="00132030">
      <w:pPr>
        <w:pStyle w:val="Default"/>
        <w:rPr>
          <w:rFonts w:ascii="Arial" w:hAnsi="Arial" w:cs="Arial"/>
          <w:color w:val="FF0000"/>
        </w:rPr>
      </w:pPr>
    </w:p>
    <w:p w14:paraId="0CE134A8" w14:textId="77777777" w:rsidR="00132030" w:rsidRDefault="00132030" w:rsidP="00132030">
      <w:pPr>
        <w:pStyle w:val="Default"/>
        <w:rPr>
          <w:rFonts w:ascii="Arial" w:hAnsi="Arial" w:cs="Arial"/>
          <w:color w:val="FF0000"/>
        </w:rPr>
      </w:pPr>
    </w:p>
    <w:p w14:paraId="43A33D89" w14:textId="77777777" w:rsidR="00132030" w:rsidRDefault="00132030" w:rsidP="00132030">
      <w:pPr>
        <w:pStyle w:val="Default"/>
        <w:rPr>
          <w:rFonts w:ascii="Arial" w:hAnsi="Arial" w:cs="Arial"/>
          <w:color w:val="FF0000"/>
        </w:rPr>
      </w:pPr>
    </w:p>
    <w:p w14:paraId="238DEA1A" w14:textId="77777777" w:rsidR="00132030" w:rsidRDefault="00132030" w:rsidP="004B0B4F">
      <w:pPr>
        <w:pStyle w:val="ListParagraph"/>
        <w:numPr>
          <w:ilvl w:val="1"/>
          <w:numId w:val="11"/>
        </w:numPr>
        <w:tabs>
          <w:tab w:val="left" w:pos="720"/>
        </w:tabs>
        <w:spacing w:before="77" w:after="0" w:line="240" w:lineRule="auto"/>
        <w:ind w:left="720" w:right="-20" w:hanging="720"/>
        <w:rPr>
          <w:rFonts w:ascii="Arial" w:eastAsia="Arial" w:hAnsi="Arial" w:cs="Arial"/>
          <w:b/>
          <w:bCs/>
          <w:sz w:val="24"/>
          <w:szCs w:val="24"/>
        </w:rPr>
      </w:pPr>
      <w:r>
        <w:rPr>
          <w:rFonts w:ascii="Arial" w:eastAsia="Arial" w:hAnsi="Arial" w:cs="Arial"/>
          <w:b/>
          <w:bCs/>
          <w:sz w:val="24"/>
          <w:szCs w:val="24"/>
        </w:rPr>
        <w:lastRenderedPageBreak/>
        <w:t>Compli</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e</w:t>
      </w:r>
    </w:p>
    <w:p w14:paraId="165AA15E" w14:textId="77777777" w:rsidR="00132030" w:rsidRDefault="00132030" w:rsidP="00132030">
      <w:pPr>
        <w:tabs>
          <w:tab w:val="left" w:pos="720"/>
        </w:tabs>
        <w:spacing w:after="0" w:line="240" w:lineRule="auto"/>
        <w:ind w:left="720"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2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5"/>
          <w:sz w:val="24"/>
          <w:szCs w:val="24"/>
        </w:rPr>
        <w:t xml:space="preserve"> </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sts</w:t>
      </w:r>
      <w:r>
        <w:rPr>
          <w:rFonts w:ascii="Arial" w:eastAsia="Arial" w:hAnsi="Arial" w:cs="Arial"/>
          <w:spacing w:val="2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1"/>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p>
    <w:p w14:paraId="2DED5649" w14:textId="77777777" w:rsidR="00132030" w:rsidRDefault="00132030" w:rsidP="00132030">
      <w:pPr>
        <w:pStyle w:val="ListParagraph"/>
        <w:tabs>
          <w:tab w:val="left" w:pos="720"/>
        </w:tabs>
        <w:spacing w:before="77" w:after="0" w:line="240" w:lineRule="auto"/>
        <w:ind w:right="-20" w:hanging="720"/>
        <w:rPr>
          <w:rFonts w:ascii="Arial" w:eastAsia="Arial" w:hAnsi="Arial" w:cs="Arial"/>
          <w:b/>
          <w:bCs/>
          <w:sz w:val="24"/>
          <w:szCs w:val="24"/>
        </w:rPr>
      </w:pPr>
    </w:p>
    <w:p w14:paraId="0513FEC6" w14:textId="77777777" w:rsidR="00132030" w:rsidRPr="007262CB" w:rsidRDefault="00132030" w:rsidP="004B0B4F">
      <w:pPr>
        <w:pStyle w:val="ListParagraph"/>
        <w:numPr>
          <w:ilvl w:val="1"/>
          <w:numId w:val="11"/>
        </w:numPr>
        <w:spacing w:before="77" w:after="0" w:line="240" w:lineRule="auto"/>
        <w:ind w:left="720" w:right="-20" w:hanging="720"/>
        <w:rPr>
          <w:rFonts w:ascii="Arial" w:eastAsia="Arial" w:hAnsi="Arial" w:cs="Arial"/>
          <w:b/>
          <w:bCs/>
          <w:sz w:val="24"/>
          <w:szCs w:val="24"/>
        </w:rPr>
      </w:pPr>
      <w:r w:rsidRPr="007262CB">
        <w:rPr>
          <w:rFonts w:ascii="Arial" w:hAnsi="Arial" w:cs="Arial"/>
          <w:sz w:val="24"/>
          <w:szCs w:val="24"/>
        </w:rPr>
        <w:t>These Contract Procedure Rules must be followed by every City Council employee and any person acting on behalf of the City Council every time there is a requirement of the City Council to purchase/procure works, goods or services under a contract.  Employees must obtain, consider and follow all necessary legal, financial and professional advice to ensure they comply with these Contract Procedure Rules. These Contract Procedure Rules must be followed in consultation with and in accordance with any guidance provided by the City Council’s Procurement Team.</w:t>
      </w:r>
      <w:r w:rsidRPr="007262CB">
        <w:rPr>
          <w:rFonts w:ascii="Arial" w:eastAsia="Arial" w:hAnsi="Arial" w:cs="Arial"/>
          <w:sz w:val="24"/>
          <w:szCs w:val="24"/>
        </w:rPr>
        <w:t xml:space="preserve">  </w:t>
      </w:r>
    </w:p>
    <w:p w14:paraId="6B2193A5" w14:textId="77777777" w:rsidR="00132030" w:rsidRPr="007262CB" w:rsidRDefault="00132030" w:rsidP="00132030">
      <w:pPr>
        <w:pStyle w:val="ListParagraph"/>
        <w:tabs>
          <w:tab w:val="left" w:pos="567"/>
        </w:tabs>
        <w:spacing w:before="77" w:after="0" w:line="240" w:lineRule="auto"/>
        <w:ind w:right="-20"/>
        <w:rPr>
          <w:rFonts w:ascii="Arial" w:eastAsia="Arial" w:hAnsi="Arial" w:cs="Arial"/>
          <w:b/>
          <w:bCs/>
          <w:sz w:val="24"/>
          <w:szCs w:val="24"/>
        </w:rPr>
      </w:pPr>
    </w:p>
    <w:p w14:paraId="022A171C" w14:textId="77777777" w:rsidR="00132030" w:rsidRPr="007262CB" w:rsidRDefault="00132030" w:rsidP="004B0B4F">
      <w:pPr>
        <w:pStyle w:val="ListParagraph"/>
        <w:numPr>
          <w:ilvl w:val="1"/>
          <w:numId w:val="11"/>
        </w:numPr>
        <w:spacing w:before="77" w:after="0" w:line="240" w:lineRule="auto"/>
        <w:ind w:left="720" w:right="-20" w:hanging="720"/>
        <w:rPr>
          <w:rFonts w:ascii="Arial" w:eastAsia="Arial" w:hAnsi="Arial" w:cs="Arial"/>
          <w:b/>
          <w:bCs/>
          <w:sz w:val="24"/>
          <w:szCs w:val="24"/>
        </w:rPr>
      </w:pPr>
      <w:r w:rsidRPr="007262CB">
        <w:rPr>
          <w:rFonts w:ascii="Arial" w:hAnsi="Arial" w:cs="Arial"/>
          <w:sz w:val="24"/>
          <w:szCs w:val="24"/>
        </w:rPr>
        <w:t>Where the City Council provides any financial support to an organisation,  in anticipation of it being applied for an agreed purpose, and does not receive a direct benefit in return; for example the purpose is  purely for community benefit and not for or on behalf of the City Council, this may be considered a grant rather than a contract for works, goods or services and may not be subject to these Contract Procedure Rules. However, it should be noted that a grant, as financial assistance, may be considered a subsidy within the meaning of the Subsidy Control Act 2022 and its acceptance and use, if it does comprise a subsidy will need to comply with that Act and the accompanying subsidy regime statutory guidance, including transparency requirements. Legal Services can advise on the status of grants and advice should be taken if in doubt. If Legal services determine that a grant is not appropriate, then these Contract Procedure Rules must be complied with.</w:t>
      </w:r>
    </w:p>
    <w:p w14:paraId="23C52B85" w14:textId="77777777" w:rsidR="00132030" w:rsidRDefault="00132030" w:rsidP="00132030">
      <w:pPr>
        <w:pStyle w:val="ListParagraph"/>
        <w:ind w:hanging="720"/>
        <w:rPr>
          <w:rFonts w:ascii="Arial" w:eastAsia="Arial" w:hAnsi="Arial" w:cs="Arial"/>
          <w:spacing w:val="1"/>
          <w:sz w:val="24"/>
          <w:szCs w:val="24"/>
        </w:rPr>
      </w:pPr>
    </w:p>
    <w:p w14:paraId="5E235672" w14:textId="77777777" w:rsidR="00132030" w:rsidRDefault="00132030" w:rsidP="004B0B4F">
      <w:pPr>
        <w:pStyle w:val="ListParagraph"/>
        <w:numPr>
          <w:ilvl w:val="1"/>
          <w:numId w:val="11"/>
        </w:numPr>
        <w:spacing w:before="77" w:after="0" w:line="240" w:lineRule="auto"/>
        <w:ind w:left="720" w:right="-20" w:hanging="720"/>
        <w:rPr>
          <w:rFonts w:ascii="Arial" w:eastAsia="Arial" w:hAnsi="Arial" w:cs="Arial"/>
          <w:b/>
          <w:bCs/>
          <w:sz w:val="24"/>
          <w:szCs w:val="24"/>
        </w:rPr>
      </w:pP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z w:val="24"/>
          <w:szCs w:val="24"/>
        </w:rPr>
        <w:t>Ci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34"/>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5"/>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Article 16 – Employee Code of Conduct. In particular:</w:t>
      </w:r>
    </w:p>
    <w:p w14:paraId="0CB84F0D" w14:textId="77777777" w:rsidR="00132030" w:rsidRPr="00132030" w:rsidRDefault="00132030" w:rsidP="004B0B4F">
      <w:pPr>
        <w:pStyle w:val="NormalWeb"/>
        <w:numPr>
          <w:ilvl w:val="0"/>
          <w:numId w:val="16"/>
        </w:numPr>
        <w:shd w:val="clear" w:color="auto" w:fill="FFFFFF" w:themeFill="background1"/>
        <w:spacing w:before="0" w:beforeAutospacing="0" w:after="0" w:afterAutospacing="0"/>
        <w:ind w:left="1276"/>
        <w:rPr>
          <w:rFonts w:ascii="Arial" w:hAnsi="Arial" w:cs="Arial"/>
        </w:rPr>
      </w:pPr>
      <w:r w:rsidRPr="00132030">
        <w:rPr>
          <w:rFonts w:ascii="Arial" w:hAnsi="Arial" w:cs="Arial"/>
        </w:rPr>
        <w:t xml:space="preserve">Officers must take all reasonable steps to identify, declare and keep under review any conflicts of interest or potential conflicts of interest when procuring works, goods or services. </w:t>
      </w:r>
    </w:p>
    <w:p w14:paraId="15BD4DF6" w14:textId="77777777" w:rsidR="00132030" w:rsidRPr="00132030" w:rsidRDefault="00132030" w:rsidP="004B0B4F">
      <w:pPr>
        <w:pStyle w:val="NormalWeb"/>
        <w:numPr>
          <w:ilvl w:val="0"/>
          <w:numId w:val="16"/>
        </w:numPr>
        <w:shd w:val="clear" w:color="auto" w:fill="FFFFFF" w:themeFill="background1"/>
        <w:spacing w:before="0" w:beforeAutospacing="0" w:after="0" w:afterAutospacing="0"/>
        <w:ind w:left="1276"/>
        <w:rPr>
          <w:rFonts w:ascii="Arial" w:hAnsi="Arial" w:cs="Arial"/>
        </w:rPr>
      </w:pPr>
      <w:r w:rsidRPr="00132030">
        <w:rPr>
          <w:rFonts w:ascii="Arial" w:hAnsi="Arial" w:cs="Arial"/>
        </w:rPr>
        <w:t>All reasonable steps must be taken to ensure that a conflict of interest does not put a supplier at an unfair advantage or disadvantage. If the officer deems that the advantage or disadvantage cannot be avoided, they should contact the Procurement Team before progressing further with the procurement. This obligation starts when the need for the procurement is first identified and continues until the termination of the contract.</w:t>
      </w:r>
    </w:p>
    <w:p w14:paraId="1A649E9A" w14:textId="77777777" w:rsidR="00132030" w:rsidRPr="00132030" w:rsidRDefault="00132030" w:rsidP="004B0B4F">
      <w:pPr>
        <w:pStyle w:val="NormalWeb"/>
        <w:numPr>
          <w:ilvl w:val="0"/>
          <w:numId w:val="16"/>
        </w:numPr>
        <w:shd w:val="clear" w:color="auto" w:fill="FFFFFF" w:themeFill="background1"/>
        <w:spacing w:before="0" w:beforeAutospacing="0" w:after="0" w:afterAutospacing="0"/>
        <w:ind w:left="1276"/>
        <w:rPr>
          <w:rFonts w:ascii="Arial" w:hAnsi="Arial" w:cs="Arial"/>
        </w:rPr>
      </w:pPr>
      <w:r w:rsidRPr="00132030">
        <w:rPr>
          <w:rFonts w:ascii="Arial" w:hAnsi="Arial" w:cs="Arial"/>
        </w:rPr>
        <w:t>Where the procurement is valued above £100,000, a conflicts assessment shall be prepared by the Procurement Team before the procurement is published. This will include details of all conflicts or potential conflicts of interest and any steps that the City Council has taken or will take to mitigate that conflict of interest. This conflicts assessment must be kept under review and revised as necessary during the procurement and contract term.</w:t>
      </w:r>
    </w:p>
    <w:p w14:paraId="21253152" w14:textId="77777777" w:rsidR="00132030" w:rsidRPr="00132030" w:rsidRDefault="00132030" w:rsidP="004B0B4F">
      <w:pPr>
        <w:pStyle w:val="NormalWeb"/>
        <w:numPr>
          <w:ilvl w:val="0"/>
          <w:numId w:val="12"/>
        </w:numPr>
        <w:shd w:val="clear" w:color="auto" w:fill="FFFFFF" w:themeFill="background1"/>
        <w:spacing w:before="0" w:beforeAutospacing="0" w:after="0" w:afterAutospacing="0"/>
        <w:ind w:left="1134" w:hanging="357"/>
        <w:rPr>
          <w:rFonts w:ascii="Arial" w:hAnsi="Arial" w:cs="Arial"/>
        </w:rPr>
      </w:pPr>
      <w:r w:rsidRPr="00132030">
        <w:rPr>
          <w:rFonts w:ascii="Arial" w:hAnsi="Arial" w:cs="Arial"/>
        </w:rPr>
        <w:lastRenderedPageBreak/>
        <w:t>Where the procurement is valued below £100,000,</w:t>
      </w:r>
      <w:r w:rsidRPr="00132030">
        <w:rPr>
          <w:rFonts w:ascii="Arial" w:eastAsia="Arial" w:hAnsi="Arial" w:cs="Arial"/>
        </w:rPr>
        <w:t xml:space="preserve"> C</w:t>
      </w:r>
      <w:r w:rsidRPr="00132030">
        <w:rPr>
          <w:rFonts w:ascii="Arial" w:eastAsia="Arial" w:hAnsi="Arial" w:cs="Arial"/>
          <w:spacing w:val="1"/>
        </w:rPr>
        <w:t>o</w:t>
      </w:r>
      <w:r w:rsidRPr="00132030">
        <w:rPr>
          <w:rFonts w:ascii="Arial" w:eastAsia="Arial" w:hAnsi="Arial" w:cs="Arial"/>
          <w:spacing w:val="-1"/>
        </w:rPr>
        <w:t>r</w:t>
      </w:r>
      <w:r w:rsidRPr="00132030">
        <w:rPr>
          <w:rFonts w:ascii="Arial" w:eastAsia="Arial" w:hAnsi="Arial" w:cs="Arial"/>
          <w:spacing w:val="1"/>
        </w:rPr>
        <w:t>po</w:t>
      </w:r>
      <w:r w:rsidRPr="00132030">
        <w:rPr>
          <w:rFonts w:ascii="Arial" w:eastAsia="Arial" w:hAnsi="Arial" w:cs="Arial"/>
          <w:spacing w:val="-1"/>
        </w:rPr>
        <w:t>r</w:t>
      </w:r>
      <w:r w:rsidRPr="00132030">
        <w:rPr>
          <w:rFonts w:ascii="Arial" w:eastAsia="Arial" w:hAnsi="Arial" w:cs="Arial"/>
          <w:spacing w:val="1"/>
        </w:rPr>
        <w:t>a</w:t>
      </w:r>
      <w:r w:rsidRPr="00132030">
        <w:rPr>
          <w:rFonts w:ascii="Arial" w:eastAsia="Arial" w:hAnsi="Arial" w:cs="Arial"/>
        </w:rPr>
        <w:t>te</w:t>
      </w:r>
      <w:r w:rsidRPr="00132030">
        <w:rPr>
          <w:rFonts w:ascii="Arial" w:eastAsia="Arial" w:hAnsi="Arial" w:cs="Arial"/>
          <w:spacing w:val="57"/>
        </w:rPr>
        <w:t xml:space="preserve"> </w:t>
      </w:r>
      <w:r w:rsidRPr="00132030">
        <w:rPr>
          <w:rFonts w:ascii="Arial" w:eastAsia="Arial" w:hAnsi="Arial" w:cs="Arial"/>
        </w:rPr>
        <w:t>Di</w:t>
      </w:r>
      <w:r w:rsidRPr="00132030">
        <w:rPr>
          <w:rFonts w:ascii="Arial" w:eastAsia="Arial" w:hAnsi="Arial" w:cs="Arial"/>
          <w:spacing w:val="-1"/>
        </w:rPr>
        <w:t>r</w:t>
      </w:r>
      <w:r w:rsidRPr="00132030">
        <w:rPr>
          <w:rFonts w:ascii="Arial" w:eastAsia="Arial" w:hAnsi="Arial" w:cs="Arial"/>
          <w:spacing w:val="1"/>
        </w:rPr>
        <w:t>e</w:t>
      </w:r>
      <w:r w:rsidRPr="00132030">
        <w:rPr>
          <w:rFonts w:ascii="Arial" w:eastAsia="Arial" w:hAnsi="Arial" w:cs="Arial"/>
        </w:rPr>
        <w:t>ct</w:t>
      </w:r>
      <w:r w:rsidRPr="00132030">
        <w:rPr>
          <w:rFonts w:ascii="Arial" w:eastAsia="Arial" w:hAnsi="Arial" w:cs="Arial"/>
          <w:spacing w:val="1"/>
        </w:rPr>
        <w:t>o</w:t>
      </w:r>
      <w:r w:rsidRPr="00132030">
        <w:rPr>
          <w:rFonts w:ascii="Arial" w:eastAsia="Arial" w:hAnsi="Arial" w:cs="Arial"/>
          <w:spacing w:val="-1"/>
        </w:rPr>
        <w:t>r</w:t>
      </w:r>
      <w:r w:rsidRPr="00132030">
        <w:rPr>
          <w:rFonts w:ascii="Arial" w:eastAsia="Arial" w:hAnsi="Arial" w:cs="Arial"/>
        </w:rPr>
        <w:t xml:space="preserve">s </w:t>
      </w:r>
      <w:r w:rsidRPr="00132030">
        <w:rPr>
          <w:rFonts w:ascii="Arial" w:hAnsi="Arial" w:cs="Arial"/>
        </w:rPr>
        <w:t>are responsible for ensuring conflicts or potential conflicts are identified and mitigated, in accordance with guidance provided by the Procurement Team. This should be proportionate to the procurement and may include preparing and keeping under review a conflicts assessment.</w:t>
      </w:r>
    </w:p>
    <w:p w14:paraId="2AE1D32F" w14:textId="77777777" w:rsidR="00132030" w:rsidRPr="00132030" w:rsidRDefault="00132030" w:rsidP="00132030">
      <w:pPr>
        <w:pStyle w:val="ListParagraph"/>
        <w:rPr>
          <w:rFonts w:ascii="Arial" w:eastAsia="Arial" w:hAnsi="Arial" w:cs="Arial"/>
          <w:sz w:val="24"/>
          <w:szCs w:val="24"/>
        </w:rPr>
      </w:pPr>
    </w:p>
    <w:p w14:paraId="346F74FC" w14:textId="77777777" w:rsidR="00132030" w:rsidRDefault="00132030" w:rsidP="004B0B4F">
      <w:pPr>
        <w:pStyle w:val="ListParagraph"/>
        <w:numPr>
          <w:ilvl w:val="1"/>
          <w:numId w:val="11"/>
        </w:numPr>
        <w:spacing w:before="77" w:after="0" w:line="240" w:lineRule="auto"/>
        <w:ind w:left="720" w:right="-20" w:hanging="720"/>
        <w:rPr>
          <w:rFonts w:ascii="Arial" w:eastAsia="Arial" w:hAnsi="Arial" w:cs="Arial"/>
          <w:b/>
          <w:bCs/>
          <w:sz w:val="24"/>
          <w:szCs w:val="24"/>
        </w:rPr>
      </w:pPr>
      <w:r>
        <w:rPr>
          <w:rFonts w:ascii="Arial" w:eastAsia="Arial" w:hAnsi="Arial" w:cs="Arial"/>
          <w:sz w:val="24"/>
          <w:szCs w:val="24"/>
        </w:rPr>
        <w:t>The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7"/>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55"/>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7"/>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5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7"/>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ob</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Va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all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in force at the time</w:t>
      </w:r>
      <w:r>
        <w:rPr>
          <w:rFonts w:ascii="Arial" w:eastAsia="Arial" w:hAnsi="Arial" w:cs="Arial"/>
          <w:spacing w:val="1"/>
          <w:sz w:val="24"/>
          <w:szCs w:val="24"/>
        </w:rPr>
        <w:t>.</w:t>
      </w:r>
    </w:p>
    <w:p w14:paraId="32E7C941" w14:textId="77777777" w:rsidR="00132030" w:rsidRDefault="00132030" w:rsidP="00132030">
      <w:pPr>
        <w:pStyle w:val="ListParagraph"/>
        <w:rPr>
          <w:rFonts w:ascii="Arial" w:eastAsia="Arial" w:hAnsi="Arial" w:cs="Arial"/>
          <w:spacing w:val="2"/>
          <w:sz w:val="24"/>
          <w:szCs w:val="24"/>
        </w:rPr>
      </w:pPr>
    </w:p>
    <w:p w14:paraId="01209710" w14:textId="77777777" w:rsidR="00132030" w:rsidRDefault="00132030" w:rsidP="004B0B4F">
      <w:pPr>
        <w:pStyle w:val="ListParagraph"/>
        <w:numPr>
          <w:ilvl w:val="1"/>
          <w:numId w:val="11"/>
        </w:numPr>
        <w:spacing w:before="77" w:after="0" w:line="240" w:lineRule="auto"/>
        <w:ind w:left="720" w:right="-20" w:hanging="720"/>
        <w:rPr>
          <w:rFonts w:ascii="Arial" w:eastAsia="Arial" w:hAnsi="Arial" w:cs="Arial"/>
          <w:b/>
          <w:bCs/>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z w:val="24"/>
          <w:szCs w:val="24"/>
        </w:rPr>
        <w:t>must</w:t>
      </w:r>
      <w:r>
        <w:rPr>
          <w:rFonts w:ascii="Arial" w:eastAsia="Arial" w:hAnsi="Arial" w:cs="Arial"/>
          <w:spacing w:val="1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z w:val="24"/>
          <w:szCs w:val="24"/>
        </w:rPr>
        <w:t>in</w:t>
      </w:r>
      <w:r>
        <w:rPr>
          <w:rFonts w:ascii="Arial" w:eastAsia="Arial" w:hAnsi="Arial" w:cs="Arial"/>
          <w:spacing w:val="1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un</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City</w:t>
      </w:r>
      <w:r>
        <w:rPr>
          <w:rFonts w:ascii="Arial" w:eastAsia="Arial" w:hAnsi="Arial" w:cs="Arial"/>
          <w:spacing w:val="15"/>
          <w:sz w:val="24"/>
          <w:szCs w:val="24"/>
        </w:rPr>
        <w:t xml:space="preserve"> </w:t>
      </w:r>
      <w:r>
        <w:rPr>
          <w:rFonts w:ascii="Arial" w:eastAsia="Arial" w:hAnsi="Arial" w:cs="Arial"/>
          <w:sz w:val="24"/>
          <w:szCs w:val="24"/>
        </w:rPr>
        <w:t>Council’s Commercial and Procurement Strategy and any specific guidance issued by the Procurement Team</w:t>
      </w:r>
      <w:r>
        <w:rPr>
          <w:rFonts w:ascii="Arial" w:eastAsia="Arial" w:hAnsi="Arial" w:cs="Arial"/>
          <w:spacing w:val="3"/>
          <w:position w:val="-1"/>
          <w:sz w:val="24"/>
          <w:szCs w:val="24"/>
        </w:rPr>
        <w:t xml:space="preserve">. </w:t>
      </w:r>
    </w:p>
    <w:p w14:paraId="5A4FE91F" w14:textId="77777777" w:rsidR="00132030" w:rsidRDefault="00132030" w:rsidP="00132030">
      <w:pPr>
        <w:pStyle w:val="ListParagraph"/>
        <w:rPr>
          <w:rFonts w:ascii="Arial" w:eastAsia="Arial" w:hAnsi="Arial" w:cs="Arial"/>
          <w:sz w:val="24"/>
          <w:szCs w:val="24"/>
        </w:rPr>
      </w:pPr>
    </w:p>
    <w:p w14:paraId="46AF3FD3" w14:textId="77777777" w:rsidR="00132030" w:rsidRDefault="00132030" w:rsidP="004B0B4F">
      <w:pPr>
        <w:pStyle w:val="ListParagraph"/>
        <w:numPr>
          <w:ilvl w:val="1"/>
          <w:numId w:val="11"/>
        </w:numPr>
        <w:spacing w:before="77" w:after="0" w:line="240" w:lineRule="auto"/>
        <w:ind w:left="720" w:right="-20" w:hanging="720"/>
        <w:rPr>
          <w:rFonts w:ascii="Arial" w:eastAsia="Arial" w:hAnsi="Arial" w:cs="Arial"/>
          <w:b/>
          <w:bCs/>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b/>
          <w:bCs/>
          <w:sz w:val="24"/>
          <w:szCs w:val="24"/>
        </w:rPr>
        <w:t xml:space="preserve">must </w:t>
      </w:r>
      <w:r>
        <w:rPr>
          <w:rFonts w:ascii="Arial" w:eastAsia="Arial" w:hAnsi="Arial" w:cs="Arial"/>
          <w:b/>
          <w:bCs/>
          <w:spacing w:val="1"/>
          <w:sz w:val="24"/>
          <w:szCs w:val="24"/>
        </w:rPr>
        <w:t>u</w:t>
      </w:r>
      <w:r>
        <w:rPr>
          <w:rFonts w:ascii="Arial" w:eastAsia="Arial" w:hAnsi="Arial" w:cs="Arial"/>
          <w:b/>
          <w:bCs/>
          <w:sz w:val="24"/>
          <w:szCs w:val="24"/>
        </w:rPr>
        <w:t>se</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 City</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oun</w:t>
      </w:r>
      <w:r>
        <w:rPr>
          <w:rFonts w:ascii="Arial" w:eastAsia="Arial" w:hAnsi="Arial" w:cs="Arial"/>
          <w:b/>
          <w:bCs/>
          <w:sz w:val="24"/>
          <w:szCs w:val="24"/>
        </w:rPr>
        <w:t>cil’s</w:t>
      </w:r>
      <w:r>
        <w:rPr>
          <w:rFonts w:ascii="Arial" w:eastAsia="Arial" w:hAnsi="Arial" w:cs="Arial"/>
          <w:b/>
          <w:bCs/>
          <w:spacing w:val="1"/>
          <w:sz w:val="24"/>
          <w:szCs w:val="24"/>
        </w:rPr>
        <w:t xml:space="preserve"> e</w:t>
      </w:r>
      <w:r>
        <w:rPr>
          <w:rFonts w:ascii="Arial" w:eastAsia="Arial" w:hAnsi="Arial" w:cs="Arial"/>
          <w:b/>
          <w:bCs/>
          <w:sz w:val="24"/>
          <w:szCs w:val="24"/>
        </w:rPr>
        <w:t>-t</w:t>
      </w:r>
      <w:r>
        <w:rPr>
          <w:rFonts w:ascii="Arial" w:eastAsia="Arial" w:hAnsi="Arial" w:cs="Arial"/>
          <w:b/>
          <w:bCs/>
          <w:spacing w:val="1"/>
          <w:sz w:val="24"/>
          <w:szCs w:val="24"/>
        </w:rPr>
        <w:t>en</w:t>
      </w:r>
      <w:r>
        <w:rPr>
          <w:rFonts w:ascii="Arial" w:eastAsia="Arial" w:hAnsi="Arial" w:cs="Arial"/>
          <w:b/>
          <w:bCs/>
          <w:spacing w:val="-1"/>
          <w:sz w:val="24"/>
          <w:szCs w:val="24"/>
        </w:rPr>
        <w:t>d</w:t>
      </w:r>
      <w:r>
        <w:rPr>
          <w:rFonts w:ascii="Arial" w:eastAsia="Arial" w:hAnsi="Arial" w:cs="Arial"/>
          <w:b/>
          <w:bCs/>
          <w:spacing w:val="1"/>
          <w:sz w:val="24"/>
          <w:szCs w:val="24"/>
        </w:rPr>
        <w:t>e</w:t>
      </w:r>
      <w:r>
        <w:rPr>
          <w:rFonts w:ascii="Arial" w:eastAsia="Arial" w:hAnsi="Arial" w:cs="Arial"/>
          <w:b/>
          <w:bCs/>
          <w:spacing w:val="-1"/>
          <w:sz w:val="24"/>
          <w:szCs w:val="24"/>
        </w:rPr>
        <w:t>r</w:t>
      </w:r>
      <w:r>
        <w:rPr>
          <w:rFonts w:ascii="Arial" w:eastAsia="Arial" w:hAnsi="Arial" w:cs="Arial"/>
          <w:b/>
          <w:bCs/>
          <w:sz w:val="24"/>
          <w:szCs w:val="24"/>
        </w:rPr>
        <w:t>i</w:t>
      </w:r>
      <w:r>
        <w:rPr>
          <w:rFonts w:ascii="Arial" w:eastAsia="Arial" w:hAnsi="Arial" w:cs="Arial"/>
          <w:b/>
          <w:bCs/>
          <w:spacing w:val="1"/>
          <w:sz w:val="24"/>
          <w:szCs w:val="24"/>
        </w:rPr>
        <w:t>n</w:t>
      </w:r>
      <w:r>
        <w:rPr>
          <w:rFonts w:ascii="Arial" w:eastAsia="Arial" w:hAnsi="Arial" w:cs="Arial"/>
          <w:b/>
          <w:bCs/>
          <w:sz w:val="24"/>
          <w:szCs w:val="24"/>
        </w:rPr>
        <w:t>g</w:t>
      </w:r>
      <w:r>
        <w:rPr>
          <w:rFonts w:ascii="Arial" w:eastAsia="Arial" w:hAnsi="Arial" w:cs="Arial"/>
          <w:b/>
          <w:bCs/>
          <w:spacing w:val="30"/>
          <w:sz w:val="24"/>
          <w:szCs w:val="24"/>
        </w:rPr>
        <w:t xml:space="preserve"> </w:t>
      </w:r>
      <w:r>
        <w:rPr>
          <w:rFonts w:ascii="Arial" w:eastAsia="Arial" w:hAnsi="Arial" w:cs="Arial"/>
          <w:b/>
          <w:bCs/>
          <w:spacing w:val="2"/>
          <w:sz w:val="24"/>
          <w:szCs w:val="24"/>
        </w:rPr>
        <w:t>s</w:t>
      </w:r>
      <w:r>
        <w:rPr>
          <w:rFonts w:ascii="Arial" w:eastAsia="Arial" w:hAnsi="Arial" w:cs="Arial"/>
          <w:b/>
          <w:bCs/>
          <w:spacing w:val="-2"/>
          <w:sz w:val="24"/>
          <w:szCs w:val="24"/>
        </w:rPr>
        <w:t>y</w:t>
      </w:r>
      <w:r>
        <w:rPr>
          <w:rFonts w:ascii="Arial" w:eastAsia="Arial" w:hAnsi="Arial" w:cs="Arial"/>
          <w:b/>
          <w:bCs/>
          <w:sz w:val="24"/>
          <w:szCs w:val="24"/>
        </w:rPr>
        <w:t>st</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spacing w:val="34"/>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ks, goods or s</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un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2"/>
          <w:sz w:val="24"/>
          <w:szCs w:val="24"/>
        </w:rPr>
        <w:t xml:space="preserve"> </w:t>
      </w:r>
      <w:r>
        <w:rPr>
          <w:rFonts w:ascii="Arial" w:eastAsia="Arial" w:hAnsi="Arial" w:cs="Arial"/>
          <w:sz w:val="24"/>
          <w:szCs w:val="24"/>
        </w:rPr>
        <w:t>a</w:t>
      </w:r>
      <w:r>
        <w:rPr>
          <w:rFonts w:ascii="Arial" w:eastAsia="Arial" w:hAnsi="Arial" w:cs="Arial"/>
          <w:spacing w:val="33"/>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ssly</w:t>
      </w:r>
      <w:r>
        <w:rPr>
          <w:rFonts w:ascii="Arial" w:eastAsia="Arial" w:hAnsi="Arial" w:cs="Arial"/>
          <w:spacing w:val="-2"/>
          <w:sz w:val="24"/>
          <w:szCs w:val="24"/>
        </w:rPr>
        <w:t xml:space="preserve"> </w:t>
      </w:r>
      <w:r>
        <w:rPr>
          <w:rFonts w:ascii="Arial" w:eastAsia="Arial" w:hAnsi="Arial" w:cs="Arial"/>
          <w:sz w:val="24"/>
          <w:szCs w:val="24"/>
        </w:rPr>
        <w:t>approved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Head of Procurement</w:t>
      </w:r>
      <w:r>
        <w:rPr>
          <w:rFonts w:ascii="Arial" w:eastAsia="Arial" w:hAnsi="Arial" w:cs="Arial"/>
          <w:spacing w:val="-1"/>
          <w:sz w:val="24"/>
          <w:szCs w:val="24"/>
        </w:rPr>
        <w:t xml:space="preserve"> </w:t>
      </w:r>
      <w:r>
        <w:rPr>
          <w:rFonts w:ascii="Arial" w:hAnsi="Arial" w:cs="Arial"/>
          <w:sz w:val="24"/>
          <w:szCs w:val="24"/>
        </w:rPr>
        <w:t xml:space="preserve">or a nominated representative. </w:t>
      </w:r>
    </w:p>
    <w:p w14:paraId="4C3066BB" w14:textId="77777777" w:rsidR="00132030" w:rsidRDefault="00132030" w:rsidP="00132030">
      <w:pPr>
        <w:pStyle w:val="ListParagraph"/>
        <w:rPr>
          <w:rFonts w:ascii="Arial" w:eastAsia="Arial" w:hAnsi="Arial" w:cs="Arial"/>
          <w:b/>
          <w:bCs/>
          <w:sz w:val="24"/>
          <w:szCs w:val="24"/>
        </w:rPr>
      </w:pPr>
    </w:p>
    <w:p w14:paraId="77E1EF0B" w14:textId="77777777" w:rsidR="00132030" w:rsidRDefault="00132030" w:rsidP="004B0B4F">
      <w:pPr>
        <w:pStyle w:val="ListParagraph"/>
        <w:numPr>
          <w:ilvl w:val="1"/>
          <w:numId w:val="11"/>
        </w:numPr>
        <w:spacing w:before="77" w:after="0" w:line="240" w:lineRule="auto"/>
        <w:ind w:left="720" w:right="-20" w:hanging="720"/>
        <w:rPr>
          <w:rFonts w:ascii="Arial" w:eastAsia="Arial" w:hAnsi="Arial" w:cs="Arial"/>
          <w:b/>
          <w:bCs/>
          <w:sz w:val="24"/>
          <w:szCs w:val="24"/>
        </w:rPr>
      </w:pPr>
      <w:r>
        <w:rPr>
          <w:rFonts w:ascii="Arial" w:eastAsia="Arial" w:hAnsi="Arial" w:cs="Arial"/>
          <w:b/>
          <w:bCs/>
          <w:sz w:val="24"/>
          <w:szCs w:val="24"/>
        </w:rPr>
        <w:t>B</w:t>
      </w:r>
      <w:r>
        <w:rPr>
          <w:rFonts w:ascii="Arial" w:eastAsia="Arial" w:hAnsi="Arial" w:cs="Arial"/>
          <w:b/>
          <w:bCs/>
          <w:spacing w:val="1"/>
          <w:sz w:val="24"/>
          <w:szCs w:val="24"/>
        </w:rPr>
        <w:t>est</w:t>
      </w:r>
      <w:r>
        <w:rPr>
          <w:rFonts w:ascii="Arial" w:eastAsia="Arial" w:hAnsi="Arial" w:cs="Arial"/>
          <w:b/>
          <w:bCs/>
          <w:spacing w:val="-1"/>
          <w:sz w:val="24"/>
          <w:szCs w:val="24"/>
        </w:rPr>
        <w:t xml:space="preserve"> </w:t>
      </w:r>
      <w:r>
        <w:rPr>
          <w:rFonts w:ascii="Arial" w:eastAsia="Arial" w:hAnsi="Arial" w:cs="Arial"/>
          <w:b/>
          <w:bCs/>
          <w:spacing w:val="1"/>
          <w:sz w:val="24"/>
          <w:szCs w:val="24"/>
        </w:rPr>
        <w:t>Va</w:t>
      </w:r>
      <w:r>
        <w:rPr>
          <w:rFonts w:ascii="Arial" w:eastAsia="Arial" w:hAnsi="Arial" w:cs="Arial"/>
          <w:b/>
          <w:bCs/>
          <w:sz w:val="24"/>
          <w:szCs w:val="24"/>
        </w:rPr>
        <w:t>l</w:t>
      </w:r>
      <w:r>
        <w:rPr>
          <w:rFonts w:ascii="Arial" w:eastAsia="Arial" w:hAnsi="Arial" w:cs="Arial"/>
          <w:b/>
          <w:bCs/>
          <w:spacing w:val="-3"/>
          <w:sz w:val="24"/>
          <w:szCs w:val="24"/>
        </w:rPr>
        <w:t>u</w:t>
      </w:r>
      <w:r>
        <w:rPr>
          <w:rFonts w:ascii="Arial" w:eastAsia="Arial" w:hAnsi="Arial" w:cs="Arial"/>
          <w:b/>
          <w:bCs/>
          <w:sz w:val="24"/>
          <w:szCs w:val="24"/>
        </w:rPr>
        <w:t>e</w:t>
      </w:r>
    </w:p>
    <w:p w14:paraId="319C7467" w14:textId="77777777" w:rsidR="00132030" w:rsidRDefault="00132030" w:rsidP="00132030">
      <w:pPr>
        <w:tabs>
          <w:tab w:val="left" w:pos="567"/>
        </w:tabs>
        <w:spacing w:after="0" w:line="240" w:lineRule="auto"/>
        <w:ind w:left="720" w:right="-23"/>
        <w:rPr>
          <w:rFonts w:ascii="Arial" w:eastAsia="Arial" w:hAnsi="Arial" w:cs="Arial"/>
          <w:color w:val="0B0C0C"/>
          <w:sz w:val="24"/>
          <w:szCs w:val="24"/>
        </w:rPr>
      </w:pPr>
      <w:r>
        <w:rPr>
          <w:rFonts w:ascii="Arial" w:eastAsia="Arial" w:hAnsi="Arial" w:cs="Arial"/>
          <w:sz w:val="24"/>
          <w:szCs w:val="24"/>
        </w:rPr>
        <w:t>In the context of the procurement of works, goods or services under a contract, securing practical compliance</w:t>
      </w:r>
      <w:r>
        <w:rPr>
          <w:rFonts w:ascii="Arial" w:eastAsia="Arial" w:hAnsi="Arial" w:cs="Arial"/>
          <w:spacing w:val="3"/>
          <w:sz w:val="24"/>
          <w:szCs w:val="24"/>
        </w:rPr>
        <w:t xml:space="preserve"> with the Best Value d</w:t>
      </w:r>
      <w:r>
        <w:rPr>
          <w:rFonts w:ascii="Arial" w:eastAsia="Arial" w:hAnsi="Arial" w:cs="Arial"/>
          <w:spacing w:val="-1"/>
          <w:sz w:val="24"/>
          <w:szCs w:val="24"/>
        </w:rPr>
        <w:t xml:space="preserve">uty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z w:val="24"/>
          <w:szCs w:val="24"/>
        </w:rPr>
        <w:t>u</w:t>
      </w:r>
      <w:r>
        <w:rPr>
          <w:rFonts w:ascii="Arial" w:eastAsia="Arial" w:hAnsi="Arial" w:cs="Arial"/>
          <w:spacing w:val="-1"/>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3"/>
          <w:sz w:val="24"/>
          <w:szCs w:val="24"/>
        </w:rPr>
        <w:t>e</w:t>
      </w:r>
      <w:r>
        <w:rPr>
          <w:rFonts w:ascii="Arial" w:eastAsia="Arial" w:hAnsi="Arial" w:cs="Arial"/>
          <w:sz w:val="24"/>
          <w:szCs w:val="24"/>
        </w:rPr>
        <w:t xml:space="preserve"> </w:t>
      </w:r>
      <w:r>
        <w:rPr>
          <w:rFonts w:ascii="Arial" w:eastAsia="Arial" w:hAnsi="Arial" w:cs="Arial"/>
          <w:spacing w:val="1"/>
          <w:sz w:val="24"/>
          <w:szCs w:val="24"/>
        </w:rPr>
        <w:t>City C</w:t>
      </w:r>
      <w:r>
        <w:rPr>
          <w:rFonts w:ascii="Arial" w:eastAsia="Arial" w:hAnsi="Arial" w:cs="Arial"/>
          <w:sz w:val="24"/>
          <w:szCs w:val="24"/>
        </w:rPr>
        <w:t>oun</w:t>
      </w:r>
      <w:r>
        <w:rPr>
          <w:rFonts w:ascii="Arial" w:eastAsia="Arial" w:hAnsi="Arial" w:cs="Arial"/>
          <w:spacing w:val="2"/>
          <w:sz w:val="24"/>
          <w:szCs w:val="24"/>
        </w:rPr>
        <w:t>cil</w:t>
      </w:r>
      <w:r>
        <w:rPr>
          <w:rFonts w:ascii="Arial" w:eastAsia="Arial" w:hAnsi="Arial" w:cs="Arial"/>
          <w:sz w:val="24"/>
          <w:szCs w:val="24"/>
        </w:rPr>
        <w:t xml:space="preserve"> </w:t>
      </w:r>
      <w:r>
        <w:rPr>
          <w:rFonts w:ascii="Arial" w:eastAsia="Arial" w:hAnsi="Arial" w:cs="Arial"/>
          <w:spacing w:val="3"/>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en</w:t>
      </w:r>
      <w:r>
        <w:rPr>
          <w:rFonts w:ascii="Arial" w:eastAsia="Arial" w:hAnsi="Arial" w:cs="Arial"/>
          <w:spacing w:val="3"/>
          <w:sz w:val="24"/>
          <w:szCs w:val="24"/>
        </w:rPr>
        <w:t xml:space="preserve">ts </w:t>
      </w:r>
      <w:r>
        <w:rPr>
          <w:rFonts w:ascii="Arial" w:eastAsia="Arial" w:hAnsi="Arial" w:cs="Arial"/>
          <w:spacing w:val="1"/>
          <w:sz w:val="24"/>
          <w:szCs w:val="24"/>
        </w:rPr>
        <w:t>f</w:t>
      </w: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e</w:t>
      </w:r>
      <w:r>
        <w:rPr>
          <w:rFonts w:ascii="Arial" w:eastAsia="Arial" w:hAnsi="Arial" w:cs="Arial"/>
          <w:spacing w:val="1"/>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ng </w:t>
      </w:r>
      <w:r>
        <w:rPr>
          <w:rFonts w:ascii="Arial" w:eastAsia="Arial" w:hAnsi="Arial" w:cs="Arial"/>
          <w:spacing w:val="1"/>
          <w:sz w:val="24"/>
          <w:szCs w:val="24"/>
        </w:rPr>
        <w:t>c</w:t>
      </w:r>
      <w:r>
        <w:rPr>
          <w:rFonts w:ascii="Arial" w:eastAsia="Arial" w:hAnsi="Arial" w:cs="Arial"/>
          <w:sz w:val="24"/>
          <w:szCs w:val="24"/>
        </w:rPr>
        <w:t>on</w:t>
      </w:r>
      <w:r>
        <w:rPr>
          <w:rFonts w:ascii="Arial" w:eastAsia="Arial" w:hAnsi="Arial" w:cs="Arial"/>
          <w:spacing w:val="-1"/>
          <w:sz w:val="24"/>
          <w:szCs w:val="24"/>
        </w:rPr>
        <w:t>ti</w:t>
      </w:r>
      <w:r>
        <w:rPr>
          <w:rFonts w:ascii="Arial" w:eastAsia="Arial" w:hAnsi="Arial" w:cs="Arial"/>
          <w:spacing w:val="1"/>
          <w:sz w:val="24"/>
          <w:szCs w:val="24"/>
        </w:rPr>
        <w:t>n</w:t>
      </w:r>
      <w:r>
        <w:rPr>
          <w:rFonts w:ascii="Arial" w:eastAsia="Arial" w:hAnsi="Arial" w:cs="Arial"/>
          <w:sz w:val="24"/>
          <w:szCs w:val="24"/>
        </w:rPr>
        <w:t>uou</w:t>
      </w:r>
      <w:r>
        <w:rPr>
          <w:rFonts w:ascii="Arial" w:eastAsia="Arial" w:hAnsi="Arial" w:cs="Arial"/>
          <w:spacing w:val="2"/>
          <w:sz w:val="24"/>
          <w:szCs w:val="24"/>
        </w:rPr>
        <w:t>s 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2"/>
          <w:sz w:val="24"/>
          <w:szCs w:val="24"/>
        </w:rPr>
        <w:t>o</w:t>
      </w:r>
      <w:r>
        <w:rPr>
          <w:rFonts w:ascii="Arial" w:eastAsia="Arial" w:hAnsi="Arial" w:cs="Arial"/>
          <w:spacing w:val="-1"/>
          <w:sz w:val="24"/>
          <w:szCs w:val="24"/>
        </w:rPr>
        <w:t>v</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t</w:t>
      </w:r>
      <w:r>
        <w:rPr>
          <w:rFonts w:ascii="Arial" w:eastAsia="Arial" w:hAnsi="Arial" w:cs="Arial"/>
          <w:sz w:val="24"/>
          <w:szCs w:val="24"/>
        </w:rPr>
        <w:t xml:space="preserve"> </w:t>
      </w:r>
      <w:r>
        <w:rPr>
          <w:rFonts w:ascii="Arial" w:eastAsia="Arial" w:hAnsi="Arial" w:cs="Arial"/>
          <w:spacing w:val="4"/>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 xml:space="preserve"> e</w:t>
      </w:r>
      <w:r>
        <w:rPr>
          <w:rFonts w:ascii="Arial" w:eastAsia="Arial" w:hAnsi="Arial" w:cs="Arial"/>
          <w:spacing w:val="-1"/>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o</w:t>
      </w:r>
      <w:r>
        <w:rPr>
          <w:rFonts w:ascii="Arial" w:eastAsia="Arial" w:hAnsi="Arial" w:cs="Arial"/>
          <w:spacing w:val="-2"/>
          <w:sz w:val="24"/>
          <w:szCs w:val="24"/>
        </w:rPr>
        <w:t>m</w:t>
      </w:r>
      <w:r>
        <w:rPr>
          <w:rFonts w:ascii="Arial" w:eastAsia="Arial" w:hAnsi="Arial" w:cs="Arial"/>
          <w:sz w:val="24"/>
          <w:szCs w:val="24"/>
        </w:rPr>
        <w:t>y</w:t>
      </w:r>
      <w:r>
        <w:rPr>
          <w:rFonts w:ascii="Arial" w:eastAsia="Arial" w:hAnsi="Arial" w:cs="Arial"/>
          <w:spacing w:val="3"/>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3"/>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ci</w:t>
      </w:r>
      <w:r>
        <w:rPr>
          <w:rFonts w:ascii="Arial" w:eastAsia="Arial" w:hAnsi="Arial" w:cs="Arial"/>
          <w:sz w:val="24"/>
          <w:szCs w:val="24"/>
        </w:rPr>
        <w:t>ency</w:t>
      </w:r>
      <w:r>
        <w:rPr>
          <w:rFonts w:ascii="Arial" w:eastAsia="Arial" w:hAnsi="Arial" w:cs="Arial"/>
          <w:spacing w:val="1"/>
          <w:sz w:val="24"/>
          <w:szCs w:val="24"/>
        </w:rPr>
        <w:t xml:space="preserve"> </w:t>
      </w:r>
      <w:r>
        <w:rPr>
          <w:rFonts w:ascii="Arial" w:eastAsia="Arial" w:hAnsi="Arial" w:cs="Arial"/>
          <w:sz w:val="24"/>
          <w:szCs w:val="24"/>
        </w:rPr>
        <w:t>an</w:t>
      </w:r>
      <w:r>
        <w:rPr>
          <w:rFonts w:ascii="Arial" w:eastAsia="Arial" w:hAnsi="Arial" w:cs="Arial"/>
          <w:spacing w:val="1"/>
          <w:sz w:val="24"/>
          <w:szCs w:val="24"/>
        </w:rPr>
        <w:t>d</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3"/>
          <w:sz w:val="24"/>
          <w:szCs w:val="24"/>
        </w:rPr>
        <w:t>f</w:t>
      </w:r>
      <w:r>
        <w:rPr>
          <w:rFonts w:ascii="Arial" w:eastAsia="Arial" w:hAnsi="Arial" w:cs="Arial"/>
          <w:spacing w:val="1"/>
          <w:sz w:val="24"/>
          <w:szCs w:val="24"/>
        </w:rPr>
        <w:t>f</w:t>
      </w:r>
      <w:r>
        <w:rPr>
          <w:rFonts w:ascii="Arial" w:eastAsia="Arial" w:hAnsi="Arial" w:cs="Arial"/>
          <w:spacing w:val="-2"/>
          <w:sz w:val="24"/>
          <w:szCs w:val="24"/>
        </w:rPr>
        <w:t>e</w:t>
      </w:r>
      <w:r>
        <w:rPr>
          <w:rFonts w:ascii="Arial" w:eastAsia="Arial" w:hAnsi="Arial" w:cs="Arial"/>
          <w:sz w:val="24"/>
          <w:szCs w:val="24"/>
        </w:rPr>
        <w:t>c</w:t>
      </w:r>
      <w:r>
        <w:rPr>
          <w:rFonts w:ascii="Arial" w:eastAsia="Arial" w:hAnsi="Arial" w:cs="Arial"/>
          <w:spacing w:val="-2"/>
          <w:sz w:val="24"/>
          <w:szCs w:val="24"/>
        </w:rPr>
        <w:t>ti</w:t>
      </w:r>
      <w:r>
        <w:rPr>
          <w:rFonts w:ascii="Arial" w:eastAsia="Arial" w:hAnsi="Arial" w:cs="Arial"/>
          <w:spacing w:val="1"/>
          <w:sz w:val="24"/>
          <w:szCs w:val="24"/>
        </w:rPr>
        <w:t>v</w:t>
      </w:r>
      <w:r>
        <w:rPr>
          <w:rFonts w:ascii="Arial" w:eastAsia="Arial" w:hAnsi="Arial" w:cs="Arial"/>
          <w:sz w:val="24"/>
          <w:szCs w:val="24"/>
        </w:rPr>
        <w:t>ene</w:t>
      </w:r>
      <w:r>
        <w:rPr>
          <w:rFonts w:ascii="Arial" w:eastAsia="Arial" w:hAnsi="Arial" w:cs="Arial"/>
          <w:spacing w:val="3"/>
          <w:sz w:val="24"/>
          <w:szCs w:val="24"/>
        </w:rPr>
        <w:t>ss</w:t>
      </w:r>
      <w:r>
        <w:rPr>
          <w:rFonts w:ascii="Arial" w:eastAsia="Arial" w:hAnsi="Arial" w:cs="Arial"/>
          <w:sz w:val="24"/>
          <w:szCs w:val="24"/>
        </w:rPr>
        <w:t xml:space="preserve"> </w:t>
      </w:r>
      <w:r>
        <w:rPr>
          <w:rFonts w:ascii="Arial" w:eastAsia="Arial" w:hAnsi="Arial" w:cs="Arial"/>
          <w:spacing w:val="4"/>
          <w:sz w:val="24"/>
          <w:szCs w:val="24"/>
        </w:rPr>
        <w:t>in</w:t>
      </w:r>
      <w:r>
        <w:rPr>
          <w:rFonts w:ascii="Arial" w:eastAsia="Arial" w:hAnsi="Arial" w:cs="Arial"/>
          <w:sz w:val="24"/>
          <w:szCs w:val="24"/>
        </w:rPr>
        <w:t xml:space="preserve"> </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4"/>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u</w:t>
      </w:r>
      <w:r>
        <w:rPr>
          <w:rFonts w:ascii="Arial" w:eastAsia="Arial" w:hAnsi="Arial" w:cs="Arial"/>
          <w:sz w:val="24"/>
          <w:szCs w:val="24"/>
        </w:rPr>
        <w:t>s</w:t>
      </w:r>
      <w:r>
        <w:rPr>
          <w:rFonts w:ascii="Arial" w:eastAsia="Arial" w:hAnsi="Arial" w:cs="Arial"/>
          <w:spacing w:val="4"/>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
          <w:sz w:val="24"/>
          <w:szCs w:val="24"/>
        </w:rPr>
        <w:t xml:space="preserve">its </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s</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c</w:t>
      </w:r>
      <w:r>
        <w:rPr>
          <w:rFonts w:ascii="Arial" w:eastAsia="Arial" w:hAnsi="Arial" w:cs="Arial"/>
          <w:sz w:val="24"/>
          <w:szCs w:val="24"/>
        </w:rPr>
        <w:t>e</w:t>
      </w:r>
      <w:r>
        <w:rPr>
          <w:rFonts w:ascii="Arial" w:eastAsia="Arial" w:hAnsi="Arial" w:cs="Arial"/>
          <w:spacing w:val="4"/>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5"/>
          <w:sz w:val="24"/>
          <w:szCs w:val="24"/>
        </w:rPr>
        <w:t>d</w:t>
      </w:r>
      <w:r>
        <w:rPr>
          <w:rFonts w:ascii="Arial" w:eastAsia="Arial" w:hAnsi="Arial" w:cs="Arial"/>
          <w:sz w:val="24"/>
          <w:szCs w:val="24"/>
        </w:rPr>
        <w:t xml:space="preserve"> achieving</w:t>
      </w:r>
      <w:r>
        <w:rPr>
          <w:rFonts w:ascii="Arial" w:eastAsia="Arial" w:hAnsi="Arial" w:cs="Arial"/>
          <w:spacing w:val="1"/>
          <w:sz w:val="24"/>
          <w:szCs w:val="24"/>
        </w:rPr>
        <w:t xml:space="preserve"> </w:t>
      </w:r>
      <w:r>
        <w:rPr>
          <w:rFonts w:ascii="Arial" w:eastAsia="Arial" w:hAnsi="Arial" w:cs="Arial"/>
          <w:sz w:val="24"/>
          <w:szCs w:val="24"/>
        </w:rPr>
        <w:t>op</w:t>
      </w:r>
      <w:r>
        <w:rPr>
          <w:rFonts w:ascii="Arial" w:eastAsia="Arial" w:hAnsi="Arial" w:cs="Arial"/>
          <w:spacing w:val="-1"/>
          <w:sz w:val="24"/>
          <w:szCs w:val="24"/>
        </w:rPr>
        <w:t>ti</w:t>
      </w:r>
      <w:r>
        <w:rPr>
          <w:rFonts w:ascii="Arial" w:eastAsia="Arial" w:hAnsi="Arial" w:cs="Arial"/>
          <w:sz w:val="24"/>
          <w:szCs w:val="24"/>
        </w:rPr>
        <w:t>mu</w:t>
      </w:r>
      <w:r>
        <w:rPr>
          <w:rFonts w:ascii="Arial" w:eastAsia="Arial" w:hAnsi="Arial" w:cs="Arial"/>
          <w:spacing w:val="6"/>
          <w:sz w:val="24"/>
          <w:szCs w:val="24"/>
        </w:rPr>
        <w:t>m</w:t>
      </w:r>
      <w:r>
        <w:rPr>
          <w:rFonts w:ascii="Arial" w:eastAsia="Arial" w:hAnsi="Arial" w:cs="Arial"/>
          <w:sz w:val="24"/>
          <w:szCs w:val="24"/>
        </w:rPr>
        <w:t xml:space="preserve"> </w:t>
      </w:r>
      <w:r>
        <w:rPr>
          <w:rFonts w:ascii="Arial" w:eastAsia="Arial" w:hAnsi="Arial" w:cs="Arial"/>
          <w:spacing w:val="-1"/>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b</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ti</w:t>
      </w:r>
      <w:r>
        <w:rPr>
          <w:rFonts w:ascii="Arial" w:eastAsia="Arial" w:hAnsi="Arial" w:cs="Arial"/>
          <w:sz w:val="24"/>
          <w:szCs w:val="24"/>
        </w:rPr>
        <w:t>o</w:t>
      </w:r>
      <w:r>
        <w:rPr>
          <w:rFonts w:ascii="Arial" w:eastAsia="Arial" w:hAnsi="Arial" w:cs="Arial"/>
          <w:spacing w:val="-1"/>
          <w:sz w:val="24"/>
          <w:szCs w:val="24"/>
        </w:rPr>
        <w:t xml:space="preserve">n </w:t>
      </w:r>
      <w:r>
        <w:rPr>
          <w:rFonts w:ascii="Arial" w:eastAsia="Arial" w:hAnsi="Arial" w:cs="Arial"/>
          <w:sz w:val="24"/>
          <w:szCs w:val="24"/>
        </w:rPr>
        <w:t>o</w:t>
      </w:r>
      <w:r>
        <w:rPr>
          <w:rFonts w:ascii="Arial" w:eastAsia="Arial" w:hAnsi="Arial" w:cs="Arial"/>
          <w:spacing w:val="7"/>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w</w:t>
      </w:r>
      <w:r>
        <w:rPr>
          <w:rFonts w:ascii="Arial" w:eastAsia="Arial" w:hAnsi="Arial" w:cs="Arial"/>
          <w:sz w:val="24"/>
          <w:szCs w:val="24"/>
        </w:rPr>
        <w:t>ho</w:t>
      </w:r>
      <w:r>
        <w:rPr>
          <w:rFonts w:ascii="Arial" w:eastAsia="Arial" w:hAnsi="Arial" w:cs="Arial"/>
          <w:spacing w:val="5"/>
          <w:sz w:val="24"/>
          <w:szCs w:val="24"/>
        </w:rPr>
        <w:t>le</w:t>
      </w:r>
      <w:r>
        <w:rPr>
          <w:rFonts w:ascii="Arial" w:eastAsia="Arial" w:hAnsi="Arial" w:cs="Arial"/>
          <w:sz w:val="24"/>
          <w:szCs w:val="24"/>
        </w:rPr>
        <w:t xml:space="preserve"> </w:t>
      </w:r>
      <w:r>
        <w:rPr>
          <w:rFonts w:ascii="Arial" w:eastAsia="Arial" w:hAnsi="Arial" w:cs="Arial"/>
          <w:spacing w:val="5"/>
          <w:sz w:val="24"/>
          <w:szCs w:val="24"/>
        </w:rPr>
        <w:t>life</w:t>
      </w:r>
      <w:r>
        <w:rPr>
          <w:rFonts w:ascii="Arial" w:eastAsia="Arial" w:hAnsi="Arial" w:cs="Arial"/>
          <w:sz w:val="24"/>
          <w:szCs w:val="24"/>
        </w:rPr>
        <w:t xml:space="preserve"> </w:t>
      </w:r>
      <w:r>
        <w:rPr>
          <w:rFonts w:ascii="Arial" w:eastAsia="Arial" w:hAnsi="Arial" w:cs="Arial"/>
          <w:spacing w:val="1"/>
          <w:sz w:val="24"/>
          <w:szCs w:val="24"/>
        </w:rPr>
        <w:t>c</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4"/>
          <w:sz w:val="24"/>
          <w:szCs w:val="24"/>
        </w:rPr>
        <w:t>ts</w:t>
      </w:r>
      <w:r>
        <w:rPr>
          <w:rFonts w:ascii="Arial" w:eastAsia="Arial" w:hAnsi="Arial" w:cs="Arial"/>
          <w:spacing w:val="-1"/>
          <w:sz w:val="24"/>
          <w:szCs w:val="24"/>
        </w:rPr>
        <w:t xml:space="preserve"> </w:t>
      </w:r>
      <w:r>
        <w:rPr>
          <w:rFonts w:ascii="Arial" w:eastAsia="Arial" w:hAnsi="Arial" w:cs="Arial"/>
          <w:sz w:val="24"/>
          <w:szCs w:val="24"/>
        </w:rPr>
        <w:t>an</w:t>
      </w:r>
      <w:r>
        <w:rPr>
          <w:rFonts w:ascii="Arial" w:eastAsia="Arial" w:hAnsi="Arial" w:cs="Arial"/>
          <w:spacing w:val="5"/>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3"/>
          <w:sz w:val="24"/>
          <w:szCs w:val="24"/>
        </w:rPr>
        <w:t>e</w:t>
      </w:r>
      <w:r>
        <w:rPr>
          <w:rFonts w:ascii="Arial" w:eastAsia="Arial" w:hAnsi="Arial" w:cs="Arial"/>
          <w:sz w:val="24"/>
          <w:szCs w:val="24"/>
        </w:rPr>
        <w:t>f</w:t>
      </w:r>
      <w:r>
        <w:rPr>
          <w:rFonts w:ascii="Arial" w:eastAsia="Arial" w:hAnsi="Arial" w:cs="Arial"/>
          <w:spacing w:val="2"/>
          <w:sz w:val="24"/>
          <w:szCs w:val="24"/>
        </w:rPr>
        <w:t>its</w:t>
      </w:r>
      <w:r>
        <w:rPr>
          <w:rFonts w:ascii="Arial" w:eastAsia="Arial" w:hAnsi="Arial" w:cs="Arial"/>
          <w:sz w:val="24"/>
          <w:szCs w:val="24"/>
        </w:rPr>
        <w:t xml:space="preserve"> </w:t>
      </w:r>
      <w:r>
        <w:rPr>
          <w:rFonts w:ascii="Arial" w:eastAsia="Arial" w:hAnsi="Arial" w:cs="Arial"/>
          <w:spacing w:val="3"/>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et </w:t>
      </w:r>
      <w:r>
        <w:rPr>
          <w:rFonts w:ascii="Arial" w:eastAsia="Arial" w:hAnsi="Arial" w:cs="Arial"/>
          <w:spacing w:val="-1"/>
          <w:sz w:val="24"/>
          <w:szCs w:val="24"/>
        </w:rPr>
        <w:t xml:space="preserve">user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z w:val="24"/>
          <w:szCs w:val="24"/>
        </w:rPr>
        <w:t>u</w:t>
      </w:r>
      <w:r>
        <w:rPr>
          <w:rFonts w:ascii="Arial" w:eastAsia="Arial" w:hAnsi="Arial" w:cs="Arial"/>
          <w:spacing w:val="-1"/>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color w:val="0B0C0C"/>
          <w:sz w:val="24"/>
          <w:szCs w:val="24"/>
        </w:rPr>
        <w:t xml:space="preserve"> The City Council must ensure the procured works, goods or services improve outcomes for the people who use them and achieve the best balance of cost and quality (having regard to economy, efficiency and effectiveness) over the whole life of </w:t>
      </w:r>
      <w:proofErr w:type="gramStart"/>
      <w:r>
        <w:rPr>
          <w:rFonts w:ascii="Arial" w:eastAsia="Arial" w:hAnsi="Arial" w:cs="Arial"/>
          <w:color w:val="0B0C0C"/>
          <w:sz w:val="24"/>
          <w:szCs w:val="24"/>
        </w:rPr>
        <w:t>a  scheme</w:t>
      </w:r>
      <w:proofErr w:type="gramEnd"/>
      <w:r>
        <w:rPr>
          <w:rFonts w:ascii="Arial" w:eastAsia="Arial" w:hAnsi="Arial" w:cs="Arial"/>
          <w:color w:val="0B0C0C"/>
          <w:sz w:val="24"/>
          <w:szCs w:val="24"/>
        </w:rPr>
        <w:t>, by assessing quotations and tenders in this context and in delivering effective contractual performance management.</w:t>
      </w:r>
    </w:p>
    <w:p w14:paraId="5A2A738D" w14:textId="77777777" w:rsidR="00132030" w:rsidRDefault="00132030" w:rsidP="00132030">
      <w:pPr>
        <w:pStyle w:val="ListParagraph"/>
        <w:spacing w:before="77" w:after="0" w:line="240" w:lineRule="auto"/>
        <w:rPr>
          <w:rFonts w:ascii="Arial" w:eastAsia="Arial" w:hAnsi="Arial" w:cs="Arial"/>
          <w:sz w:val="24"/>
          <w:szCs w:val="24"/>
        </w:rPr>
      </w:pPr>
    </w:p>
    <w:p w14:paraId="299FC3C9" w14:textId="77777777" w:rsidR="00132030" w:rsidRDefault="00132030" w:rsidP="004B0B4F">
      <w:pPr>
        <w:pStyle w:val="ListParagraph"/>
        <w:numPr>
          <w:ilvl w:val="1"/>
          <w:numId w:val="11"/>
        </w:numPr>
        <w:spacing w:before="77" w:after="0" w:line="240" w:lineRule="auto"/>
        <w:ind w:left="720" w:right="-20" w:hanging="720"/>
        <w:rPr>
          <w:rFonts w:ascii="Arial" w:eastAsia="Arial" w:hAnsi="Arial" w:cs="Arial"/>
          <w:b/>
          <w:bCs/>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must </w:t>
      </w:r>
      <w:r>
        <w:rPr>
          <w:rFonts w:ascii="Arial" w:eastAsia="Arial" w:hAnsi="Arial" w:cs="Arial"/>
          <w:spacing w:val="1"/>
          <w:sz w:val="24"/>
          <w:szCs w:val="24"/>
        </w:rPr>
        <w:t>ado</w:t>
      </w:r>
      <w:r>
        <w:rPr>
          <w:rFonts w:ascii="Arial" w:eastAsia="Arial" w:hAnsi="Arial" w:cs="Arial"/>
          <w:spacing w:val="-1"/>
          <w:sz w:val="24"/>
          <w:szCs w:val="24"/>
        </w:rPr>
        <w:t>p</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 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Templates and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ode</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 Team</w:t>
      </w:r>
      <w:r>
        <w:rPr>
          <w:rFonts w:ascii="Arial" w:eastAsia="Arial" w:hAnsi="Arial" w:cs="Arial"/>
          <w:sz w:val="24"/>
          <w:szCs w:val="24"/>
        </w:rPr>
        <w:t>, to</w:t>
      </w:r>
      <w:r>
        <w:rPr>
          <w:rFonts w:ascii="Arial" w:eastAsia="Arial" w:hAnsi="Arial" w:cs="Arial"/>
          <w:spacing w:val="1"/>
          <w:sz w:val="24"/>
          <w:szCs w:val="24"/>
        </w:rPr>
        <w:t xml:space="preserve"> 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 Quotations and tenders must only be sought once the spend approval and procurement strategy for the requirement have been formally approved by the relevant decision maker/body, except for emergency circumstances which are exempt from Contract Procedure Rules as set out in 18.94.</w:t>
      </w:r>
    </w:p>
    <w:p w14:paraId="7126CE82" w14:textId="77777777" w:rsidR="00132030" w:rsidRDefault="00132030" w:rsidP="00132030">
      <w:pPr>
        <w:pStyle w:val="ListParagraph"/>
        <w:ind w:left="567" w:firstLine="153"/>
        <w:rPr>
          <w:rFonts w:ascii="Arial" w:eastAsia="Arial" w:hAnsi="Arial" w:cs="Arial"/>
          <w:b/>
          <w:bCs/>
          <w:sz w:val="24"/>
          <w:szCs w:val="24"/>
        </w:rPr>
      </w:pPr>
    </w:p>
    <w:p w14:paraId="78CD3EEB" w14:textId="77777777" w:rsidR="00132030" w:rsidRDefault="00132030" w:rsidP="004B0B4F">
      <w:pPr>
        <w:pStyle w:val="ListParagraph"/>
        <w:numPr>
          <w:ilvl w:val="1"/>
          <w:numId w:val="11"/>
        </w:numPr>
        <w:spacing w:before="77" w:after="0" w:line="240" w:lineRule="auto"/>
        <w:ind w:left="720" w:right="-20" w:hanging="720"/>
        <w:rPr>
          <w:rFonts w:ascii="Arial" w:eastAsia="Arial" w:hAnsi="Arial" w:cs="Arial"/>
          <w:sz w:val="24"/>
          <w:szCs w:val="24"/>
        </w:rPr>
      </w:pPr>
      <w:r>
        <w:rPr>
          <w:rFonts w:ascii="Arial" w:eastAsia="Arial" w:hAnsi="Arial" w:cs="Arial"/>
          <w:sz w:val="24"/>
          <w:szCs w:val="24"/>
        </w:rPr>
        <w:t>The commercial strategy for key and high-risk decisions must be agreed by Commercial Oversight Board, or its successor, prior to seeking formal approval to spend. Assessment of risk for all contracts valued £100k and above will be carried out in consultation with the Head of Procurement or their nominated representative, and the Head of Procurement will make the final decision.</w:t>
      </w:r>
    </w:p>
    <w:p w14:paraId="74F3BA93" w14:textId="77777777" w:rsidR="00132030" w:rsidRDefault="00132030" w:rsidP="00132030">
      <w:pPr>
        <w:pStyle w:val="ListParagraph"/>
        <w:ind w:left="567" w:firstLine="153"/>
        <w:rPr>
          <w:rFonts w:ascii="Arial" w:hAnsi="Arial" w:cs="Arial"/>
          <w:sz w:val="24"/>
          <w:szCs w:val="24"/>
        </w:rPr>
      </w:pPr>
    </w:p>
    <w:p w14:paraId="45498752" w14:textId="77777777" w:rsidR="00132030" w:rsidRDefault="00132030" w:rsidP="004B0B4F">
      <w:pPr>
        <w:pStyle w:val="ListParagraph"/>
        <w:numPr>
          <w:ilvl w:val="1"/>
          <w:numId w:val="11"/>
        </w:numPr>
        <w:spacing w:before="77" w:after="0" w:line="240" w:lineRule="auto"/>
        <w:ind w:left="709" w:right="-20" w:hanging="709"/>
        <w:rPr>
          <w:rFonts w:ascii="Arial" w:eastAsia="Arial" w:hAnsi="Arial" w:cs="Arial"/>
          <w:b/>
          <w:bCs/>
          <w:sz w:val="24"/>
          <w:szCs w:val="24"/>
        </w:rPr>
      </w:pPr>
      <w:r>
        <w:rPr>
          <w:rFonts w:ascii="Arial" w:hAnsi="Arial" w:cs="Arial"/>
          <w:b/>
          <w:bCs/>
          <w:sz w:val="24"/>
          <w:szCs w:val="24"/>
        </w:rPr>
        <w:t>Contract Value, Deemed Value and Aggregation</w:t>
      </w:r>
    </w:p>
    <w:p w14:paraId="30D9409D" w14:textId="77777777" w:rsidR="00132030" w:rsidRDefault="00132030" w:rsidP="00132030">
      <w:pPr>
        <w:tabs>
          <w:tab w:val="left" w:pos="567"/>
        </w:tabs>
        <w:spacing w:after="0" w:line="240" w:lineRule="auto"/>
        <w:ind w:left="720" w:right="-23"/>
        <w:rPr>
          <w:rFonts w:ascii="Arial" w:hAnsi="Arial" w:cs="Arial"/>
          <w:sz w:val="24"/>
          <w:szCs w:val="24"/>
        </w:rPr>
      </w:pPr>
      <w:r>
        <w:rPr>
          <w:rFonts w:ascii="Arial" w:hAnsi="Arial" w:cs="Arial"/>
          <w:sz w:val="24"/>
          <w:szCs w:val="24"/>
        </w:rPr>
        <w:lastRenderedPageBreak/>
        <w:t>The value of a contract for governance route decision making purposes is the estimated maximum value payable net of VAT over the whole life of the contract (including any anticipated variations or extensions) as set out explicitly in any procurement documents – see also Concession Contract valuation below.</w:t>
      </w:r>
    </w:p>
    <w:p w14:paraId="19908920" w14:textId="77777777" w:rsidR="00132030" w:rsidRDefault="00132030" w:rsidP="00132030">
      <w:pPr>
        <w:tabs>
          <w:tab w:val="left" w:pos="567"/>
        </w:tabs>
        <w:spacing w:after="0" w:line="240" w:lineRule="auto"/>
        <w:ind w:left="567" w:right="-20" w:hanging="567"/>
        <w:rPr>
          <w:rFonts w:ascii="Arial" w:eastAsia="Arial" w:hAnsi="Arial" w:cs="Arial"/>
          <w:spacing w:val="1"/>
          <w:sz w:val="24"/>
          <w:szCs w:val="24"/>
        </w:rPr>
      </w:pPr>
    </w:p>
    <w:p w14:paraId="58E94C0B" w14:textId="77777777" w:rsidR="00132030" w:rsidRDefault="00132030" w:rsidP="00132030">
      <w:pPr>
        <w:spacing w:after="0" w:line="240" w:lineRule="auto"/>
        <w:ind w:left="720" w:right="-20" w:hanging="720"/>
        <w:rPr>
          <w:rFonts w:ascii="Arial" w:eastAsia="Arial" w:hAnsi="Arial" w:cs="Arial"/>
          <w:spacing w:val="1"/>
          <w:sz w:val="24"/>
          <w:szCs w:val="24"/>
        </w:rPr>
      </w:pPr>
      <w:r w:rsidRPr="00132030">
        <w:rPr>
          <w:rFonts w:ascii="Arial" w:eastAsia="Arial" w:hAnsi="Arial" w:cs="Arial"/>
          <w:sz w:val="20"/>
          <w:szCs w:val="20"/>
        </w:rPr>
        <w:t>18.12</w:t>
      </w:r>
      <w:r>
        <w:tab/>
      </w:r>
      <w:r>
        <w:rPr>
          <w:rFonts w:ascii="Arial" w:eastAsia="Arial" w:hAnsi="Arial" w:cs="Arial"/>
          <w:sz w:val="24"/>
          <w:szCs w:val="24"/>
        </w:rPr>
        <w:t>Corporate Directors shall ensure that any scheme which has a procurement requirement covered by the UK public procurement legislation and, if so, whose value, or (if made up of a series of related schemes) whose aggregate value is likely to exceed the relevant UK threshold figure for the time being in force</w:t>
      </w:r>
    </w:p>
    <w:p w14:paraId="09171D6A" w14:textId="77777777" w:rsidR="00132030" w:rsidRDefault="00132030" w:rsidP="004B0B4F">
      <w:pPr>
        <w:pStyle w:val="ListParagraph"/>
        <w:numPr>
          <w:ilvl w:val="0"/>
          <w:numId w:val="17"/>
        </w:numPr>
        <w:tabs>
          <w:tab w:val="left" w:pos="567"/>
        </w:tabs>
        <w:spacing w:after="0" w:line="240" w:lineRule="auto"/>
        <w:ind w:left="1134" w:right="-20"/>
        <w:rPr>
          <w:rFonts w:ascii="Arial" w:eastAsia="Arial" w:hAnsi="Arial" w:cs="Arial"/>
          <w:spacing w:val="1"/>
          <w:sz w:val="24"/>
          <w:szCs w:val="24"/>
        </w:rPr>
      </w:pPr>
      <w:r>
        <w:rPr>
          <w:rFonts w:ascii="Arial" w:eastAsia="Arial" w:hAnsi="Arial" w:cs="Arial"/>
          <w:spacing w:val="1"/>
          <w:sz w:val="24"/>
          <w:szCs w:val="24"/>
        </w:rPr>
        <w:t>is referred to the City Council’s Head of Procurement or nominated representative to ensure compliance with the legislation</w:t>
      </w:r>
    </w:p>
    <w:p w14:paraId="56D00FB2" w14:textId="77777777" w:rsidR="00132030" w:rsidRDefault="00132030" w:rsidP="004B0B4F">
      <w:pPr>
        <w:pStyle w:val="ListParagraph"/>
        <w:numPr>
          <w:ilvl w:val="0"/>
          <w:numId w:val="17"/>
        </w:numPr>
        <w:tabs>
          <w:tab w:val="left" w:pos="567"/>
        </w:tabs>
        <w:spacing w:after="0" w:line="240" w:lineRule="auto"/>
        <w:ind w:left="1134" w:right="-20"/>
        <w:rPr>
          <w:rFonts w:ascii="Arial" w:eastAsia="Arial" w:hAnsi="Arial" w:cs="Arial"/>
          <w:sz w:val="24"/>
          <w:szCs w:val="24"/>
        </w:rPr>
      </w:pPr>
      <w:r>
        <w:rPr>
          <w:rFonts w:ascii="Arial" w:eastAsia="Arial" w:hAnsi="Arial" w:cs="Arial"/>
          <w:spacing w:val="5"/>
          <w:sz w:val="24"/>
          <w:szCs w:val="24"/>
        </w:rPr>
        <w:t>complies</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hn</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at</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ee</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upp</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p>
    <w:p w14:paraId="06F7159B" w14:textId="77777777" w:rsidR="00132030" w:rsidRDefault="00132030" w:rsidP="004B0B4F">
      <w:pPr>
        <w:pStyle w:val="ListParagraph"/>
        <w:numPr>
          <w:ilvl w:val="0"/>
          <w:numId w:val="17"/>
        </w:numPr>
        <w:tabs>
          <w:tab w:val="left" w:pos="567"/>
        </w:tabs>
        <w:spacing w:after="0" w:line="240" w:lineRule="auto"/>
        <w:ind w:left="1134" w:right="-20"/>
        <w:rPr>
          <w:rFonts w:ascii="Arial" w:eastAsia="Arial" w:hAnsi="Arial" w:cs="Arial"/>
          <w:spacing w:val="1"/>
          <w:sz w:val="24"/>
          <w:szCs w:val="24"/>
        </w:rPr>
      </w:pPr>
      <w:r>
        <w:rPr>
          <w:rFonts w:ascii="Arial" w:eastAsia="Arial" w:hAnsi="Arial" w:cs="Arial"/>
          <w:sz w:val="24"/>
          <w:szCs w:val="24"/>
        </w:rPr>
        <w:t>is advertised on Find a Tender and other relevant publications, as required by the legislation</w:t>
      </w:r>
    </w:p>
    <w:p w14:paraId="50048B0A" w14:textId="77777777" w:rsidR="00132030" w:rsidRDefault="00132030" w:rsidP="004B0B4F">
      <w:pPr>
        <w:pStyle w:val="ListParagraph"/>
        <w:numPr>
          <w:ilvl w:val="0"/>
          <w:numId w:val="17"/>
        </w:numPr>
        <w:tabs>
          <w:tab w:val="left" w:pos="567"/>
        </w:tabs>
        <w:spacing w:after="0" w:line="240" w:lineRule="auto"/>
        <w:ind w:left="1134" w:right="-20"/>
        <w:rPr>
          <w:rFonts w:ascii="Arial" w:eastAsia="Arial" w:hAnsi="Arial" w:cs="Arial"/>
          <w:spacing w:val="1"/>
          <w:sz w:val="24"/>
          <w:szCs w:val="24"/>
        </w:rPr>
      </w:pPr>
      <w:r>
        <w:rPr>
          <w:rFonts w:ascii="Arial" w:eastAsia="Arial" w:hAnsi="Arial" w:cs="Arial"/>
          <w:sz w:val="24"/>
          <w:szCs w:val="24"/>
        </w:rPr>
        <w:t>complies with the specific requirements for dynamic markets, open frameworks</w:t>
      </w:r>
      <w:r>
        <w:rPr>
          <w:rFonts w:ascii="Arial" w:eastAsia="Arial" w:hAnsi="Arial" w:cs="Arial"/>
          <w:spacing w:val="1"/>
          <w:sz w:val="24"/>
          <w:szCs w:val="24"/>
        </w:rPr>
        <w:t xml:space="preserve"> and frameworks (refer to paragraph 18.</w:t>
      </w:r>
      <w:r>
        <w:rPr>
          <w:rFonts w:ascii="Arial" w:eastAsia="Arial" w:hAnsi="Arial" w:cs="Arial"/>
          <w:sz w:val="24"/>
          <w:szCs w:val="24"/>
        </w:rPr>
        <w:t>51</w:t>
      </w:r>
      <w:r>
        <w:rPr>
          <w:rFonts w:ascii="Arial" w:eastAsia="Arial" w:hAnsi="Arial" w:cs="Arial"/>
          <w:spacing w:val="1"/>
          <w:sz w:val="24"/>
          <w:szCs w:val="24"/>
        </w:rPr>
        <w:t xml:space="preserve"> of these Contract Procedure Rules for the use of frameworks</w:t>
      </w:r>
      <w:r>
        <w:rPr>
          <w:rFonts w:ascii="Arial" w:eastAsia="Arial" w:hAnsi="Arial" w:cs="Arial"/>
          <w:sz w:val="24"/>
          <w:szCs w:val="24"/>
        </w:rPr>
        <w:t xml:space="preserve"> established</w:t>
      </w:r>
      <w:r>
        <w:rPr>
          <w:rFonts w:ascii="Arial" w:eastAsia="Arial" w:hAnsi="Arial" w:cs="Arial"/>
          <w:spacing w:val="1"/>
          <w:sz w:val="24"/>
          <w:szCs w:val="24"/>
        </w:rPr>
        <w:t xml:space="preserve"> by other contracting authorities).</w:t>
      </w:r>
    </w:p>
    <w:p w14:paraId="5956CD28" w14:textId="77777777" w:rsidR="00132030" w:rsidRDefault="00132030" w:rsidP="00132030">
      <w:pPr>
        <w:tabs>
          <w:tab w:val="left" w:pos="567"/>
        </w:tabs>
        <w:spacing w:after="0" w:line="240" w:lineRule="auto"/>
        <w:ind w:left="810" w:right="-20" w:hanging="810"/>
        <w:rPr>
          <w:rFonts w:ascii="Arial" w:eastAsia="Arial" w:hAnsi="Arial" w:cs="Arial"/>
          <w:spacing w:val="1"/>
          <w:sz w:val="24"/>
          <w:szCs w:val="24"/>
        </w:rPr>
      </w:pPr>
    </w:p>
    <w:p w14:paraId="72095F28" w14:textId="77777777" w:rsidR="00132030" w:rsidRDefault="00132030" w:rsidP="00132030">
      <w:pPr>
        <w:spacing w:after="0" w:line="240" w:lineRule="auto"/>
        <w:ind w:left="720" w:right="-20" w:hanging="720"/>
        <w:rPr>
          <w:rFonts w:ascii="Arial" w:hAnsi="Arial" w:cs="Arial"/>
          <w:spacing w:val="1"/>
          <w:sz w:val="24"/>
          <w:szCs w:val="24"/>
        </w:rPr>
      </w:pPr>
      <w:r w:rsidRPr="00132030">
        <w:rPr>
          <w:rFonts w:ascii="Arial" w:hAnsi="Arial" w:cs="Arial"/>
          <w:sz w:val="20"/>
          <w:szCs w:val="20"/>
        </w:rPr>
        <w:t>18.13</w:t>
      </w:r>
      <w:r>
        <w:tab/>
      </w:r>
      <w:r w:rsidRPr="007262CB">
        <w:rPr>
          <w:rStyle w:val="normaltextrun"/>
          <w:rFonts w:ascii="Arial" w:hAnsi="Arial" w:cs="Arial"/>
          <w:sz w:val="24"/>
          <w:szCs w:val="24"/>
          <w:shd w:val="clear" w:color="auto" w:fill="FFFFFF"/>
        </w:rPr>
        <w:t xml:space="preserve">For the purpose of compliance with UK public procurement legislation, the applicable value of a contract is </w:t>
      </w:r>
      <w:r w:rsidRPr="007262CB">
        <w:rPr>
          <w:rStyle w:val="normaltextrun"/>
          <w:rFonts w:ascii="Arial" w:hAnsi="Arial" w:cs="Arial"/>
          <w:b/>
          <w:bCs/>
          <w:sz w:val="24"/>
          <w:szCs w:val="24"/>
          <w:shd w:val="clear" w:color="auto" w:fill="FFFFFF"/>
        </w:rPr>
        <w:t xml:space="preserve">inclusive </w:t>
      </w:r>
      <w:r w:rsidRPr="007262CB">
        <w:rPr>
          <w:rStyle w:val="normaltextrun"/>
          <w:rFonts w:ascii="Arial" w:hAnsi="Arial" w:cs="Arial"/>
          <w:sz w:val="24"/>
          <w:szCs w:val="24"/>
          <w:shd w:val="clear" w:color="auto" w:fill="FFFFFF"/>
        </w:rPr>
        <w:t>of VAT. Where relevant, the calculation should be made by reference to guidance in Schedule 3 of the Procurement Act 2023 and relevant Procurement Act 2023 - Guidance Documents.</w:t>
      </w:r>
      <w:r w:rsidRPr="007262CB">
        <w:rPr>
          <w:rStyle w:val="eop"/>
          <w:rFonts w:ascii="Arial" w:hAnsi="Arial" w:cs="Arial"/>
          <w:shd w:val="clear" w:color="auto" w:fill="FFFFFF"/>
        </w:rPr>
        <w:t> </w:t>
      </w:r>
    </w:p>
    <w:p w14:paraId="6C946363" w14:textId="77777777" w:rsidR="00132030" w:rsidRDefault="00132030" w:rsidP="00132030">
      <w:pPr>
        <w:tabs>
          <w:tab w:val="left" w:pos="567"/>
        </w:tabs>
        <w:spacing w:after="0" w:line="240" w:lineRule="auto"/>
        <w:ind w:left="567" w:right="-20" w:hanging="567"/>
        <w:rPr>
          <w:rFonts w:ascii="Arial" w:eastAsia="Arial" w:hAnsi="Arial" w:cs="Arial"/>
          <w:spacing w:val="1"/>
          <w:sz w:val="24"/>
          <w:szCs w:val="24"/>
        </w:rPr>
      </w:pPr>
    </w:p>
    <w:p w14:paraId="13B5AF80" w14:textId="77777777" w:rsidR="00132030" w:rsidRDefault="00132030" w:rsidP="00132030">
      <w:pPr>
        <w:spacing w:before="77" w:after="0" w:line="240" w:lineRule="auto"/>
        <w:ind w:left="720" w:right="-20" w:hanging="720"/>
        <w:rPr>
          <w:rFonts w:ascii="Arial" w:hAnsi="Arial" w:cs="Arial"/>
          <w:sz w:val="24"/>
          <w:szCs w:val="24"/>
        </w:rPr>
      </w:pPr>
      <w:r w:rsidRPr="00132030">
        <w:rPr>
          <w:rFonts w:ascii="Arial" w:eastAsia="Arial" w:hAnsi="Arial" w:cs="Arial"/>
          <w:sz w:val="20"/>
          <w:szCs w:val="20"/>
        </w:rPr>
        <w:t>18.14</w:t>
      </w:r>
      <w:r w:rsidRPr="00132030">
        <w:rPr>
          <w:sz w:val="20"/>
          <w:szCs w:val="20"/>
        </w:rPr>
        <w:tab/>
      </w:r>
      <w:r>
        <w:rPr>
          <w:rFonts w:ascii="Arial" w:hAnsi="Arial" w:cs="Arial"/>
          <w:sz w:val="24"/>
          <w:szCs w:val="24"/>
        </w:rPr>
        <w:t>Contracts whose value cannot be estimated are deemed above-threshold for the purpose of compliance with the UK public procurement legislation and must be referred to the Head of Procurement as set out in 18.12.</w:t>
      </w:r>
      <w:r>
        <w:rPr>
          <w:rFonts w:ascii="Arial" w:eastAsia="Arial" w:hAnsi="Arial" w:cs="Arial"/>
          <w:sz w:val="24"/>
          <w:szCs w:val="24"/>
        </w:rPr>
        <w:t xml:space="preserve"> The Health Care Services (Provider Selection Regime) Regulations 2023 has no minimum threshold for application, therefore all procurement falling within this legislation must be referred to the City Council’s Head of Procurement or nominated representative to ensure compliance as above. </w:t>
      </w:r>
    </w:p>
    <w:p w14:paraId="3C1A6F95" w14:textId="77777777" w:rsidR="00132030" w:rsidRDefault="00132030" w:rsidP="00132030">
      <w:pPr>
        <w:pStyle w:val="ListParagraph"/>
        <w:tabs>
          <w:tab w:val="left" w:pos="567"/>
        </w:tabs>
        <w:spacing w:before="77" w:after="0" w:line="240" w:lineRule="auto"/>
        <w:ind w:left="567" w:right="-20"/>
        <w:rPr>
          <w:rFonts w:ascii="Arial" w:eastAsia="Arial" w:hAnsi="Arial" w:cs="Arial"/>
          <w:b/>
          <w:bCs/>
          <w:sz w:val="24"/>
          <w:szCs w:val="24"/>
        </w:rPr>
      </w:pPr>
    </w:p>
    <w:p w14:paraId="5D3775CD" w14:textId="45E10B4C" w:rsidR="00132030" w:rsidRDefault="00132030" w:rsidP="00132030">
      <w:pPr>
        <w:pStyle w:val="ListParagraph"/>
        <w:spacing w:before="77" w:after="0" w:line="240" w:lineRule="auto"/>
        <w:ind w:right="-20" w:hanging="720"/>
        <w:rPr>
          <w:rFonts w:ascii="Arial" w:eastAsia="Arial" w:hAnsi="Arial" w:cs="Arial"/>
          <w:b/>
          <w:bCs/>
          <w:sz w:val="24"/>
          <w:szCs w:val="24"/>
        </w:rPr>
      </w:pPr>
      <w:r w:rsidRPr="00132030">
        <w:rPr>
          <w:rFonts w:ascii="Arial" w:hAnsi="Arial" w:cs="Arial"/>
          <w:sz w:val="20"/>
          <w:szCs w:val="20"/>
        </w:rPr>
        <w:t>18.15</w:t>
      </w:r>
      <w:r w:rsidRPr="00132030">
        <w:rPr>
          <w:sz w:val="20"/>
          <w:szCs w:val="20"/>
        </w:rPr>
        <w:tab/>
      </w:r>
      <w:r>
        <w:rPr>
          <w:rFonts w:ascii="Arial" w:hAnsi="Arial" w:cs="Arial"/>
          <w:sz w:val="24"/>
          <w:szCs w:val="24"/>
        </w:rPr>
        <w:t>Where frameworks, open frameworks and/or dynamic markets are created, the value is calculated as the total estimated value of all call off contracts envisaged over the life of the framework or dynamic market (including extensions).</w:t>
      </w:r>
    </w:p>
    <w:p w14:paraId="33AF2F09" w14:textId="77777777" w:rsidR="00132030" w:rsidRDefault="00132030" w:rsidP="00132030">
      <w:pPr>
        <w:pStyle w:val="ListParagraph"/>
        <w:tabs>
          <w:tab w:val="left" w:pos="567"/>
        </w:tabs>
        <w:spacing w:before="77" w:after="0" w:line="240" w:lineRule="auto"/>
        <w:ind w:right="-20" w:hanging="720"/>
        <w:rPr>
          <w:rFonts w:ascii="Arial" w:hAnsi="Arial" w:cs="Arial"/>
          <w:sz w:val="24"/>
          <w:szCs w:val="24"/>
        </w:rPr>
      </w:pPr>
    </w:p>
    <w:p w14:paraId="62AC45E2" w14:textId="77777777" w:rsidR="00132030" w:rsidRDefault="00132030" w:rsidP="00132030">
      <w:pPr>
        <w:pStyle w:val="ListParagraph"/>
        <w:spacing w:before="77" w:after="0" w:line="240" w:lineRule="auto"/>
        <w:ind w:right="-20" w:hanging="720"/>
        <w:rPr>
          <w:rFonts w:ascii="Arial" w:eastAsia="Arial" w:hAnsi="Arial" w:cs="Arial"/>
          <w:b/>
          <w:bCs/>
          <w:sz w:val="24"/>
          <w:szCs w:val="24"/>
        </w:rPr>
      </w:pPr>
      <w:r w:rsidRPr="00132030">
        <w:rPr>
          <w:rFonts w:ascii="Arial" w:hAnsi="Arial" w:cs="Arial"/>
          <w:sz w:val="20"/>
          <w:szCs w:val="20"/>
        </w:rPr>
        <w:t>18.16</w:t>
      </w:r>
      <w:r>
        <w:tab/>
      </w:r>
      <w:r>
        <w:rPr>
          <w:rFonts w:ascii="Arial" w:hAnsi="Arial" w:cs="Arial"/>
          <w:sz w:val="24"/>
          <w:szCs w:val="24"/>
        </w:rPr>
        <w:t xml:space="preserve">In the case that frameworks, open frameworks and/ or dynamic markets are created for other local authorities or public bodies to use, the value stated in procurement documents should be the total value of estimated usage across all public bodies named. However, for the purposes of internal decision-making approval, the value of the contract stated l will be the expected </w:t>
      </w:r>
      <w:r>
        <w:rPr>
          <w:rFonts w:ascii="Arial" w:hAnsi="Arial" w:cs="Arial"/>
          <w:sz w:val="24"/>
          <w:szCs w:val="24"/>
        </w:rPr>
        <w:lastRenderedPageBreak/>
        <w:t xml:space="preserve">expenditure of the City Council only and should not include external public bodies. </w:t>
      </w:r>
    </w:p>
    <w:p w14:paraId="1A203D59" w14:textId="61DE2ED6" w:rsidR="006761F4" w:rsidRDefault="00132030" w:rsidP="006761F4">
      <w:pPr>
        <w:spacing w:before="77" w:after="0" w:line="240" w:lineRule="auto"/>
        <w:ind w:left="720" w:right="-23" w:hanging="720"/>
        <w:rPr>
          <w:rFonts w:ascii="Arial" w:eastAsia="Arial" w:hAnsi="Arial" w:cs="Arial"/>
          <w:sz w:val="24"/>
          <w:szCs w:val="24"/>
        </w:rPr>
      </w:pPr>
      <w:r w:rsidRPr="00132030">
        <w:rPr>
          <w:rFonts w:ascii="Arial" w:eastAsia="Arial" w:hAnsi="Arial" w:cs="Arial"/>
          <w:sz w:val="20"/>
          <w:szCs w:val="20"/>
        </w:rPr>
        <w:t>18.17</w:t>
      </w:r>
      <w:r>
        <w:tab/>
      </w:r>
      <w:r>
        <w:rPr>
          <w:rFonts w:ascii="Arial" w:eastAsia="Arial" w:hAnsi="Arial" w:cs="Arial"/>
          <w:sz w:val="24"/>
          <w:szCs w:val="24"/>
        </w:rPr>
        <w:t>Corporate Directors shall have the discretion, in consultation with the City Council’s Head of Procurement or nominated representative, to adopt the requirements of the Procurement Act 2023 and the Health Care Services (Provider Selection Regime) Regulations 2023 and any re-enactment(s) of them, where it is intended to enter into a framework agreement for any scheme which does not have a procurement requirement falling within the UK procurement legislation or, if it does, whose value, or (if made up of a series of related schemes) whose aggregate value is not likely to exceed the relevant UK threshold figure for the time being in force, otherwise the requirements of these Contract Procedure Rules shall be complied with.</w:t>
      </w:r>
    </w:p>
    <w:p w14:paraId="2285AA7C" w14:textId="77777777" w:rsidR="004B0B4F" w:rsidRPr="006761F4" w:rsidRDefault="004B0B4F" w:rsidP="006761F4">
      <w:pPr>
        <w:spacing w:before="77" w:after="0" w:line="240" w:lineRule="auto"/>
        <w:ind w:left="720" w:right="-23" w:hanging="720"/>
        <w:rPr>
          <w:rFonts w:ascii="Arial" w:eastAsia="Arial" w:hAnsi="Arial" w:cs="Arial"/>
          <w:sz w:val="24"/>
          <w:szCs w:val="24"/>
        </w:rPr>
      </w:pPr>
    </w:p>
    <w:p w14:paraId="0EEB0731" w14:textId="77777777" w:rsidR="00132030" w:rsidRDefault="00132030" w:rsidP="004B0B4F">
      <w:pPr>
        <w:pStyle w:val="ListParagraph"/>
        <w:spacing w:after="0" w:line="240" w:lineRule="auto"/>
        <w:ind w:right="-23" w:hanging="720"/>
        <w:rPr>
          <w:rFonts w:ascii="Arial" w:eastAsia="Arial" w:hAnsi="Arial" w:cs="Arial"/>
          <w:b/>
          <w:bCs/>
          <w:sz w:val="24"/>
          <w:szCs w:val="24"/>
        </w:rPr>
      </w:pPr>
      <w:r w:rsidRPr="00132030">
        <w:rPr>
          <w:rFonts w:ascii="Arial" w:hAnsi="Arial" w:cs="Arial"/>
          <w:sz w:val="20"/>
          <w:szCs w:val="20"/>
        </w:rPr>
        <w:t>18.18</w:t>
      </w:r>
      <w:r>
        <w:tab/>
      </w:r>
      <w:r>
        <w:rPr>
          <w:rFonts w:ascii="Arial" w:hAnsi="Arial" w:cs="Arial"/>
          <w:sz w:val="24"/>
          <w:szCs w:val="24"/>
        </w:rPr>
        <w:t xml:space="preserve">Requirements must not be artificially sub-divided into two or more separate requirements with the intention of avoiding the application of these Contract Procedure Rules or the obligations of the UK public procurement legislation. </w:t>
      </w:r>
    </w:p>
    <w:p w14:paraId="697F8989" w14:textId="77777777" w:rsidR="00132030" w:rsidRDefault="00132030" w:rsidP="004B0B4F">
      <w:pPr>
        <w:pStyle w:val="ListParagraph"/>
        <w:spacing w:after="0" w:line="240" w:lineRule="auto"/>
        <w:rPr>
          <w:rFonts w:ascii="Arial" w:hAnsi="Arial" w:cs="Arial"/>
          <w:sz w:val="24"/>
          <w:szCs w:val="24"/>
        </w:rPr>
      </w:pPr>
    </w:p>
    <w:p w14:paraId="5CCC4973" w14:textId="77777777" w:rsidR="00132030" w:rsidRDefault="00132030" w:rsidP="004B0B4F">
      <w:pPr>
        <w:pStyle w:val="ListParagraph"/>
        <w:spacing w:after="0" w:line="240" w:lineRule="auto"/>
        <w:ind w:right="-20" w:hanging="720"/>
        <w:rPr>
          <w:rFonts w:ascii="Arial" w:eastAsia="Arial" w:hAnsi="Arial" w:cs="Arial"/>
          <w:b/>
          <w:bCs/>
          <w:sz w:val="24"/>
          <w:szCs w:val="24"/>
        </w:rPr>
      </w:pPr>
      <w:r w:rsidRPr="006761F4">
        <w:rPr>
          <w:rFonts w:ascii="Arial" w:hAnsi="Arial" w:cs="Arial"/>
          <w:sz w:val="20"/>
          <w:szCs w:val="20"/>
        </w:rPr>
        <w:t>18.19</w:t>
      </w:r>
      <w:r w:rsidRPr="006761F4">
        <w:rPr>
          <w:sz w:val="20"/>
          <w:szCs w:val="20"/>
        </w:rPr>
        <w:tab/>
      </w:r>
      <w:r>
        <w:rPr>
          <w:rFonts w:ascii="Arial" w:hAnsi="Arial" w:cs="Arial"/>
          <w:sz w:val="24"/>
          <w:szCs w:val="24"/>
        </w:rPr>
        <w:t>In the event that multiple departments are procuring the same works, goods or services, the expenditure should be consolidated and procured via the same contract to maximize economies of scale and avoid disaggregation of contracts risking breach of procurement regulations. In this event, Corporate Directors should ensure that the department with the highest proportion of total expenditure is appointed as the lead department and is therefore responsible for obtaining formal approval, signing off the procurement documentation and completing any associated documents such as the Data Protection Impact Assessment. The lead department will also be responsible for managing the contract once let, ensuring provider performance is managed in line with the terms of the contract.</w:t>
      </w:r>
    </w:p>
    <w:p w14:paraId="242AA436" w14:textId="77777777" w:rsidR="00132030" w:rsidRDefault="00132030" w:rsidP="00132030">
      <w:pPr>
        <w:pStyle w:val="ListParagraph"/>
        <w:rPr>
          <w:rFonts w:ascii="Arial" w:hAnsi="Arial" w:cs="Arial"/>
          <w:sz w:val="24"/>
          <w:szCs w:val="24"/>
        </w:rPr>
      </w:pPr>
    </w:p>
    <w:p w14:paraId="12EA6085" w14:textId="77777777" w:rsidR="00132030" w:rsidRDefault="00132030" w:rsidP="006761F4">
      <w:pPr>
        <w:pStyle w:val="ListParagraph"/>
        <w:spacing w:before="77" w:after="0" w:line="240" w:lineRule="auto"/>
        <w:ind w:right="-20" w:hanging="720"/>
        <w:rPr>
          <w:rFonts w:ascii="Arial" w:eastAsia="Arial" w:hAnsi="Arial" w:cs="Arial"/>
          <w:b/>
          <w:bCs/>
          <w:sz w:val="24"/>
          <w:szCs w:val="24"/>
        </w:rPr>
      </w:pPr>
      <w:r w:rsidRPr="006761F4">
        <w:rPr>
          <w:rFonts w:ascii="Arial" w:hAnsi="Arial" w:cs="Arial"/>
          <w:b/>
          <w:bCs/>
          <w:sz w:val="20"/>
          <w:szCs w:val="20"/>
        </w:rPr>
        <w:t>18.20</w:t>
      </w:r>
      <w:r>
        <w:tab/>
      </w:r>
      <w:r>
        <w:rPr>
          <w:rFonts w:ascii="Arial" w:hAnsi="Arial" w:cs="Arial"/>
          <w:b/>
          <w:bCs/>
          <w:sz w:val="24"/>
          <w:szCs w:val="24"/>
        </w:rPr>
        <w:t>Concession contracts</w:t>
      </w:r>
    </w:p>
    <w:p w14:paraId="44858AEF" w14:textId="77777777" w:rsidR="00132030" w:rsidRDefault="00132030" w:rsidP="00132030">
      <w:pPr>
        <w:tabs>
          <w:tab w:val="left" w:pos="567"/>
        </w:tabs>
        <w:spacing w:after="0" w:line="240" w:lineRule="auto"/>
        <w:ind w:left="720" w:right="-23"/>
        <w:rPr>
          <w:rFonts w:ascii="Arial" w:eastAsia="Arial" w:hAnsi="Arial" w:cs="Arial"/>
          <w:b/>
          <w:bCs/>
          <w:sz w:val="24"/>
          <w:szCs w:val="24"/>
        </w:rPr>
      </w:pPr>
      <w:r>
        <w:rPr>
          <w:rFonts w:ascii="Arial" w:hAnsi="Arial" w:cs="Arial"/>
          <w:sz w:val="24"/>
          <w:szCs w:val="24"/>
        </w:rPr>
        <w:t xml:space="preserve">Where the City Council provides an opportunity to a supplier to exploit the delivery of works, goods or services and the supplier receives benefit or payment for those directly from a third party rather than the City Council paying for them directly, this may be a concession contract which requires a procurement process in line with the Procurement Act 2023 (PA2023).  </w:t>
      </w:r>
    </w:p>
    <w:p w14:paraId="522FCAA4" w14:textId="77777777" w:rsidR="00132030" w:rsidRDefault="00132030" w:rsidP="00132030">
      <w:pPr>
        <w:pStyle w:val="ListParagraph"/>
        <w:rPr>
          <w:rFonts w:ascii="Arial" w:hAnsi="Arial" w:cs="Arial"/>
          <w:sz w:val="24"/>
          <w:szCs w:val="24"/>
        </w:rPr>
      </w:pPr>
    </w:p>
    <w:p w14:paraId="0E7DCAED" w14:textId="77777777" w:rsidR="00132030" w:rsidRDefault="00132030" w:rsidP="006761F4">
      <w:pPr>
        <w:pStyle w:val="ListParagraph"/>
        <w:spacing w:before="77" w:after="0" w:line="240" w:lineRule="auto"/>
        <w:ind w:right="-20" w:hanging="720"/>
        <w:rPr>
          <w:rFonts w:ascii="Arial" w:eastAsia="Arial" w:hAnsi="Arial" w:cs="Arial"/>
          <w:b/>
          <w:bCs/>
          <w:sz w:val="24"/>
          <w:szCs w:val="24"/>
        </w:rPr>
      </w:pPr>
      <w:r w:rsidRPr="006761F4">
        <w:rPr>
          <w:rFonts w:ascii="Arial" w:hAnsi="Arial" w:cs="Arial"/>
          <w:sz w:val="20"/>
          <w:szCs w:val="20"/>
        </w:rPr>
        <w:t>18.21</w:t>
      </w:r>
      <w:r w:rsidRPr="006761F4">
        <w:rPr>
          <w:sz w:val="20"/>
          <w:szCs w:val="20"/>
        </w:rPr>
        <w:tab/>
      </w:r>
      <w:r>
        <w:rPr>
          <w:rFonts w:ascii="Arial" w:hAnsi="Arial" w:cs="Arial"/>
          <w:sz w:val="24"/>
          <w:szCs w:val="24"/>
        </w:rPr>
        <w:t>A concession contract must involve the transfer of an operating risk to the supplier, the risk transferred must involve real exposure to the market and the services must be for the benefit of the City Council or its residents.</w:t>
      </w:r>
    </w:p>
    <w:p w14:paraId="0ADE954E" w14:textId="77777777" w:rsidR="00132030" w:rsidRDefault="00132030" w:rsidP="00132030">
      <w:pPr>
        <w:pStyle w:val="ListParagraph"/>
        <w:tabs>
          <w:tab w:val="left" w:pos="567"/>
        </w:tabs>
        <w:spacing w:before="77" w:after="0" w:line="240" w:lineRule="auto"/>
        <w:ind w:right="-20" w:hanging="153"/>
        <w:rPr>
          <w:rFonts w:ascii="Arial" w:eastAsia="Arial" w:hAnsi="Arial" w:cs="Arial"/>
          <w:b/>
          <w:bCs/>
          <w:sz w:val="24"/>
          <w:szCs w:val="24"/>
        </w:rPr>
      </w:pPr>
    </w:p>
    <w:p w14:paraId="18129573" w14:textId="77777777" w:rsidR="00132030" w:rsidRDefault="00132030" w:rsidP="006761F4">
      <w:pPr>
        <w:spacing w:after="0" w:line="240" w:lineRule="auto"/>
        <w:ind w:left="720" w:hanging="720"/>
        <w:rPr>
          <w:rStyle w:val="eop"/>
          <w:rFonts w:ascii="Arial" w:hAnsi="Arial" w:cs="Arial"/>
          <w:sz w:val="24"/>
          <w:szCs w:val="24"/>
          <w:shd w:val="clear" w:color="auto" w:fill="FFFFFF"/>
        </w:rPr>
      </w:pPr>
      <w:r w:rsidRPr="006761F4">
        <w:rPr>
          <w:rFonts w:ascii="Arial" w:hAnsi="Arial" w:cs="Arial"/>
          <w:sz w:val="20"/>
          <w:szCs w:val="20"/>
        </w:rPr>
        <w:t>18.22</w:t>
      </w:r>
      <w:r>
        <w:tab/>
      </w:r>
      <w:r w:rsidRPr="007262CB">
        <w:rPr>
          <w:rStyle w:val="eop"/>
          <w:rFonts w:ascii="Arial" w:hAnsi="Arial" w:cs="Arial"/>
          <w:color w:val="000000"/>
          <w:sz w:val="24"/>
          <w:szCs w:val="24"/>
          <w:shd w:val="clear" w:color="auto" w:fill="FFFFFF"/>
        </w:rPr>
        <w:t>The value of a concession contract, subject to the PA2023, is the estimated total amount that the supplier could expect to receive in consideration for the works, goods and services over the duration of the contract inclusive of VAT, as estimated by the City Council. Legal Services, in consultation with Procurement colleagues can advise if a contract is a concession contract which falls within the PA2023.</w:t>
      </w:r>
    </w:p>
    <w:p w14:paraId="1BFC1487" w14:textId="77777777" w:rsidR="00132030" w:rsidRDefault="00132030" w:rsidP="00132030">
      <w:pPr>
        <w:pStyle w:val="ListParagraph"/>
        <w:rPr>
          <w:rFonts w:ascii="Arial" w:hAnsi="Arial"/>
          <w:b/>
          <w:bCs/>
          <w:sz w:val="24"/>
          <w:szCs w:val="24"/>
        </w:rPr>
      </w:pPr>
    </w:p>
    <w:p w14:paraId="30AC37EA" w14:textId="77777777" w:rsidR="00132030" w:rsidRDefault="00132030" w:rsidP="006761F4">
      <w:pPr>
        <w:pStyle w:val="ListParagraph"/>
        <w:spacing w:before="77" w:after="0" w:line="240" w:lineRule="auto"/>
        <w:ind w:right="-20" w:hanging="720"/>
        <w:rPr>
          <w:rFonts w:ascii="Arial" w:eastAsia="Arial" w:hAnsi="Arial" w:cs="Arial"/>
          <w:spacing w:val="-1"/>
          <w:sz w:val="24"/>
          <w:szCs w:val="24"/>
        </w:rPr>
      </w:pPr>
      <w:r w:rsidRPr="006761F4">
        <w:rPr>
          <w:rFonts w:ascii="Arial" w:hAnsi="Arial"/>
          <w:sz w:val="20"/>
          <w:szCs w:val="20"/>
        </w:rPr>
        <w:lastRenderedPageBreak/>
        <w:t>18.23</w:t>
      </w:r>
      <w:r>
        <w:tab/>
      </w:r>
      <w:r>
        <w:rPr>
          <w:rFonts w:ascii="Arial" w:hAnsi="Arial"/>
          <w:sz w:val="24"/>
          <w:szCs w:val="24"/>
        </w:rPr>
        <w:t xml:space="preserve">Where </w:t>
      </w:r>
      <w:r>
        <w:rPr>
          <w:rFonts w:ascii="Arial" w:eastAsia="Arial" w:hAnsi="Arial" w:cs="Arial"/>
          <w:sz w:val="24"/>
          <w:szCs w:val="24"/>
        </w:rPr>
        <w:t xml:space="preserve">the value of a concession contract is below threshold for PA2023 only those with an estimated total amount that the supplier could expect to receive </w:t>
      </w:r>
      <w:proofErr w:type="gramStart"/>
      <w:r>
        <w:rPr>
          <w:rFonts w:ascii="Arial" w:eastAsia="Arial" w:hAnsi="Arial" w:cs="Arial"/>
          <w:sz w:val="24"/>
          <w:szCs w:val="24"/>
        </w:rPr>
        <w:t>in excess of</w:t>
      </w:r>
      <w:proofErr w:type="gramEnd"/>
      <w:r>
        <w:rPr>
          <w:rFonts w:ascii="Arial" w:eastAsia="Arial" w:hAnsi="Arial" w:cs="Arial"/>
          <w:sz w:val="24"/>
          <w:szCs w:val="24"/>
        </w:rPr>
        <w:t xml:space="preserve"> £750k must comply with the need to tender as laid out in 18.66 (the </w:t>
      </w:r>
      <w:r>
        <w:tab/>
      </w:r>
      <w:r>
        <w:rPr>
          <w:rFonts w:ascii="Arial" w:eastAsia="Arial" w:hAnsi="Arial" w:cs="Arial"/>
          <w:sz w:val="24"/>
          <w:szCs w:val="24"/>
        </w:rPr>
        <w:t>total turnover value is for the life of the contract or 5 years whichever is the longest). For values between £100k and £750k three quotes should be sought in line with 18.66. For turnover values below £100k over the lifetime of the contract Corporate Directors may directly award to a supplier.</w:t>
      </w:r>
    </w:p>
    <w:p w14:paraId="59E9E0AD" w14:textId="77777777" w:rsidR="00132030" w:rsidRDefault="00132030" w:rsidP="00132030">
      <w:pPr>
        <w:pStyle w:val="ListParagraph"/>
        <w:tabs>
          <w:tab w:val="left" w:pos="567"/>
        </w:tabs>
        <w:spacing w:before="77" w:after="0" w:line="240" w:lineRule="auto"/>
        <w:ind w:left="0" w:right="-20"/>
        <w:rPr>
          <w:rFonts w:ascii="Arial" w:eastAsia="Arial" w:hAnsi="Arial" w:cs="Arial"/>
          <w:b/>
          <w:bCs/>
          <w:sz w:val="24"/>
          <w:szCs w:val="24"/>
        </w:rPr>
      </w:pPr>
    </w:p>
    <w:p w14:paraId="7C5D306D" w14:textId="77777777" w:rsidR="00132030" w:rsidRDefault="00132030" w:rsidP="006761F4">
      <w:pPr>
        <w:pStyle w:val="ListParagraph"/>
        <w:spacing w:before="77" w:after="0" w:line="240" w:lineRule="auto"/>
        <w:ind w:right="-20" w:hanging="720"/>
        <w:rPr>
          <w:rFonts w:ascii="Arial" w:eastAsia="Arial" w:hAnsi="Arial" w:cs="Arial"/>
          <w:b/>
          <w:bCs/>
          <w:sz w:val="24"/>
          <w:szCs w:val="24"/>
        </w:rPr>
      </w:pPr>
      <w:r w:rsidRPr="006761F4">
        <w:rPr>
          <w:rFonts w:ascii="Arial" w:eastAsia="Arial" w:hAnsi="Arial" w:cs="Arial"/>
          <w:b/>
          <w:bCs/>
          <w:sz w:val="20"/>
          <w:szCs w:val="20"/>
        </w:rPr>
        <w:t>18.24</w:t>
      </w:r>
      <w:r>
        <w:tab/>
      </w:r>
      <w:r>
        <w:rPr>
          <w:rFonts w:ascii="Arial" w:eastAsia="Arial" w:hAnsi="Arial" w:cs="Arial"/>
          <w:b/>
          <w:bCs/>
          <w:sz w:val="24"/>
          <w:szCs w:val="24"/>
        </w:rPr>
        <w:t>Delivery Model Assessment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ke</w:t>
      </w:r>
      <w:r>
        <w:rPr>
          <w:rFonts w:ascii="Arial" w:eastAsia="Arial" w:hAnsi="Arial" w:cs="Arial"/>
          <w:b/>
          <w:bCs/>
          <w:spacing w:val="1"/>
          <w:sz w:val="24"/>
          <w:szCs w:val="24"/>
        </w:rPr>
        <w:t xml:space="preserve"> o</w:t>
      </w:r>
      <w:r>
        <w:rPr>
          <w:rFonts w:ascii="Arial" w:eastAsia="Arial" w:hAnsi="Arial" w:cs="Arial"/>
          <w:b/>
          <w:bCs/>
          <w:sz w:val="24"/>
          <w:szCs w:val="24"/>
        </w:rPr>
        <w:t xml:space="preserve">r </w:t>
      </w:r>
      <w:r>
        <w:rPr>
          <w:rFonts w:ascii="Arial" w:eastAsia="Arial" w:hAnsi="Arial" w:cs="Arial"/>
          <w:b/>
          <w:bCs/>
          <w:spacing w:val="-2"/>
          <w:sz w:val="24"/>
          <w:szCs w:val="24"/>
        </w:rPr>
        <w:t>B</w:t>
      </w:r>
      <w:r>
        <w:rPr>
          <w:rFonts w:ascii="Arial" w:eastAsia="Arial" w:hAnsi="Arial" w:cs="Arial"/>
          <w:b/>
          <w:bCs/>
          <w:spacing w:val="1"/>
          <w:sz w:val="24"/>
          <w:szCs w:val="24"/>
        </w:rPr>
        <w:t>uy</w:t>
      </w:r>
      <w:r>
        <w:rPr>
          <w:rFonts w:ascii="Arial" w:eastAsia="Arial" w:hAnsi="Arial" w:cs="Arial"/>
          <w:b/>
          <w:bCs/>
          <w:sz w:val="24"/>
          <w:szCs w:val="24"/>
        </w:rPr>
        <w:t>)</w:t>
      </w:r>
    </w:p>
    <w:p w14:paraId="1E17AECD" w14:textId="77777777" w:rsidR="00132030" w:rsidRDefault="00132030" w:rsidP="00132030">
      <w:pPr>
        <w:tabs>
          <w:tab w:val="left" w:pos="567"/>
        </w:tabs>
        <w:spacing w:after="0" w:line="240" w:lineRule="auto"/>
        <w:ind w:left="720" w:right="-23"/>
        <w:rPr>
          <w:rFonts w:ascii="Arial" w:eastAsia="Arial" w:hAnsi="Arial" w:cs="Arial"/>
          <w:b/>
          <w:bCs/>
          <w:sz w:val="24"/>
          <w:szCs w:val="24"/>
        </w:rPr>
      </w:pPr>
      <w:r>
        <w:rPr>
          <w:rFonts w:ascii="Arial" w:eastAsia="Arial" w:hAnsi="Arial" w:cs="Arial"/>
          <w:sz w:val="24"/>
          <w:szCs w:val="24"/>
        </w:rPr>
        <w:t xml:space="preserve">The City Council’s Commercial and Procurement Strategy states: “Procurement is the process of acquiring the goods, services and works an organisation needs. It spans the whole commercial cycle…including make or buy’ decisions, which may result in the provision of services in-house where appropriate.” A relevant Delivery Model Assessment (DMA) must be included in the commercial strategy for all works, goods and services. </w:t>
      </w:r>
    </w:p>
    <w:p w14:paraId="0D99A2DA" w14:textId="77777777" w:rsidR="00132030" w:rsidRDefault="00132030" w:rsidP="00132030">
      <w:pPr>
        <w:tabs>
          <w:tab w:val="left" w:pos="567"/>
        </w:tabs>
        <w:spacing w:after="0" w:line="240" w:lineRule="auto"/>
        <w:ind w:left="720" w:right="-23" w:hanging="153"/>
        <w:rPr>
          <w:rFonts w:ascii="Arial" w:eastAsia="Arial" w:hAnsi="Arial" w:cs="Arial"/>
          <w:sz w:val="24"/>
          <w:szCs w:val="24"/>
        </w:rPr>
      </w:pPr>
    </w:p>
    <w:p w14:paraId="5A093765" w14:textId="77777777" w:rsidR="00132030" w:rsidRDefault="00132030" w:rsidP="006761F4">
      <w:pPr>
        <w:spacing w:after="0" w:line="240" w:lineRule="auto"/>
        <w:ind w:left="720" w:right="-23" w:hanging="720"/>
        <w:rPr>
          <w:rFonts w:ascii="Arial" w:eastAsia="Arial" w:hAnsi="Arial" w:cs="Arial"/>
          <w:sz w:val="24"/>
          <w:szCs w:val="24"/>
        </w:rPr>
      </w:pPr>
      <w:r w:rsidRPr="006761F4">
        <w:rPr>
          <w:rFonts w:ascii="Arial" w:eastAsia="Arial" w:hAnsi="Arial" w:cs="Arial"/>
          <w:sz w:val="20"/>
          <w:szCs w:val="20"/>
        </w:rPr>
        <w:t>18.25</w:t>
      </w:r>
      <w:r>
        <w:tab/>
      </w:r>
      <w:r>
        <w:rPr>
          <w:rFonts w:ascii="Arial" w:eastAsia="Arial" w:hAnsi="Arial" w:cs="Arial"/>
          <w:sz w:val="24"/>
          <w:szCs w:val="24"/>
        </w:rPr>
        <w:t>A joined up, strategic, DMA will be periodically undertaken for all City Council services, overseen by the Commercial and Procurement function. Any exception to an agreed DMA must be agreed by the Commercial Oversight Board or its successor.</w:t>
      </w:r>
    </w:p>
    <w:p w14:paraId="29ECCD6B" w14:textId="77777777" w:rsidR="006761F4" w:rsidRDefault="006761F4" w:rsidP="006761F4">
      <w:pPr>
        <w:spacing w:after="0" w:line="240" w:lineRule="auto"/>
        <w:ind w:left="720" w:right="-23" w:hanging="720"/>
        <w:rPr>
          <w:rFonts w:ascii="Arial" w:eastAsia="Arial" w:hAnsi="Arial" w:cs="Arial"/>
          <w:sz w:val="24"/>
          <w:szCs w:val="24"/>
        </w:rPr>
      </w:pPr>
    </w:p>
    <w:p w14:paraId="278FFFC8" w14:textId="77777777" w:rsidR="00132030" w:rsidRDefault="00132030" w:rsidP="006761F4">
      <w:pPr>
        <w:spacing w:before="77" w:after="0" w:line="240" w:lineRule="auto"/>
        <w:ind w:left="720" w:right="-20" w:hanging="720"/>
        <w:rPr>
          <w:rFonts w:ascii="Arial" w:eastAsia="Arial" w:hAnsi="Arial" w:cs="Arial"/>
          <w:b/>
          <w:bCs/>
          <w:sz w:val="24"/>
          <w:szCs w:val="24"/>
        </w:rPr>
      </w:pPr>
      <w:r w:rsidRPr="006761F4">
        <w:rPr>
          <w:rFonts w:ascii="Arial" w:eastAsia="Arial" w:hAnsi="Arial" w:cs="Arial"/>
          <w:sz w:val="20"/>
          <w:szCs w:val="20"/>
        </w:rPr>
        <w:t>18.26</w:t>
      </w:r>
      <w:r>
        <w:tab/>
      </w:r>
      <w:r>
        <w:rPr>
          <w:rFonts w:ascii="Arial" w:eastAsia="Arial" w:hAnsi="Arial" w:cs="Arial"/>
          <w:sz w:val="24"/>
          <w:szCs w:val="24"/>
        </w:rPr>
        <w:t>Before the City Council considers developing or extending an internal provision, a DMA must be completed and prove that the internal service provides best value for money.</w:t>
      </w:r>
    </w:p>
    <w:p w14:paraId="5A546383" w14:textId="77777777" w:rsidR="00132030" w:rsidRDefault="00132030" w:rsidP="00132030">
      <w:pPr>
        <w:pStyle w:val="ListParagraph"/>
        <w:tabs>
          <w:tab w:val="left" w:pos="567"/>
        </w:tabs>
        <w:spacing w:before="77" w:after="0" w:line="240" w:lineRule="auto"/>
        <w:ind w:right="-20" w:hanging="153"/>
        <w:rPr>
          <w:rFonts w:ascii="Arial" w:eastAsia="Arial" w:hAnsi="Arial" w:cs="Arial"/>
          <w:b/>
          <w:bCs/>
          <w:sz w:val="24"/>
          <w:szCs w:val="24"/>
        </w:rPr>
      </w:pPr>
    </w:p>
    <w:p w14:paraId="727A79D8"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z w:val="20"/>
          <w:szCs w:val="20"/>
        </w:rPr>
        <w:t>18.27</w:t>
      </w:r>
      <w:r>
        <w:tab/>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nts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lly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through a DMA process to</w:t>
      </w:r>
      <w:r>
        <w:rPr>
          <w:rFonts w:ascii="Arial" w:eastAsia="Arial" w:hAnsi="Arial" w:cs="Arial"/>
          <w:spacing w:val="1"/>
          <w:sz w:val="24"/>
          <w:szCs w:val="24"/>
        </w:rPr>
        <w:t xml:space="preserve"> 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considering,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14:paraId="5FA14AD4" w14:textId="77777777" w:rsidR="00132030" w:rsidRDefault="00132030" w:rsidP="004B0B4F">
      <w:pPr>
        <w:pStyle w:val="ListParagraph"/>
        <w:widowControl w:val="0"/>
        <w:numPr>
          <w:ilvl w:val="0"/>
          <w:numId w:val="2"/>
        </w:numPr>
        <w:tabs>
          <w:tab w:val="left" w:pos="1900"/>
        </w:tabs>
        <w:spacing w:after="0" w:line="240" w:lineRule="auto"/>
        <w:ind w:left="1134" w:right="42" w:hanging="425"/>
        <w:rPr>
          <w:rFonts w:ascii="Arial" w:eastAsia="Arial" w:hAnsi="Arial" w:cs="Arial"/>
          <w:spacing w:val="1"/>
          <w:sz w:val="24"/>
          <w:szCs w:val="24"/>
        </w:rPr>
      </w:pPr>
      <w:r>
        <w:rPr>
          <w:rFonts w:ascii="Arial" w:eastAsia="Arial" w:hAnsi="Arial" w:cs="Arial"/>
          <w:spacing w:val="1"/>
          <w:sz w:val="24"/>
          <w:szCs w:val="24"/>
        </w:rPr>
        <w:t>requirements change over time and may no longer be reflected in the agreed service (e.g. in terms of quality, quantity or range of options offered)</w:t>
      </w:r>
    </w:p>
    <w:p w14:paraId="49C08E7E" w14:textId="77777777" w:rsidR="00132030" w:rsidRDefault="00132030" w:rsidP="004B0B4F">
      <w:pPr>
        <w:pStyle w:val="ListParagraph"/>
        <w:widowControl w:val="0"/>
        <w:numPr>
          <w:ilvl w:val="0"/>
          <w:numId w:val="2"/>
        </w:numPr>
        <w:tabs>
          <w:tab w:val="left" w:pos="1900"/>
        </w:tabs>
        <w:spacing w:after="0" w:line="240" w:lineRule="auto"/>
        <w:ind w:left="1134" w:right="42" w:hanging="425"/>
        <w:rPr>
          <w:rFonts w:ascii="Arial" w:eastAsia="Arial" w:hAnsi="Arial" w:cs="Arial"/>
          <w:spacing w:val="1"/>
          <w:sz w:val="24"/>
          <w:szCs w:val="24"/>
        </w:rPr>
      </w:pPr>
      <w:r>
        <w:rPr>
          <w:rFonts w:ascii="Arial" w:eastAsia="Arial" w:hAnsi="Arial" w:cs="Arial"/>
          <w:sz w:val="24"/>
          <w:szCs w:val="24"/>
        </w:rPr>
        <w:t>i</w:t>
      </w:r>
      <w:r>
        <w:rPr>
          <w:rFonts w:ascii="Arial" w:eastAsia="Arial" w:hAnsi="Arial" w:cs="Arial"/>
          <w:spacing w:val="1"/>
          <w:sz w:val="24"/>
          <w:szCs w:val="24"/>
        </w:rPr>
        <w:t>nno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39"/>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3"/>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0"/>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ope</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0"/>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nal 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7B274BB1" w14:textId="77777777" w:rsidR="00132030" w:rsidRDefault="00132030" w:rsidP="004B0B4F">
      <w:pPr>
        <w:pStyle w:val="ListParagraph"/>
        <w:widowControl w:val="0"/>
        <w:numPr>
          <w:ilvl w:val="0"/>
          <w:numId w:val="2"/>
        </w:numPr>
        <w:tabs>
          <w:tab w:val="left" w:pos="1900"/>
        </w:tabs>
        <w:spacing w:after="0" w:line="240" w:lineRule="auto"/>
        <w:ind w:left="1134" w:right="42" w:hanging="425"/>
        <w:rPr>
          <w:rFonts w:ascii="Arial" w:eastAsia="Arial" w:hAnsi="Arial" w:cs="Arial"/>
          <w:spacing w:val="1"/>
          <w:sz w:val="24"/>
          <w:szCs w:val="24"/>
        </w:rPr>
      </w:pPr>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2"/>
          <w:sz w:val="24"/>
          <w:szCs w:val="24"/>
        </w:rPr>
        <w:t xml:space="preserv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mar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lly offer greater value</w:t>
      </w:r>
      <w:r>
        <w:rPr>
          <w:rFonts w:ascii="Arial" w:eastAsia="Arial" w:hAnsi="Arial" w:cs="Arial"/>
          <w:spacing w:val="2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pacing w:val="1"/>
          <w:sz w:val="24"/>
          <w:szCs w:val="24"/>
        </w:rPr>
        <w:t>hou</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p>
    <w:p w14:paraId="2D8FAFED" w14:textId="77777777" w:rsidR="00132030" w:rsidRDefault="00132030" w:rsidP="00132030">
      <w:pPr>
        <w:spacing w:after="0" w:line="240" w:lineRule="auto"/>
        <w:ind w:left="720" w:right="4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will</w:t>
      </w:r>
      <w:r>
        <w:rPr>
          <w:rFonts w:ascii="Arial" w:eastAsia="Arial" w:hAnsi="Arial" w:cs="Arial"/>
          <w:spacing w:val="2"/>
          <w:sz w:val="24"/>
          <w:szCs w:val="24"/>
        </w:rPr>
        <w:t xml:space="preserve"> </w:t>
      </w:r>
      <w:r>
        <w:rPr>
          <w:rFonts w:ascii="Arial" w:eastAsia="Arial" w:hAnsi="Arial" w:cs="Arial"/>
          <w:spacing w:val="1"/>
          <w:sz w:val="24"/>
          <w:szCs w:val="24"/>
        </w:rPr>
        <w:t>depen</w:t>
      </w:r>
      <w:r>
        <w:rPr>
          <w:rFonts w:ascii="Arial" w:eastAsia="Arial" w:hAnsi="Arial" w:cs="Arial"/>
          <w:sz w:val="24"/>
          <w:szCs w:val="24"/>
        </w:rPr>
        <w:t>d</w:t>
      </w:r>
      <w:r>
        <w:rPr>
          <w:rFonts w:ascii="Arial" w:eastAsia="Arial" w:hAnsi="Arial" w:cs="Arial"/>
          <w:spacing w:val="1"/>
          <w:sz w:val="24"/>
          <w:szCs w:val="24"/>
        </w:rPr>
        <w:t xml:space="preserve"> 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 xml:space="preserve">ility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he 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p>
    <w:p w14:paraId="7C5CDCDA" w14:textId="77777777" w:rsidR="00132030" w:rsidRPr="006761F4" w:rsidRDefault="00132030" w:rsidP="00132030">
      <w:pPr>
        <w:rPr>
          <w:rFonts w:ascii="Arial" w:eastAsia="Arial" w:hAnsi="Arial" w:cs="Arial"/>
          <w:b/>
          <w:bCs/>
          <w:sz w:val="20"/>
          <w:szCs w:val="20"/>
        </w:rPr>
      </w:pPr>
    </w:p>
    <w:p w14:paraId="11919B86" w14:textId="77777777" w:rsidR="00132030" w:rsidRDefault="00132030" w:rsidP="006761F4">
      <w:pPr>
        <w:pStyle w:val="ListParagraph"/>
        <w:spacing w:after="0" w:line="240" w:lineRule="auto"/>
        <w:ind w:right="-20" w:hanging="720"/>
        <w:rPr>
          <w:rFonts w:ascii="Arial" w:eastAsia="Arial" w:hAnsi="Arial" w:cs="Arial"/>
          <w:sz w:val="24"/>
          <w:szCs w:val="24"/>
        </w:rPr>
      </w:pPr>
      <w:r w:rsidRPr="006761F4">
        <w:rPr>
          <w:rFonts w:ascii="Arial" w:eastAsia="Arial" w:hAnsi="Arial" w:cs="Arial"/>
          <w:sz w:val="20"/>
          <w:szCs w:val="20"/>
        </w:rPr>
        <w:t>18.28</w:t>
      </w:r>
      <w:r>
        <w:tab/>
      </w:r>
      <w:r>
        <w:rPr>
          <w:rFonts w:ascii="Arial" w:eastAsia="Arial" w:hAnsi="Arial" w:cs="Arial"/>
          <w:sz w:val="24"/>
          <w:szCs w:val="24"/>
        </w:rPr>
        <w:t>An externally provided solution may provide better value for money for the City Council because:</w:t>
      </w:r>
    </w:p>
    <w:p w14:paraId="1A080EC4" w14:textId="77777777" w:rsidR="00132030" w:rsidRDefault="00132030" w:rsidP="004B0B4F">
      <w:pPr>
        <w:pStyle w:val="ListParagraph"/>
        <w:widowControl w:val="0"/>
        <w:numPr>
          <w:ilvl w:val="0"/>
          <w:numId w:val="18"/>
        </w:numPr>
        <w:tabs>
          <w:tab w:val="left" w:pos="1985"/>
        </w:tabs>
        <w:spacing w:after="0" w:line="240" w:lineRule="auto"/>
        <w:ind w:left="1134" w:right="45"/>
        <w:rPr>
          <w:rFonts w:ascii="Arial" w:eastAsia="Arial" w:hAnsi="Arial" w:cs="Arial"/>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to</w:t>
      </w:r>
      <w:r>
        <w:rPr>
          <w:rFonts w:ascii="Arial" w:eastAsia="Arial" w:hAnsi="Arial" w:cs="Arial"/>
          <w:spacing w:val="3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3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32"/>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z w:val="24"/>
          <w:szCs w:val="24"/>
        </w:rPr>
        <w:t>more</w:t>
      </w:r>
      <w:r>
        <w:rPr>
          <w:rFonts w:ascii="Arial" w:eastAsia="Arial" w:hAnsi="Arial" w:cs="Arial"/>
          <w:spacing w:val="3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 xml:space="preserve">tly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d/o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k 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ts 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FI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3"/>
          <w:sz w:val="24"/>
          <w:szCs w:val="24"/>
        </w:rPr>
        <w:t>)</w:t>
      </w:r>
    </w:p>
    <w:p w14:paraId="422B39B0" w14:textId="77777777" w:rsidR="00132030" w:rsidRDefault="00132030" w:rsidP="004B0B4F">
      <w:pPr>
        <w:pStyle w:val="ListParagraph"/>
        <w:widowControl w:val="0"/>
        <w:numPr>
          <w:ilvl w:val="0"/>
          <w:numId w:val="18"/>
        </w:numPr>
        <w:tabs>
          <w:tab w:val="left" w:pos="1985"/>
        </w:tabs>
        <w:spacing w:after="0" w:line="240" w:lineRule="auto"/>
        <w:ind w:left="1134" w:right="45"/>
        <w:rPr>
          <w:rFonts w:ascii="Arial" w:eastAsia="Arial" w:hAnsi="Arial" w:cs="Arial"/>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 is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en</w:t>
      </w:r>
      <w:r>
        <w:rPr>
          <w:rFonts w:ascii="Arial" w:eastAsia="Arial" w:hAnsi="Arial" w:cs="Arial"/>
          <w:sz w:val="24"/>
          <w:szCs w:val="24"/>
        </w:rPr>
        <w:t>t c</w:t>
      </w:r>
      <w:r>
        <w:rPr>
          <w:rFonts w:ascii="Arial" w:eastAsia="Arial" w:hAnsi="Arial" w:cs="Arial"/>
          <w:spacing w:val="1"/>
          <w:sz w:val="24"/>
          <w:szCs w:val="24"/>
        </w:rPr>
        <w:t>apa</w:t>
      </w:r>
      <w:r>
        <w:rPr>
          <w:rFonts w:ascii="Arial" w:eastAsia="Arial" w:hAnsi="Arial" w:cs="Arial"/>
          <w:sz w:val="24"/>
          <w:szCs w:val="24"/>
        </w:rPr>
        <w:t xml:space="preserve">city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 s</w:t>
      </w:r>
      <w:r>
        <w:rPr>
          <w:rFonts w:ascii="Arial" w:eastAsia="Arial" w:hAnsi="Arial" w:cs="Arial"/>
          <w:spacing w:val="1"/>
          <w:sz w:val="24"/>
          <w:szCs w:val="24"/>
        </w:rPr>
        <w:t>pe</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2"/>
          <w:sz w:val="24"/>
          <w:szCs w:val="24"/>
        </w:rPr>
        <w:t>m</w:t>
      </w:r>
      <w:r>
        <w:rPr>
          <w:rFonts w:ascii="Arial" w:eastAsia="Arial" w:hAnsi="Arial" w:cs="Arial"/>
          <w:sz w:val="24"/>
          <w:szCs w:val="24"/>
        </w:rPr>
        <w:t xml:space="preserve">) to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pacing w:val="1"/>
          <w:sz w:val="24"/>
          <w:szCs w:val="24"/>
        </w:rPr>
        <w:t>hou</w:t>
      </w:r>
      <w:r>
        <w:rPr>
          <w:rFonts w:ascii="Arial" w:eastAsia="Arial" w:hAnsi="Arial" w:cs="Arial"/>
          <w:spacing w:val="-2"/>
          <w:sz w:val="24"/>
          <w:szCs w:val="24"/>
        </w:rPr>
        <w:t>s</w:t>
      </w:r>
      <w:r>
        <w:rPr>
          <w:rFonts w:ascii="Arial" w:eastAsia="Arial" w:hAnsi="Arial" w:cs="Arial"/>
          <w:spacing w:val="1"/>
          <w:sz w:val="24"/>
          <w:szCs w:val="24"/>
        </w:rPr>
        <w:t>e</w:t>
      </w:r>
    </w:p>
    <w:p w14:paraId="0F50EF87" w14:textId="77777777" w:rsidR="00132030" w:rsidRDefault="00132030" w:rsidP="004B0B4F">
      <w:pPr>
        <w:pStyle w:val="ListParagraph"/>
        <w:widowControl w:val="0"/>
        <w:numPr>
          <w:ilvl w:val="0"/>
          <w:numId w:val="18"/>
        </w:numPr>
        <w:tabs>
          <w:tab w:val="left" w:pos="1985"/>
        </w:tabs>
        <w:spacing w:after="0" w:line="240" w:lineRule="auto"/>
        <w:ind w:left="1134" w:right="45"/>
        <w:rPr>
          <w:rFonts w:ascii="Arial" w:eastAsia="Arial" w:hAnsi="Arial" w:cs="Arial"/>
        </w:rPr>
      </w:pP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lity</w:t>
      </w:r>
      <w:r>
        <w:rPr>
          <w:rFonts w:ascii="Arial" w:eastAsia="Arial" w:hAnsi="Arial" w:cs="Arial"/>
          <w:spacing w:val="2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lly</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p>
    <w:p w14:paraId="2F01D8AC" w14:textId="77777777" w:rsidR="00132030" w:rsidRDefault="00132030" w:rsidP="00132030">
      <w:pPr>
        <w:tabs>
          <w:tab w:val="left" w:pos="567"/>
        </w:tabs>
        <w:spacing w:after="0" w:line="240" w:lineRule="auto"/>
        <w:ind w:left="720" w:right="-20" w:hanging="720"/>
        <w:rPr>
          <w:rFonts w:ascii="Arial" w:eastAsia="Arial" w:hAnsi="Arial" w:cs="Arial"/>
          <w:b/>
          <w:bCs/>
          <w:sz w:val="24"/>
          <w:szCs w:val="24"/>
        </w:rPr>
      </w:pPr>
    </w:p>
    <w:p w14:paraId="74E21506" w14:textId="51D10B36"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z w:val="20"/>
          <w:szCs w:val="20"/>
        </w:rPr>
        <w:t>18.29</w:t>
      </w:r>
      <w:r>
        <w:tab/>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ou</w:t>
      </w:r>
      <w:r>
        <w:rPr>
          <w:rFonts w:ascii="Arial" w:eastAsia="Arial" w:hAnsi="Arial" w:cs="Arial"/>
          <w:sz w:val="24"/>
          <w:szCs w:val="24"/>
        </w:rPr>
        <w:t xml:space="preserve">t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in</w:t>
      </w:r>
      <w:r>
        <w:rPr>
          <w:rFonts w:ascii="Arial" w:eastAsia="Arial" w:hAnsi="Arial" w:cs="Arial"/>
          <w:sz w:val="24"/>
          <w:szCs w:val="24"/>
        </w:rPr>
        <w:t>cl</w:t>
      </w:r>
      <w:r>
        <w:rPr>
          <w:rFonts w:ascii="Arial" w:eastAsia="Arial" w:hAnsi="Arial" w:cs="Arial"/>
          <w:spacing w:val="1"/>
          <w:sz w:val="24"/>
          <w:szCs w:val="24"/>
        </w:rPr>
        <w:t>ude:</w:t>
      </w:r>
    </w:p>
    <w:p w14:paraId="204D7F84" w14:textId="77777777" w:rsidR="00132030" w:rsidRDefault="00132030" w:rsidP="004B0B4F">
      <w:pPr>
        <w:pStyle w:val="ListParagraph"/>
        <w:widowControl w:val="0"/>
        <w:numPr>
          <w:ilvl w:val="0"/>
          <w:numId w:val="19"/>
        </w:numPr>
        <w:spacing w:after="0" w:line="240" w:lineRule="auto"/>
        <w:ind w:left="1134" w:right="43"/>
        <w:rPr>
          <w:rFonts w:ascii="Arial" w:eastAsia="Arial" w:hAnsi="Arial" w:cs="Arial"/>
        </w:rPr>
      </w:pPr>
      <w:r>
        <w:rPr>
          <w:rFonts w:ascii="Arial" w:eastAsia="Times New Roman" w:hAnsi="Arial" w:cs="Arial"/>
          <w:sz w:val="24"/>
          <w:szCs w:val="24"/>
        </w:rPr>
        <w:t>u</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ana</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ob</w:t>
      </w:r>
      <w:r>
        <w:rPr>
          <w:rFonts w:ascii="Arial" w:eastAsia="Arial" w:hAnsi="Arial" w:cs="Arial"/>
          <w:spacing w:val="-1"/>
          <w:sz w:val="24"/>
          <w:szCs w:val="24"/>
        </w:rPr>
        <w:t>le</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 iss</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 ‘l</w:t>
      </w:r>
      <w:r>
        <w:rPr>
          <w:rFonts w:ascii="Arial" w:eastAsia="Arial" w:hAnsi="Arial" w:cs="Arial"/>
          <w:spacing w:val="1"/>
          <w:sz w:val="24"/>
          <w:szCs w:val="24"/>
        </w:rPr>
        <w:t>on</w:t>
      </w:r>
      <w:r>
        <w:rPr>
          <w:rFonts w:ascii="Arial" w:eastAsia="Arial" w:hAnsi="Arial" w:cs="Arial"/>
          <w:spacing w:val="-1"/>
          <w:sz w:val="24"/>
          <w:szCs w:val="24"/>
        </w:rPr>
        <w:t>g-</w:t>
      </w:r>
      <w:r>
        <w:rPr>
          <w:rFonts w:ascii="Arial" w:eastAsia="Arial" w:hAnsi="Arial" w:cs="Arial"/>
          <w:sz w:val="24"/>
          <w:szCs w:val="24"/>
        </w:rPr>
        <w:t>st</w:t>
      </w:r>
      <w:r>
        <w:rPr>
          <w:rFonts w:ascii="Arial" w:eastAsia="Arial" w:hAnsi="Arial" w:cs="Arial"/>
          <w:spacing w:val="1"/>
          <w:sz w:val="24"/>
          <w:szCs w:val="24"/>
        </w:rPr>
        <w:t>and</w:t>
      </w:r>
      <w:r>
        <w:rPr>
          <w:rFonts w:ascii="Arial" w:eastAsia="Arial" w:hAnsi="Arial" w:cs="Arial"/>
          <w:spacing w:val="-3"/>
          <w:sz w:val="24"/>
          <w:szCs w:val="24"/>
        </w:rPr>
        <w:t>i</w:t>
      </w:r>
      <w:r>
        <w:rPr>
          <w:rFonts w:ascii="Arial" w:eastAsia="Arial" w:hAnsi="Arial" w:cs="Arial"/>
          <w:spacing w:val="1"/>
          <w:sz w:val="24"/>
          <w:szCs w:val="24"/>
        </w:rPr>
        <w:t xml:space="preserve">ng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gr</w:t>
      </w:r>
      <w:r>
        <w:rPr>
          <w:rFonts w:ascii="Arial" w:eastAsia="Arial" w:hAnsi="Arial" w:cs="Arial"/>
          <w:spacing w:val="1"/>
          <w:sz w:val="24"/>
          <w:szCs w:val="24"/>
        </w:rPr>
        <w:t>ou</w:t>
      </w:r>
      <w:r>
        <w:rPr>
          <w:rFonts w:ascii="Arial" w:eastAsia="Arial" w:hAnsi="Arial" w:cs="Arial"/>
          <w:sz w:val="24"/>
          <w:szCs w:val="24"/>
        </w:rPr>
        <w:t>p</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w:t>
      </w:r>
    </w:p>
    <w:p w14:paraId="5821BA00" w14:textId="77777777" w:rsidR="00132030" w:rsidRDefault="00132030" w:rsidP="004B0B4F">
      <w:pPr>
        <w:pStyle w:val="ListParagraph"/>
        <w:widowControl w:val="0"/>
        <w:numPr>
          <w:ilvl w:val="0"/>
          <w:numId w:val="19"/>
        </w:numPr>
        <w:spacing w:after="0" w:line="240" w:lineRule="auto"/>
        <w:ind w:left="1134" w:right="43"/>
        <w:rPr>
          <w:rFonts w:ascii="Arial" w:eastAsia="Arial" w:hAnsi="Arial" w:cs="Arial"/>
        </w:rPr>
      </w:pP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z w:val="24"/>
          <w:szCs w:val="24"/>
        </w:rPr>
        <w:t xml:space="preserve">isk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bu</w:t>
      </w:r>
      <w:r>
        <w:rPr>
          <w:rFonts w:ascii="Arial" w:eastAsia="Arial" w:hAnsi="Arial" w:cs="Arial"/>
          <w:sz w:val="24"/>
          <w:szCs w:val="24"/>
        </w:rPr>
        <w:t>ilt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p>
    <w:p w14:paraId="20E9840B" w14:textId="77777777" w:rsidR="00132030" w:rsidRDefault="00132030" w:rsidP="004B0B4F">
      <w:pPr>
        <w:pStyle w:val="ListParagraph"/>
        <w:widowControl w:val="0"/>
        <w:numPr>
          <w:ilvl w:val="0"/>
          <w:numId w:val="19"/>
        </w:numPr>
        <w:spacing w:after="0" w:line="240" w:lineRule="auto"/>
        <w:ind w:left="1134" w:right="43"/>
        <w:rPr>
          <w:rFonts w:ascii="Arial" w:eastAsia="Arial" w:hAnsi="Arial" w:cs="Arial"/>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ap</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st</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 xml:space="preserve">. </w:t>
      </w:r>
    </w:p>
    <w:p w14:paraId="397B5F01" w14:textId="77777777" w:rsidR="00132030" w:rsidRDefault="00132030" w:rsidP="00132030">
      <w:pPr>
        <w:tabs>
          <w:tab w:val="left" w:pos="567"/>
        </w:tabs>
        <w:spacing w:after="0" w:line="240" w:lineRule="auto"/>
        <w:ind w:left="720" w:right="-20" w:hanging="720"/>
        <w:rPr>
          <w:rFonts w:ascii="Arial" w:eastAsia="Arial" w:hAnsi="Arial" w:cs="Arial"/>
          <w:b/>
          <w:bCs/>
          <w:sz w:val="24"/>
          <w:szCs w:val="24"/>
        </w:rPr>
      </w:pPr>
    </w:p>
    <w:p w14:paraId="4CF88E5E"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pacing w:val="2"/>
          <w:sz w:val="20"/>
          <w:szCs w:val="20"/>
        </w:rPr>
        <w:t>18.30</w:t>
      </w:r>
      <w:r w:rsidRPr="006761F4">
        <w:rPr>
          <w:sz w:val="20"/>
          <w:szCs w:val="20"/>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er 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 if</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
          <w:sz w:val="24"/>
          <w:szCs w:val="24"/>
        </w:rPr>
        <w:t xml:space="preserve"> paragraph 18.28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ropr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 xml:space="preserve">lly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it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Team</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 xml:space="preserve">ly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ro</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s.</w:t>
      </w:r>
    </w:p>
    <w:p w14:paraId="767A804A" w14:textId="77777777" w:rsidR="00132030" w:rsidRDefault="00132030" w:rsidP="00132030">
      <w:pPr>
        <w:pStyle w:val="ListParagraph"/>
        <w:tabs>
          <w:tab w:val="left" w:pos="567"/>
        </w:tabs>
        <w:spacing w:after="0" w:line="240" w:lineRule="auto"/>
        <w:ind w:right="-20" w:hanging="153"/>
        <w:rPr>
          <w:rFonts w:ascii="Arial" w:eastAsia="Arial" w:hAnsi="Arial" w:cs="Arial"/>
          <w:b/>
          <w:bCs/>
          <w:sz w:val="24"/>
          <w:szCs w:val="24"/>
        </w:rPr>
      </w:pPr>
    </w:p>
    <w:p w14:paraId="54989669"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pacing w:val="2"/>
          <w:sz w:val="20"/>
          <w:szCs w:val="20"/>
        </w:rPr>
        <w:t>18.31</w:t>
      </w:r>
      <w: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Fi</w:t>
      </w:r>
      <w:r>
        <w:rPr>
          <w:rFonts w:ascii="Arial" w:eastAsia="Arial" w:hAnsi="Arial" w:cs="Arial"/>
          <w:spacing w:val="1"/>
          <w:sz w:val="24"/>
          <w:szCs w:val="24"/>
        </w:rPr>
        <w:t>nan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 Of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r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le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upd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 xml:space="preserve">g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pu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DMA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par</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14:paraId="7CCF19F9" w14:textId="77777777" w:rsidR="00132030" w:rsidRDefault="00132030" w:rsidP="00132030">
      <w:pPr>
        <w:pStyle w:val="ListParagraph"/>
        <w:rPr>
          <w:rFonts w:ascii="Arial" w:eastAsia="Arial" w:hAnsi="Arial" w:cs="Arial"/>
          <w:sz w:val="24"/>
          <w:szCs w:val="24"/>
        </w:rPr>
      </w:pPr>
    </w:p>
    <w:p w14:paraId="302471E0"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z w:val="20"/>
          <w:szCs w:val="20"/>
        </w:rPr>
        <w:t>18.32</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2"/>
          <w:sz w:val="24"/>
          <w:szCs w:val="24"/>
        </w:rPr>
        <w:t>c</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pacing w:val="1"/>
          <w:sz w:val="24"/>
          <w:szCs w:val="24"/>
        </w:rPr>
        <w:t>hou</w:t>
      </w:r>
      <w:r>
        <w:rPr>
          <w:rFonts w:ascii="Arial" w:eastAsia="Arial" w:hAnsi="Arial" w:cs="Arial"/>
          <w:sz w:val="24"/>
          <w:szCs w:val="24"/>
        </w:rPr>
        <w:t xml:space="preserve">se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 xml:space="preserve">s. This decision should ideally be made six months before the expiry of the existing contract so that adequate time is allowed for the re-tendering process. If a robust business case for delivering the service internally has not been approved at that point, the procurement should proceed to ensure a compliant contract </w:t>
      </w:r>
      <w:proofErr w:type="gramStart"/>
      <w:r>
        <w:rPr>
          <w:rFonts w:ascii="Arial" w:eastAsia="Arial" w:hAnsi="Arial" w:cs="Arial"/>
          <w:sz w:val="24"/>
          <w:szCs w:val="24"/>
        </w:rPr>
        <w:t>is in place at all times</w:t>
      </w:r>
      <w:proofErr w:type="gramEnd"/>
      <w:r>
        <w:rPr>
          <w:rFonts w:ascii="Arial" w:eastAsia="Arial" w:hAnsi="Arial" w:cs="Arial"/>
          <w:sz w:val="24"/>
          <w:szCs w:val="24"/>
        </w:rPr>
        <w:t xml:space="preserve">. </w:t>
      </w:r>
    </w:p>
    <w:p w14:paraId="01316124" w14:textId="77777777" w:rsidR="00132030" w:rsidRDefault="00132030" w:rsidP="00132030">
      <w:pPr>
        <w:pStyle w:val="ListParagraph"/>
        <w:rPr>
          <w:rFonts w:ascii="Arial" w:eastAsia="Arial" w:hAnsi="Arial" w:cs="Arial"/>
          <w:sz w:val="24"/>
          <w:szCs w:val="24"/>
        </w:rPr>
      </w:pPr>
    </w:p>
    <w:p w14:paraId="5E684F7C"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z w:val="20"/>
          <w:szCs w:val="20"/>
        </w:rPr>
        <w:t>18.33</w:t>
      </w:r>
      <w:r>
        <w:tab/>
      </w:r>
      <w:r>
        <w:rPr>
          <w:rFonts w:ascii="Arial" w:eastAsia="Arial" w:hAnsi="Arial" w:cs="Arial"/>
          <w:sz w:val="24"/>
          <w:szCs w:val="24"/>
        </w:rPr>
        <w:t>Where the City Council chooses to deliver services itself (‘in-house’) such arrangement will not be subject to the remainder of these Contract Procedure Rules.</w:t>
      </w:r>
    </w:p>
    <w:p w14:paraId="62BE24BC" w14:textId="77777777" w:rsidR="00132030" w:rsidRDefault="00132030" w:rsidP="00132030">
      <w:pPr>
        <w:pStyle w:val="ListParagraph"/>
        <w:rPr>
          <w:rFonts w:ascii="Arial" w:eastAsia="Arial" w:hAnsi="Arial" w:cs="Arial"/>
          <w:sz w:val="24"/>
          <w:szCs w:val="24"/>
        </w:rPr>
      </w:pPr>
    </w:p>
    <w:p w14:paraId="339419B0"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b/>
          <w:bCs/>
          <w:sz w:val="20"/>
          <w:szCs w:val="20"/>
        </w:rPr>
        <w:t>18.34</w:t>
      </w:r>
      <w:r>
        <w:tab/>
      </w:r>
      <w:r>
        <w:rPr>
          <w:rFonts w:ascii="Arial" w:eastAsia="Arial" w:hAnsi="Arial" w:cs="Arial"/>
          <w:b/>
          <w:bCs/>
          <w:sz w:val="24"/>
          <w:szCs w:val="24"/>
        </w:rPr>
        <w:t>Nottingham City Council owned companies – Counterparty exempted contracts: Vertical arrangements</w:t>
      </w:r>
    </w:p>
    <w:p w14:paraId="53AA4329" w14:textId="77777777" w:rsidR="00132030" w:rsidRDefault="00132030" w:rsidP="00132030">
      <w:pPr>
        <w:pStyle w:val="ListParagraph"/>
        <w:tabs>
          <w:tab w:val="left" w:pos="567"/>
        </w:tabs>
        <w:spacing w:after="0" w:line="240" w:lineRule="auto"/>
        <w:ind w:right="-20"/>
        <w:rPr>
          <w:rFonts w:ascii="Arial" w:eastAsia="Arial" w:hAnsi="Arial" w:cs="Arial"/>
          <w:b/>
          <w:bCs/>
          <w:sz w:val="24"/>
          <w:szCs w:val="24"/>
        </w:rPr>
      </w:pPr>
      <w:r>
        <w:rPr>
          <w:rFonts w:ascii="Arial" w:eastAsia="Arial" w:hAnsi="Arial" w:cs="Arial"/>
          <w:sz w:val="24"/>
          <w:szCs w:val="24"/>
        </w:rPr>
        <w:t xml:space="preserve">When buying services the City Council can consider </w:t>
      </w:r>
      <w:proofErr w:type="gramStart"/>
      <w:r>
        <w:rPr>
          <w:rFonts w:ascii="Arial" w:eastAsia="Arial" w:hAnsi="Arial" w:cs="Arial"/>
          <w:sz w:val="24"/>
          <w:szCs w:val="24"/>
        </w:rPr>
        <w:t>entering into</w:t>
      </w:r>
      <w:proofErr w:type="gramEnd"/>
      <w:r>
        <w:rPr>
          <w:rFonts w:ascii="Arial" w:eastAsia="Arial" w:hAnsi="Arial" w:cs="Arial"/>
          <w:sz w:val="24"/>
          <w:szCs w:val="24"/>
        </w:rPr>
        <w:t xml:space="preserve"> arrangements with one of its subsidiary companies if it meets certain requirements within the UK procurement legislation (Counterparty exempted contracts: Vertical arrangements).</w:t>
      </w:r>
    </w:p>
    <w:p w14:paraId="45DF6E03" w14:textId="77777777" w:rsidR="00132030" w:rsidRDefault="00132030" w:rsidP="00132030">
      <w:pPr>
        <w:pStyle w:val="ListParagraph"/>
        <w:rPr>
          <w:rFonts w:ascii="Arial" w:eastAsia="Arial" w:hAnsi="Arial" w:cs="Arial"/>
          <w:sz w:val="24"/>
          <w:szCs w:val="24"/>
        </w:rPr>
      </w:pPr>
    </w:p>
    <w:p w14:paraId="278C3512" w14:textId="34F56596"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z w:val="20"/>
          <w:szCs w:val="20"/>
        </w:rPr>
        <w:t>18.35</w:t>
      </w:r>
      <w:r>
        <w:tab/>
      </w:r>
      <w:r>
        <w:rPr>
          <w:rFonts w:ascii="Arial" w:eastAsia="Arial" w:hAnsi="Arial" w:cs="Arial"/>
          <w:sz w:val="24"/>
          <w:szCs w:val="24"/>
        </w:rPr>
        <w:t xml:space="preserve">Arrangements falling within the Counterparty exempted contracts: Vertical arrangements exemption are excluded from these Contract Procedure Rules regardless of value. The City Council will still be required to </w:t>
      </w:r>
      <w:proofErr w:type="gramStart"/>
      <w:r>
        <w:rPr>
          <w:rFonts w:ascii="Arial" w:eastAsia="Arial" w:hAnsi="Arial" w:cs="Arial"/>
          <w:sz w:val="24"/>
          <w:szCs w:val="24"/>
        </w:rPr>
        <w:t>enter into</w:t>
      </w:r>
      <w:proofErr w:type="gramEnd"/>
      <w:r>
        <w:rPr>
          <w:rFonts w:ascii="Arial" w:eastAsia="Arial" w:hAnsi="Arial" w:cs="Arial"/>
          <w:sz w:val="24"/>
          <w:szCs w:val="24"/>
        </w:rPr>
        <w:t xml:space="preserve"> a contract with the subsidiary company and approval will be required to </w:t>
      </w:r>
      <w:proofErr w:type="gramStart"/>
      <w:r>
        <w:rPr>
          <w:rFonts w:ascii="Arial" w:eastAsia="Arial" w:hAnsi="Arial" w:cs="Arial"/>
          <w:sz w:val="24"/>
          <w:szCs w:val="24"/>
        </w:rPr>
        <w:t>enter into</w:t>
      </w:r>
      <w:proofErr w:type="gramEnd"/>
      <w:r>
        <w:rPr>
          <w:rFonts w:ascii="Arial" w:eastAsia="Arial" w:hAnsi="Arial" w:cs="Arial"/>
          <w:sz w:val="24"/>
          <w:szCs w:val="24"/>
        </w:rPr>
        <w:t xml:space="preserve"> such contract and demonstrate best value. </w:t>
      </w:r>
    </w:p>
    <w:p w14:paraId="48DCAE0F" w14:textId="77777777" w:rsidR="00132030" w:rsidRDefault="00132030" w:rsidP="00132030">
      <w:pPr>
        <w:pStyle w:val="ListParagraph"/>
        <w:tabs>
          <w:tab w:val="left" w:pos="567"/>
        </w:tabs>
        <w:spacing w:after="0" w:line="240" w:lineRule="auto"/>
        <w:ind w:left="567" w:right="-20" w:hanging="567"/>
        <w:rPr>
          <w:rFonts w:ascii="Arial" w:eastAsia="Arial" w:hAnsi="Arial" w:cs="Arial"/>
          <w:sz w:val="24"/>
          <w:szCs w:val="24"/>
        </w:rPr>
      </w:pPr>
    </w:p>
    <w:p w14:paraId="550E49F8" w14:textId="77777777" w:rsidR="00132030" w:rsidRDefault="00132030" w:rsidP="006761F4">
      <w:pPr>
        <w:spacing w:after="0" w:line="240" w:lineRule="auto"/>
        <w:ind w:left="720" w:right="-20" w:hanging="720"/>
        <w:rPr>
          <w:rFonts w:ascii="Arial" w:eastAsia="Arial" w:hAnsi="Arial" w:cs="Arial"/>
          <w:color w:val="000000" w:themeColor="text1"/>
          <w:sz w:val="24"/>
          <w:szCs w:val="24"/>
        </w:rPr>
      </w:pPr>
      <w:r w:rsidRPr="006761F4">
        <w:rPr>
          <w:rFonts w:ascii="Arial" w:eastAsia="Arial" w:hAnsi="Arial" w:cs="Arial"/>
          <w:color w:val="000000" w:themeColor="text1"/>
          <w:sz w:val="20"/>
          <w:szCs w:val="20"/>
        </w:rPr>
        <w:t>18.36</w:t>
      </w:r>
      <w:r>
        <w:tab/>
      </w:r>
      <w:r>
        <w:rPr>
          <w:rFonts w:ascii="Arial" w:eastAsia="Arial" w:hAnsi="Arial" w:cs="Arial"/>
          <w:color w:val="000000" w:themeColor="text1"/>
          <w:sz w:val="24"/>
          <w:szCs w:val="24"/>
        </w:rPr>
        <w:t>This includes contracts below the thresholds of the Procurement Act 2023 or otherwise not subject to UK public procurement legislation.</w:t>
      </w:r>
    </w:p>
    <w:p w14:paraId="203884BD" w14:textId="77777777" w:rsidR="00132030" w:rsidRDefault="00132030" w:rsidP="00132030">
      <w:pPr>
        <w:tabs>
          <w:tab w:val="left" w:pos="567"/>
        </w:tabs>
        <w:spacing w:after="0" w:line="240" w:lineRule="auto"/>
        <w:ind w:left="720" w:right="-20" w:hanging="720"/>
        <w:rPr>
          <w:rFonts w:ascii="Arial" w:eastAsia="Arial" w:hAnsi="Arial" w:cs="Arial"/>
          <w:color w:val="000000" w:themeColor="text1"/>
          <w:sz w:val="24"/>
          <w:szCs w:val="24"/>
        </w:rPr>
      </w:pPr>
    </w:p>
    <w:p w14:paraId="334911BD"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z w:val="20"/>
          <w:szCs w:val="20"/>
        </w:rPr>
        <w:lastRenderedPageBreak/>
        <w:t>18.37</w:t>
      </w:r>
      <w:r>
        <w:tab/>
      </w:r>
      <w:r>
        <w:rPr>
          <w:rFonts w:ascii="Arial" w:eastAsia="Arial" w:hAnsi="Arial" w:cs="Arial"/>
          <w:sz w:val="24"/>
          <w:szCs w:val="24"/>
        </w:rPr>
        <w:t>Legal services should be consulted to advise whether the Counterparty exempted contracts: Vertical arrangements exemption applies and to provide appropriate support with the contract</w:t>
      </w:r>
    </w:p>
    <w:p w14:paraId="153A59A7" w14:textId="77777777" w:rsidR="00132030" w:rsidRDefault="00132030" w:rsidP="00132030">
      <w:pPr>
        <w:pStyle w:val="ListParagraph"/>
        <w:rPr>
          <w:rFonts w:ascii="Arial" w:hAnsi="Arial" w:cs="Arial"/>
          <w:sz w:val="24"/>
          <w:szCs w:val="24"/>
        </w:rPr>
      </w:pPr>
    </w:p>
    <w:p w14:paraId="7A8E14E9"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hAnsi="Arial" w:cs="Arial"/>
          <w:b/>
          <w:bCs/>
          <w:sz w:val="20"/>
          <w:szCs w:val="20"/>
        </w:rPr>
        <w:t>18.38</w:t>
      </w:r>
      <w:r>
        <w:tab/>
      </w:r>
      <w:r>
        <w:rPr>
          <w:rFonts w:ascii="Arial" w:hAnsi="Arial" w:cs="Arial"/>
          <w:b/>
          <w:bCs/>
          <w:sz w:val="24"/>
          <w:szCs w:val="24"/>
        </w:rPr>
        <w:t>Co-operation with other public bodies – Counterparty exempted contracts: Horizontal arrangements</w:t>
      </w:r>
    </w:p>
    <w:p w14:paraId="37C52628" w14:textId="77777777" w:rsidR="00132030" w:rsidRDefault="00132030" w:rsidP="006761F4">
      <w:pPr>
        <w:pStyle w:val="ListParagraph"/>
        <w:spacing w:after="0" w:line="240" w:lineRule="auto"/>
        <w:ind w:right="-20" w:hanging="11"/>
        <w:rPr>
          <w:rFonts w:ascii="Arial" w:hAnsi="Arial" w:cs="Arial"/>
          <w:sz w:val="24"/>
          <w:szCs w:val="24"/>
        </w:rPr>
      </w:pPr>
      <w:r>
        <w:rPr>
          <w:rFonts w:ascii="Arial" w:hAnsi="Arial" w:cs="Arial"/>
          <w:sz w:val="24"/>
          <w:szCs w:val="24"/>
        </w:rPr>
        <w:t>In limited circumstances it may be possible for the City Council to co-operate with other public bodies without undertaking a procurement process, if it meets certain requirements within the UK procurement legislation (Counterparty exempted contracts: Horizontal arrangements)</w:t>
      </w:r>
    </w:p>
    <w:p w14:paraId="21559B95" w14:textId="77777777" w:rsidR="00132030" w:rsidRDefault="00132030" w:rsidP="006761F4">
      <w:pPr>
        <w:pStyle w:val="ListParagraph"/>
        <w:tabs>
          <w:tab w:val="left" w:pos="567"/>
        </w:tabs>
        <w:spacing w:after="0" w:line="240" w:lineRule="auto"/>
        <w:ind w:right="-20" w:hanging="153"/>
        <w:rPr>
          <w:rFonts w:ascii="Arial" w:hAnsi="Arial" w:cs="Arial"/>
          <w:sz w:val="24"/>
          <w:szCs w:val="24"/>
        </w:rPr>
      </w:pPr>
    </w:p>
    <w:p w14:paraId="6C3E6ECE" w14:textId="77777777" w:rsidR="00132030" w:rsidRDefault="00132030" w:rsidP="006761F4">
      <w:pPr>
        <w:spacing w:after="0" w:line="240" w:lineRule="auto"/>
        <w:ind w:left="720" w:right="-20" w:hanging="720"/>
        <w:rPr>
          <w:rFonts w:ascii="Arial" w:hAnsi="Arial" w:cs="Arial"/>
          <w:sz w:val="24"/>
          <w:szCs w:val="24"/>
        </w:rPr>
      </w:pPr>
      <w:r w:rsidRPr="006761F4">
        <w:rPr>
          <w:rFonts w:ascii="Arial" w:hAnsi="Arial" w:cs="Arial"/>
          <w:sz w:val="20"/>
          <w:szCs w:val="20"/>
        </w:rPr>
        <w:t>18.39</w:t>
      </w:r>
      <w:r>
        <w:tab/>
      </w:r>
      <w:r>
        <w:rPr>
          <w:rFonts w:ascii="Arial" w:hAnsi="Arial" w:cs="Arial"/>
          <w:sz w:val="24"/>
          <w:szCs w:val="24"/>
        </w:rPr>
        <w:t>As a minimum co-operation between the City Council and another public body must</w:t>
      </w:r>
      <w:r>
        <w:rPr>
          <w:sz w:val="24"/>
          <w:szCs w:val="24"/>
        </w:rPr>
        <w:t xml:space="preserve"> </w:t>
      </w:r>
      <w:r>
        <w:rPr>
          <w:rFonts w:ascii="Arial" w:hAnsi="Arial" w:cs="Arial"/>
          <w:sz w:val="24"/>
          <w:szCs w:val="24"/>
        </w:rPr>
        <w:t xml:space="preserve">be with the aim of achieving objectives the authorities have in common in connection with the exercise of their public </w:t>
      </w:r>
      <w:proofErr w:type="gramStart"/>
      <w:r>
        <w:rPr>
          <w:rFonts w:ascii="Arial" w:hAnsi="Arial" w:cs="Arial"/>
          <w:sz w:val="24"/>
          <w:szCs w:val="24"/>
        </w:rPr>
        <w:t>functions;</w:t>
      </w:r>
      <w:proofErr w:type="gramEnd"/>
      <w:r>
        <w:rPr>
          <w:rFonts w:ascii="Arial" w:hAnsi="Arial" w:cs="Arial"/>
          <w:sz w:val="24"/>
          <w:szCs w:val="24"/>
        </w:rPr>
        <w:t xml:space="preserve"> and solely in the public interest. </w:t>
      </w:r>
      <w:r>
        <w:rPr>
          <w:rFonts w:ascii="Arial" w:eastAsia="Arial" w:hAnsi="Arial" w:cs="Arial"/>
          <w:sz w:val="24"/>
          <w:szCs w:val="24"/>
        </w:rPr>
        <w:t xml:space="preserve">Arrangements falling within the Counterparty exempted contracts: Horizontal arrangements exemption are excluded from these Contract Procedure Rules regardless of value. The City Council will still be required to </w:t>
      </w:r>
      <w:proofErr w:type="gramStart"/>
      <w:r>
        <w:rPr>
          <w:rFonts w:ascii="Arial" w:eastAsia="Arial" w:hAnsi="Arial" w:cs="Arial"/>
          <w:sz w:val="24"/>
          <w:szCs w:val="24"/>
        </w:rPr>
        <w:t>enter into</w:t>
      </w:r>
      <w:proofErr w:type="gramEnd"/>
      <w:r>
        <w:rPr>
          <w:rFonts w:ascii="Arial" w:eastAsia="Arial" w:hAnsi="Arial" w:cs="Arial"/>
          <w:sz w:val="24"/>
          <w:szCs w:val="24"/>
        </w:rPr>
        <w:t xml:space="preserve"> a contract with the other public body and approval will be required to </w:t>
      </w:r>
      <w:proofErr w:type="gramStart"/>
      <w:r>
        <w:rPr>
          <w:rFonts w:ascii="Arial" w:eastAsia="Arial" w:hAnsi="Arial" w:cs="Arial"/>
          <w:sz w:val="24"/>
          <w:szCs w:val="24"/>
        </w:rPr>
        <w:t>enter into</w:t>
      </w:r>
      <w:proofErr w:type="gramEnd"/>
      <w:r>
        <w:rPr>
          <w:rFonts w:ascii="Arial" w:eastAsia="Arial" w:hAnsi="Arial" w:cs="Arial"/>
          <w:sz w:val="24"/>
          <w:szCs w:val="24"/>
        </w:rPr>
        <w:t xml:space="preserve"> such contract and demonstrate best value. </w:t>
      </w:r>
    </w:p>
    <w:p w14:paraId="322DC036" w14:textId="77777777" w:rsidR="00132030" w:rsidRDefault="00132030" w:rsidP="006761F4">
      <w:pPr>
        <w:pStyle w:val="ListParagraph"/>
        <w:spacing w:after="0" w:line="240" w:lineRule="auto"/>
        <w:ind w:hanging="720"/>
        <w:rPr>
          <w:rFonts w:ascii="Arial" w:hAnsi="Arial" w:cs="Arial"/>
          <w:sz w:val="24"/>
          <w:szCs w:val="24"/>
        </w:rPr>
      </w:pPr>
    </w:p>
    <w:p w14:paraId="20339656" w14:textId="77777777" w:rsidR="00132030" w:rsidRDefault="00132030" w:rsidP="006761F4">
      <w:pPr>
        <w:pStyle w:val="ListParagraph"/>
        <w:spacing w:after="0" w:line="240" w:lineRule="auto"/>
        <w:ind w:hanging="720"/>
        <w:rPr>
          <w:rFonts w:ascii="Arial" w:eastAsia="Arial" w:hAnsi="Arial" w:cs="Arial"/>
          <w:sz w:val="24"/>
          <w:szCs w:val="24"/>
        </w:rPr>
      </w:pPr>
      <w:r w:rsidRPr="006761F4">
        <w:rPr>
          <w:rFonts w:ascii="Arial" w:eastAsia="Arial" w:hAnsi="Arial" w:cs="Arial"/>
          <w:sz w:val="20"/>
          <w:szCs w:val="20"/>
        </w:rPr>
        <w:t>18.40</w:t>
      </w:r>
      <w:r>
        <w:tab/>
      </w:r>
      <w:r>
        <w:rPr>
          <w:rFonts w:ascii="Arial" w:eastAsia="Arial" w:hAnsi="Arial" w:cs="Arial"/>
          <w:sz w:val="24"/>
          <w:szCs w:val="24"/>
        </w:rPr>
        <w:t xml:space="preserve">Legal Services should be consulted to advise whether Counterparty exempted contracts: horizontal arrangements </w:t>
      </w:r>
      <w:proofErr w:type="gramStart"/>
      <w:r>
        <w:rPr>
          <w:rFonts w:ascii="Arial" w:eastAsia="Arial" w:hAnsi="Arial" w:cs="Arial"/>
          <w:sz w:val="24"/>
          <w:szCs w:val="24"/>
        </w:rPr>
        <w:t>applies</w:t>
      </w:r>
      <w:proofErr w:type="gramEnd"/>
      <w:r>
        <w:rPr>
          <w:rFonts w:ascii="Arial" w:eastAsia="Arial" w:hAnsi="Arial" w:cs="Arial"/>
          <w:sz w:val="24"/>
          <w:szCs w:val="24"/>
        </w:rPr>
        <w:t>, in which case these Contract Procedure Rules will not apply.</w:t>
      </w:r>
    </w:p>
    <w:p w14:paraId="761B15FD" w14:textId="77777777" w:rsidR="00132030" w:rsidRDefault="00132030" w:rsidP="00132030">
      <w:pPr>
        <w:pStyle w:val="ListParagraph"/>
        <w:ind w:hanging="720"/>
        <w:rPr>
          <w:rFonts w:ascii="Arial" w:eastAsia="Arial" w:hAnsi="Arial" w:cs="Arial"/>
          <w:sz w:val="24"/>
          <w:szCs w:val="24"/>
        </w:rPr>
      </w:pPr>
    </w:p>
    <w:p w14:paraId="7F1FE22B" w14:textId="053488E5" w:rsidR="006761F4" w:rsidRDefault="00132030" w:rsidP="006761F4">
      <w:pPr>
        <w:pStyle w:val="ListParagraph"/>
        <w:ind w:hanging="720"/>
        <w:rPr>
          <w:rFonts w:ascii="Arial" w:eastAsia="Arial" w:hAnsi="Arial" w:cs="Arial"/>
          <w:b/>
          <w:bCs/>
          <w:color w:val="000000" w:themeColor="text1"/>
          <w:sz w:val="24"/>
          <w:szCs w:val="24"/>
        </w:rPr>
      </w:pPr>
      <w:r w:rsidRPr="006761F4">
        <w:rPr>
          <w:rFonts w:ascii="Arial" w:eastAsia="Arial" w:hAnsi="Arial" w:cs="Arial"/>
          <w:b/>
          <w:bCs/>
          <w:sz w:val="20"/>
          <w:szCs w:val="20"/>
        </w:rPr>
        <w:t>18.41</w:t>
      </w:r>
      <w:r>
        <w:tab/>
      </w:r>
      <w:r>
        <w:rPr>
          <w:rFonts w:ascii="Arial" w:eastAsia="Arial" w:hAnsi="Arial" w:cs="Arial"/>
          <w:b/>
          <w:bCs/>
          <w:color w:val="000000" w:themeColor="text1"/>
          <w:sz w:val="24"/>
          <w:szCs w:val="24"/>
        </w:rPr>
        <w:t>Accreditation Schemes / Any Qualified supplier</w:t>
      </w:r>
    </w:p>
    <w:p w14:paraId="6F58B18E" w14:textId="08494D1C" w:rsidR="00132030" w:rsidRDefault="00132030" w:rsidP="00D9661D">
      <w:pPr>
        <w:pStyle w:val="ListParagraph"/>
        <w:spacing w:after="0" w:line="240" w:lineRule="auto"/>
        <w:rPr>
          <w:rStyle w:val="eop"/>
          <w:rFonts w:ascii="Arial" w:hAnsi="Arial" w:cs="Arial"/>
          <w:sz w:val="24"/>
          <w:szCs w:val="24"/>
          <w:shd w:val="clear" w:color="auto" w:fill="FFFFFF"/>
        </w:rPr>
      </w:pPr>
      <w:r w:rsidRPr="22211020">
        <w:rPr>
          <w:rStyle w:val="eop"/>
          <w:rFonts w:ascii="Arial" w:hAnsi="Arial" w:cs="Arial"/>
          <w:color w:val="000000"/>
          <w:sz w:val="24"/>
          <w:szCs w:val="24"/>
          <w:shd w:val="clear" w:color="auto" w:fill="FFFFFF"/>
        </w:rPr>
        <w:t xml:space="preserve">Where a supplier accreditation scheme or ‘Any Qualified Supplier’ scheme is proposed, advice must be taken from the Head of Procurement and Head of Legal to </w:t>
      </w:r>
      <w:r w:rsidRPr="22211020">
        <w:rPr>
          <w:rStyle w:val="eop"/>
          <w:rFonts w:ascii="Arial" w:hAnsi="Arial" w:cs="Arial"/>
          <w:sz w:val="24"/>
          <w:szCs w:val="24"/>
          <w:shd w:val="clear" w:color="auto" w:fill="FFFFFF"/>
        </w:rPr>
        <w:t>determine whether the proposed model is permissible in line with the Procurement Act 2023 ‘light touch’ regime or separate</w:t>
      </w:r>
      <w:r w:rsidRPr="22211020">
        <w:rPr>
          <w:sz w:val="24"/>
          <w:szCs w:val="24"/>
        </w:rPr>
        <w:t xml:space="preserve"> ‘</w:t>
      </w:r>
      <w:r w:rsidRPr="22211020">
        <w:rPr>
          <w:rStyle w:val="eop"/>
          <w:rFonts w:ascii="Arial" w:hAnsi="Arial" w:cs="Arial"/>
          <w:sz w:val="24"/>
          <w:szCs w:val="24"/>
          <w:shd w:val="clear" w:color="auto" w:fill="FFFFFF"/>
        </w:rPr>
        <w:t>regulated health’ procurement provisions for specified goods or services by a ‘relevant authority’ under the Health Care Services (Provider Selection Regime) Regulations 2023.</w:t>
      </w:r>
    </w:p>
    <w:p w14:paraId="4E3FD95C" w14:textId="77777777" w:rsidR="006761F4" w:rsidRPr="006761F4" w:rsidRDefault="006761F4" w:rsidP="006761F4">
      <w:pPr>
        <w:pStyle w:val="ListParagraph"/>
        <w:rPr>
          <w:rStyle w:val="eop"/>
          <w:rFonts w:ascii="Arial" w:eastAsia="Arial" w:hAnsi="Arial" w:cs="Arial"/>
          <w:b/>
          <w:bCs/>
          <w:color w:val="000000" w:themeColor="text1"/>
          <w:sz w:val="24"/>
          <w:szCs w:val="24"/>
        </w:rPr>
      </w:pPr>
    </w:p>
    <w:p w14:paraId="38A09683" w14:textId="77777777" w:rsidR="00132030" w:rsidRDefault="00132030" w:rsidP="00D9661D">
      <w:pPr>
        <w:pStyle w:val="ListParagraph"/>
        <w:spacing w:after="0" w:line="240" w:lineRule="auto"/>
        <w:ind w:hanging="720"/>
        <w:rPr>
          <w:rFonts w:ascii="Arial" w:eastAsia="Arial" w:hAnsi="Arial" w:cs="Arial"/>
          <w:color w:val="000000" w:themeColor="text1"/>
          <w:sz w:val="24"/>
          <w:szCs w:val="24"/>
        </w:rPr>
      </w:pPr>
      <w:r w:rsidRPr="006761F4">
        <w:rPr>
          <w:rFonts w:ascii="Arial" w:eastAsia="Arial" w:hAnsi="Arial" w:cs="Arial"/>
          <w:color w:val="000000" w:themeColor="text1"/>
          <w:sz w:val="20"/>
          <w:szCs w:val="20"/>
        </w:rPr>
        <w:t>18.42</w:t>
      </w:r>
      <w:r>
        <w:tab/>
      </w:r>
      <w:r>
        <w:rPr>
          <w:rFonts w:ascii="Arial" w:eastAsia="Arial" w:hAnsi="Arial" w:cs="Arial"/>
          <w:color w:val="000000" w:themeColor="text1"/>
          <w:sz w:val="24"/>
          <w:szCs w:val="24"/>
        </w:rPr>
        <w:t>The key principles to be applied in determining whether contracts may be directly awarded via an accreditation scheme are:</w:t>
      </w:r>
    </w:p>
    <w:p w14:paraId="03BAF83C" w14:textId="77777777" w:rsidR="00132030" w:rsidRDefault="00132030" w:rsidP="004B0B4F">
      <w:pPr>
        <w:pStyle w:val="ListParagraph"/>
        <w:numPr>
          <w:ilvl w:val="0"/>
          <w:numId w:val="20"/>
        </w:numPr>
        <w:spacing w:after="0" w:line="240" w:lineRule="auto"/>
        <w:ind w:left="1134"/>
        <w:rPr>
          <w:rFonts w:ascii="Arial" w:eastAsia="Arial" w:hAnsi="Arial" w:cs="Arial"/>
          <w:color w:val="000000" w:themeColor="text1"/>
        </w:rPr>
      </w:pPr>
      <w:r>
        <w:rPr>
          <w:rFonts w:ascii="Arial" w:eastAsia="Arial" w:hAnsi="Arial" w:cs="Arial"/>
          <w:color w:val="000000" w:themeColor="text1"/>
          <w:sz w:val="24"/>
          <w:szCs w:val="24"/>
        </w:rPr>
        <w:t>User choice determines the selection of which organisation/s are contracted</w:t>
      </w:r>
    </w:p>
    <w:p w14:paraId="36D1C4B4" w14:textId="77777777" w:rsidR="00132030" w:rsidRDefault="00132030" w:rsidP="004B0B4F">
      <w:pPr>
        <w:pStyle w:val="ListParagraph"/>
        <w:numPr>
          <w:ilvl w:val="0"/>
          <w:numId w:val="20"/>
        </w:numPr>
        <w:spacing w:after="0" w:line="240" w:lineRule="auto"/>
        <w:ind w:left="1134"/>
        <w:rPr>
          <w:rFonts w:ascii="Arial" w:eastAsia="Arial" w:hAnsi="Arial" w:cs="Arial"/>
          <w:color w:val="000000" w:themeColor="text1"/>
        </w:rPr>
      </w:pPr>
      <w:r>
        <w:rPr>
          <w:rFonts w:ascii="Arial" w:eastAsia="Arial" w:hAnsi="Arial" w:cs="Arial"/>
          <w:color w:val="000000" w:themeColor="text1"/>
          <w:sz w:val="24"/>
          <w:szCs w:val="24"/>
        </w:rPr>
        <w:t>The assessment of whether an organisation can qualify is determined by a separate regulatory body</w:t>
      </w:r>
    </w:p>
    <w:p w14:paraId="2873FBFE" w14:textId="77777777" w:rsidR="00132030" w:rsidRPr="00D9661D" w:rsidRDefault="00132030" w:rsidP="004B0B4F">
      <w:pPr>
        <w:pStyle w:val="ListParagraph"/>
        <w:numPr>
          <w:ilvl w:val="0"/>
          <w:numId w:val="20"/>
        </w:numPr>
        <w:spacing w:after="0" w:line="240" w:lineRule="auto"/>
        <w:ind w:left="1134"/>
        <w:rPr>
          <w:rFonts w:ascii="Arial" w:eastAsia="Arial" w:hAnsi="Arial" w:cs="Arial"/>
          <w:color w:val="000000" w:themeColor="text1"/>
        </w:rPr>
      </w:pPr>
      <w:r>
        <w:rPr>
          <w:rFonts w:ascii="Arial" w:eastAsia="Arial" w:hAnsi="Arial" w:cs="Arial"/>
          <w:color w:val="000000" w:themeColor="text1"/>
          <w:sz w:val="24"/>
          <w:szCs w:val="24"/>
        </w:rPr>
        <w:t>Openness of the scheme to qualified providers without limit or restriction of access</w:t>
      </w:r>
    </w:p>
    <w:p w14:paraId="3795360B" w14:textId="77777777" w:rsidR="00D9661D" w:rsidRDefault="00D9661D" w:rsidP="00D9661D">
      <w:pPr>
        <w:pStyle w:val="ListParagraph"/>
        <w:spacing w:after="0" w:line="240" w:lineRule="auto"/>
        <w:ind w:left="1134"/>
        <w:rPr>
          <w:rFonts w:ascii="Arial" w:eastAsia="Arial" w:hAnsi="Arial" w:cs="Arial"/>
          <w:color w:val="000000" w:themeColor="text1"/>
        </w:rPr>
      </w:pPr>
    </w:p>
    <w:p w14:paraId="04970782" w14:textId="77777777" w:rsidR="00132030" w:rsidRDefault="00132030" w:rsidP="00D9661D">
      <w:pPr>
        <w:spacing w:after="0" w:line="240" w:lineRule="auto"/>
        <w:ind w:left="720" w:hanging="720"/>
        <w:rPr>
          <w:rFonts w:ascii="Arial" w:eastAsia="Arial" w:hAnsi="Arial" w:cs="Arial"/>
          <w:color w:val="000000" w:themeColor="text1"/>
          <w:sz w:val="24"/>
          <w:szCs w:val="24"/>
        </w:rPr>
      </w:pPr>
      <w:r w:rsidRPr="006761F4">
        <w:rPr>
          <w:rFonts w:ascii="Arial" w:eastAsia="Arial" w:hAnsi="Arial" w:cs="Arial"/>
          <w:color w:val="000000" w:themeColor="text1"/>
          <w:sz w:val="20"/>
          <w:szCs w:val="20"/>
        </w:rPr>
        <w:t>18.43</w:t>
      </w:r>
      <w:r>
        <w:tab/>
      </w:r>
      <w:r>
        <w:rPr>
          <w:rFonts w:ascii="Arial" w:eastAsia="Arial" w:hAnsi="Arial" w:cs="Arial"/>
          <w:color w:val="000000" w:themeColor="text1"/>
          <w:sz w:val="24"/>
          <w:szCs w:val="24"/>
        </w:rPr>
        <w:t xml:space="preserve">When awarding contracts under an accreditation scheme, Corporate Directors shall ensure that the most suitable arrangement is secured, the details are recorded in writing and appropriate approval is sought for the City Council’s financial commitment under any of these arrangements. The obligations of these Contract Procedure Rules relating to best value must be complied with to ensure the economy, efficiency and effectiveness in the use of the City </w:t>
      </w:r>
      <w:r>
        <w:rPr>
          <w:rFonts w:ascii="Arial" w:eastAsia="Arial" w:hAnsi="Arial" w:cs="Arial"/>
          <w:color w:val="000000" w:themeColor="text1"/>
          <w:sz w:val="24"/>
          <w:szCs w:val="24"/>
        </w:rPr>
        <w:lastRenderedPageBreak/>
        <w:t>Council’s resources and to secure the optimum combination of whole life costs and benefits to meet customer requirements.</w:t>
      </w:r>
    </w:p>
    <w:p w14:paraId="7B08F22D" w14:textId="77777777" w:rsidR="00D9661D" w:rsidRDefault="00D9661D" w:rsidP="00D9661D">
      <w:pPr>
        <w:spacing w:after="0" w:line="240" w:lineRule="auto"/>
        <w:ind w:left="720" w:hanging="720"/>
        <w:rPr>
          <w:rFonts w:ascii="Arial" w:eastAsia="Arial" w:hAnsi="Arial" w:cs="Arial"/>
          <w:color w:val="000000" w:themeColor="text1"/>
          <w:sz w:val="24"/>
          <w:szCs w:val="24"/>
        </w:rPr>
      </w:pPr>
    </w:p>
    <w:p w14:paraId="3107BD9A" w14:textId="77777777" w:rsidR="00132030" w:rsidRDefault="00132030" w:rsidP="006761F4">
      <w:pPr>
        <w:spacing w:after="0" w:line="240" w:lineRule="auto"/>
        <w:ind w:left="720" w:right="-20" w:hanging="720"/>
        <w:rPr>
          <w:rFonts w:ascii="Arial" w:eastAsia="Arial" w:hAnsi="Arial" w:cs="Arial"/>
          <w:color w:val="000000" w:themeColor="text1"/>
          <w:sz w:val="24"/>
          <w:szCs w:val="24"/>
        </w:rPr>
      </w:pPr>
      <w:r w:rsidRPr="006761F4">
        <w:rPr>
          <w:rFonts w:ascii="Arial" w:eastAsia="Arial" w:hAnsi="Arial" w:cs="Arial"/>
          <w:color w:val="000000" w:themeColor="text1"/>
          <w:sz w:val="20"/>
          <w:szCs w:val="20"/>
        </w:rPr>
        <w:t>18.44</w:t>
      </w:r>
      <w:r>
        <w:tab/>
      </w:r>
      <w:r>
        <w:rPr>
          <w:rFonts w:ascii="Arial" w:eastAsia="Arial" w:hAnsi="Arial" w:cs="Arial"/>
          <w:color w:val="000000" w:themeColor="text1"/>
          <w:sz w:val="24"/>
          <w:szCs w:val="24"/>
        </w:rPr>
        <w:t xml:space="preserve">When contracting under an accreditation scheme, the provisions of these Contract Procedure Rules relating to contracts and orders, transparency (including publishing on the contracts register) and supplier performance must be complied with. </w:t>
      </w:r>
    </w:p>
    <w:p w14:paraId="11017957" w14:textId="77777777" w:rsidR="00132030" w:rsidRDefault="00132030" w:rsidP="00132030">
      <w:pPr>
        <w:tabs>
          <w:tab w:val="left" w:pos="567"/>
        </w:tabs>
        <w:spacing w:after="0" w:line="240" w:lineRule="auto"/>
        <w:ind w:right="-20"/>
        <w:rPr>
          <w:rFonts w:ascii="Arial" w:eastAsia="Arial" w:hAnsi="Arial" w:cs="Arial"/>
          <w:color w:val="000000" w:themeColor="text1"/>
          <w:sz w:val="24"/>
          <w:szCs w:val="24"/>
        </w:rPr>
      </w:pPr>
    </w:p>
    <w:p w14:paraId="0098C185" w14:textId="77777777" w:rsidR="00132030" w:rsidRDefault="00132030" w:rsidP="006761F4">
      <w:pPr>
        <w:spacing w:after="0" w:line="240" w:lineRule="auto"/>
        <w:ind w:left="720" w:right="-20" w:hanging="720"/>
        <w:rPr>
          <w:rFonts w:ascii="Arial" w:eastAsia="Arial" w:hAnsi="Arial" w:cs="Arial"/>
          <w:b/>
          <w:bCs/>
          <w:sz w:val="24"/>
          <w:szCs w:val="24"/>
        </w:rPr>
      </w:pPr>
      <w:r w:rsidRPr="006761F4">
        <w:rPr>
          <w:rFonts w:ascii="Arial" w:eastAsia="Arial" w:hAnsi="Arial" w:cs="Arial"/>
          <w:b/>
          <w:bCs/>
          <w:spacing w:val="1"/>
          <w:sz w:val="20"/>
          <w:szCs w:val="20"/>
        </w:rPr>
        <w:t>18.45</w:t>
      </w:r>
      <w:r>
        <w:tab/>
      </w:r>
      <w:r>
        <w:rPr>
          <w:rFonts w:ascii="Arial" w:eastAsia="Arial" w:hAnsi="Arial" w:cs="Arial"/>
          <w:b/>
          <w:bCs/>
          <w:spacing w:val="1"/>
          <w:sz w:val="24"/>
          <w:szCs w:val="24"/>
        </w:rPr>
        <w:t>Se</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 xml:space="preserve">ion of </w:t>
      </w:r>
      <w:r>
        <w:rPr>
          <w:rFonts w:ascii="Arial" w:eastAsia="Arial" w:hAnsi="Arial" w:cs="Arial"/>
          <w:b/>
          <w:bCs/>
          <w:spacing w:val="1"/>
          <w:sz w:val="24"/>
          <w:szCs w:val="24"/>
        </w:rPr>
        <w:t>S</w:t>
      </w:r>
      <w:r>
        <w:rPr>
          <w:rFonts w:ascii="Arial" w:eastAsia="Arial" w:hAnsi="Arial" w:cs="Arial"/>
          <w:b/>
          <w:bCs/>
          <w:sz w:val="24"/>
          <w:szCs w:val="24"/>
        </w:rPr>
        <w:t>uppli</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s</w:t>
      </w:r>
    </w:p>
    <w:p w14:paraId="7F44C6A8" w14:textId="77777777" w:rsidR="00132030" w:rsidRDefault="00132030" w:rsidP="00132030">
      <w:pPr>
        <w:pStyle w:val="ListParagraph"/>
        <w:tabs>
          <w:tab w:val="left" w:pos="567"/>
        </w:tabs>
        <w:spacing w:after="0" w:line="240" w:lineRule="auto"/>
        <w:ind w:right="-20"/>
        <w:rPr>
          <w:rFonts w:ascii="Arial" w:eastAsia="Arial" w:hAnsi="Arial" w:cs="Arial"/>
          <w:sz w:val="24"/>
          <w:szCs w:val="24"/>
        </w:rPr>
      </w:pPr>
      <w:r>
        <w:rPr>
          <w:rFonts w:ascii="Arial" w:eastAsia="Arial" w:hAnsi="Arial" w:cs="Arial"/>
          <w:sz w:val="24"/>
          <w:szCs w:val="24"/>
        </w:rPr>
        <w:t xml:space="preserve">Corporate Directors shall ensure that where a Corporate Contract exists this is always used to procure those works, goods or services. Corporate Contracts are arrangements established by the City Council’s Head of Procurement or nominated representative. </w:t>
      </w:r>
    </w:p>
    <w:p w14:paraId="0C8615D8" w14:textId="77777777" w:rsidR="00132030" w:rsidRDefault="00132030" w:rsidP="00132030">
      <w:pPr>
        <w:tabs>
          <w:tab w:val="left" w:pos="567"/>
        </w:tabs>
        <w:spacing w:after="0" w:line="240" w:lineRule="auto"/>
        <w:ind w:left="720" w:right="-20" w:hanging="720"/>
        <w:rPr>
          <w:rFonts w:ascii="Arial" w:eastAsia="Arial" w:hAnsi="Arial" w:cs="Arial"/>
          <w:sz w:val="24"/>
          <w:szCs w:val="24"/>
        </w:rPr>
      </w:pPr>
    </w:p>
    <w:p w14:paraId="0F00B366" w14:textId="77777777" w:rsidR="00132030" w:rsidRDefault="00132030" w:rsidP="006761F4">
      <w:pPr>
        <w:pStyle w:val="ListParagraph"/>
        <w:spacing w:after="0" w:line="240" w:lineRule="auto"/>
        <w:ind w:right="-20" w:hanging="720"/>
        <w:rPr>
          <w:rFonts w:ascii="Arial" w:eastAsia="Arial" w:hAnsi="Arial" w:cs="Arial"/>
          <w:sz w:val="24"/>
          <w:szCs w:val="24"/>
        </w:rPr>
      </w:pPr>
      <w:r w:rsidRPr="006761F4">
        <w:rPr>
          <w:rFonts w:ascii="Arial" w:eastAsia="Arial" w:hAnsi="Arial" w:cs="Arial"/>
          <w:sz w:val="20"/>
          <w:szCs w:val="20"/>
        </w:rPr>
        <w:t>18.46</w:t>
      </w:r>
      <w:r>
        <w:tab/>
      </w:r>
      <w:r>
        <w:rPr>
          <w:rFonts w:ascii="Arial" w:eastAsia="Arial" w:hAnsi="Arial" w:cs="Arial"/>
          <w:sz w:val="24"/>
          <w:szCs w:val="24"/>
        </w:rPr>
        <w:t>Only where a Corporate Contract has not been established may Corporate Directors ensure that quotations and tenders are invited in consultation with the Head of Procurement or nominated representative.</w:t>
      </w:r>
    </w:p>
    <w:p w14:paraId="28EEFED0"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p>
    <w:p w14:paraId="56EAD0A2" w14:textId="12676B4C" w:rsidR="00132030" w:rsidRDefault="00132030" w:rsidP="006761F4">
      <w:pPr>
        <w:ind w:left="720" w:hanging="720"/>
        <w:rPr>
          <w:rFonts w:ascii="Arial" w:eastAsia="Arial" w:hAnsi="Arial" w:cs="Arial"/>
          <w:sz w:val="24"/>
          <w:szCs w:val="24"/>
        </w:rPr>
      </w:pPr>
      <w:r w:rsidRPr="006761F4">
        <w:rPr>
          <w:rFonts w:ascii="Arial" w:eastAsia="Arial" w:hAnsi="Arial" w:cs="Arial"/>
          <w:sz w:val="20"/>
          <w:szCs w:val="20"/>
        </w:rPr>
        <w:t>18.47</w:t>
      </w:r>
      <w:r>
        <w:rPr>
          <w:rFonts w:ascii="Arial" w:eastAsia="Arial" w:hAnsi="Arial" w:cs="Arial"/>
          <w:sz w:val="24"/>
          <w:szCs w:val="24"/>
        </w:rPr>
        <w:t xml:space="preserve"> </w:t>
      </w:r>
      <w:r>
        <w:tab/>
      </w:r>
      <w:r w:rsidRPr="007262CB">
        <w:rPr>
          <w:rFonts w:ascii="Arial" w:hAnsi="Arial" w:cs="Arial"/>
          <w:sz w:val="24"/>
          <w:szCs w:val="24"/>
        </w:rPr>
        <w:t>Any quotation or tender process must comply with these Contract Procedure Rules and the UK public procurement legislation with due regard to Procurement Act 2023 - Guidance Documents and be based on the aggregate value of expenditure for the City Council as a whole.</w:t>
      </w:r>
    </w:p>
    <w:p w14:paraId="0952A83A" w14:textId="77777777" w:rsidR="00132030" w:rsidRPr="007262CB" w:rsidRDefault="00132030" w:rsidP="00D9661D">
      <w:pPr>
        <w:spacing w:after="0" w:line="240" w:lineRule="auto"/>
        <w:ind w:left="709" w:hanging="709"/>
        <w:rPr>
          <w:rFonts w:ascii="Arial" w:hAnsi="Arial" w:cs="Arial"/>
          <w:sz w:val="24"/>
          <w:szCs w:val="24"/>
        </w:rPr>
      </w:pPr>
      <w:r w:rsidRPr="006761F4">
        <w:rPr>
          <w:rFonts w:ascii="Arial" w:eastAsia="Arial" w:hAnsi="Arial" w:cs="Arial"/>
          <w:sz w:val="20"/>
          <w:szCs w:val="20"/>
        </w:rPr>
        <w:t>18.48</w:t>
      </w:r>
      <w:r>
        <w:tab/>
      </w:r>
      <w:r w:rsidRPr="007262CB">
        <w:rPr>
          <w:rFonts w:ascii="Arial" w:hAnsi="Arial" w:cs="Arial"/>
          <w:sz w:val="24"/>
          <w:szCs w:val="24"/>
        </w:rPr>
        <w:t xml:space="preserve">Quotation or tender processes must comply with one of the following approaches: </w:t>
      </w:r>
    </w:p>
    <w:p w14:paraId="430C7696" w14:textId="77777777" w:rsidR="00132030" w:rsidRPr="007262CB" w:rsidRDefault="00132030" w:rsidP="004B0B4F">
      <w:pPr>
        <w:pStyle w:val="ListParagraph"/>
        <w:numPr>
          <w:ilvl w:val="0"/>
          <w:numId w:val="21"/>
        </w:numPr>
        <w:spacing w:after="0" w:line="240" w:lineRule="auto"/>
        <w:ind w:left="1134"/>
        <w:contextualSpacing w:val="0"/>
        <w:rPr>
          <w:rFonts w:ascii="Arial" w:eastAsia="Times New Roman" w:hAnsi="Arial" w:cs="Arial"/>
          <w:sz w:val="24"/>
          <w:szCs w:val="24"/>
        </w:rPr>
      </w:pPr>
      <w:r w:rsidRPr="007262CB">
        <w:rPr>
          <w:rFonts w:ascii="Arial" w:eastAsia="Times New Roman" w:hAnsi="Arial" w:cs="Arial"/>
          <w:sz w:val="24"/>
          <w:szCs w:val="24"/>
        </w:rPr>
        <w:t xml:space="preserve">Joint procurement arrangements/dynamic markets/open frameworks/frameworks, established by other contracting authorities or purchasing consortia such as such as Crown Commercial Services, the Eastern Shires Purchasing Organisation (ESPO) or </w:t>
      </w:r>
      <w:proofErr w:type="gramStart"/>
      <w:r w:rsidRPr="007262CB">
        <w:rPr>
          <w:rFonts w:ascii="Arial" w:eastAsia="Times New Roman" w:hAnsi="Arial" w:cs="Arial"/>
          <w:sz w:val="24"/>
          <w:szCs w:val="24"/>
        </w:rPr>
        <w:t>North East</w:t>
      </w:r>
      <w:proofErr w:type="gramEnd"/>
      <w:r w:rsidRPr="007262CB">
        <w:rPr>
          <w:rFonts w:ascii="Arial" w:eastAsia="Times New Roman" w:hAnsi="Arial" w:cs="Arial"/>
          <w:sz w:val="24"/>
          <w:szCs w:val="24"/>
        </w:rPr>
        <w:t xml:space="preserve"> Procurement Organisation (NEPO).</w:t>
      </w:r>
    </w:p>
    <w:p w14:paraId="502E3733" w14:textId="77777777" w:rsidR="00132030" w:rsidRPr="007262CB" w:rsidRDefault="00132030" w:rsidP="004B0B4F">
      <w:pPr>
        <w:pStyle w:val="ListParagraph"/>
        <w:numPr>
          <w:ilvl w:val="0"/>
          <w:numId w:val="21"/>
        </w:numPr>
        <w:spacing w:after="0" w:line="240" w:lineRule="auto"/>
        <w:ind w:left="1134"/>
        <w:contextualSpacing w:val="0"/>
        <w:rPr>
          <w:rStyle w:val="eop"/>
          <w:rFonts w:ascii="Arial" w:hAnsi="Arial" w:cs="Arial"/>
          <w:sz w:val="24"/>
          <w:szCs w:val="24"/>
          <w:lang w:eastAsia="en-GB"/>
        </w:rPr>
      </w:pPr>
      <w:r w:rsidRPr="007262CB">
        <w:rPr>
          <w:rStyle w:val="normaltextrun"/>
          <w:rFonts w:ascii="Arial" w:eastAsia="Times New Roman" w:hAnsi="Arial" w:cs="Arial"/>
          <w:sz w:val="24"/>
          <w:szCs w:val="24"/>
          <w:shd w:val="clear" w:color="auto" w:fill="FFFFFF"/>
        </w:rPr>
        <w:t>For “light touch” services (</w:t>
      </w:r>
      <w:proofErr w:type="spellStart"/>
      <w:r w:rsidRPr="007262CB">
        <w:rPr>
          <w:rStyle w:val="normaltextrun"/>
          <w:rFonts w:ascii="Arial" w:eastAsia="Times New Roman" w:hAnsi="Arial" w:cs="Arial"/>
          <w:sz w:val="24"/>
          <w:szCs w:val="24"/>
          <w:shd w:val="clear" w:color="auto" w:fill="FFFFFF"/>
        </w:rPr>
        <w:t>ie</w:t>
      </w:r>
      <w:proofErr w:type="spellEnd"/>
      <w:r w:rsidRPr="007262CB">
        <w:rPr>
          <w:rStyle w:val="normaltextrun"/>
          <w:rFonts w:ascii="Arial" w:eastAsia="Times New Roman" w:hAnsi="Arial" w:cs="Arial"/>
          <w:sz w:val="24"/>
          <w:szCs w:val="24"/>
          <w:shd w:val="clear" w:color="auto" w:fill="FFFFFF"/>
        </w:rPr>
        <w:t>: for certain social, health, education and other public services, as defined in schedule 1 to the Procurement Regulations 2024 (the Regulations) by description and reference to corresponding Common Procurement Vocabulary (CPV) codes, which are above the relevant threshold in Schedule 1 of the Act and which are subject to more flexible procurement rules), accreditation or any qualified provider process</w:t>
      </w:r>
      <w:r w:rsidRPr="007262CB">
        <w:rPr>
          <w:rStyle w:val="eop"/>
          <w:rFonts w:ascii="Arial" w:eastAsia="Times New Roman" w:hAnsi="Arial" w:cs="Arial"/>
          <w:sz w:val="24"/>
          <w:szCs w:val="24"/>
          <w:shd w:val="clear" w:color="auto" w:fill="FFFFFF"/>
        </w:rPr>
        <w:t> </w:t>
      </w:r>
    </w:p>
    <w:p w14:paraId="18089026" w14:textId="64634BEB" w:rsidR="00132030" w:rsidRPr="007262CB" w:rsidRDefault="00132030" w:rsidP="004B0B4F">
      <w:pPr>
        <w:pStyle w:val="ListParagraph"/>
        <w:numPr>
          <w:ilvl w:val="0"/>
          <w:numId w:val="21"/>
        </w:numPr>
        <w:spacing w:after="0" w:line="240" w:lineRule="auto"/>
        <w:ind w:left="1134"/>
        <w:contextualSpacing w:val="0"/>
        <w:rPr>
          <w:rStyle w:val="eop"/>
          <w:rFonts w:ascii="Arial" w:eastAsia="Times New Roman" w:hAnsi="Arial" w:cs="Arial"/>
          <w:sz w:val="24"/>
          <w:szCs w:val="24"/>
        </w:rPr>
      </w:pPr>
      <w:r w:rsidRPr="007262CB">
        <w:rPr>
          <w:rStyle w:val="normaltextrun"/>
          <w:rFonts w:ascii="Arial" w:eastAsia="Times New Roman" w:hAnsi="Arial" w:cs="Arial"/>
          <w:sz w:val="24"/>
          <w:szCs w:val="24"/>
          <w:shd w:val="clear" w:color="auto" w:fill="FFFFFF"/>
        </w:rPr>
        <w:t>Suitable suppliers derived from a competitive selection process as set out in 18.66 conducted in consultation with the Head of Procurement or nominated representative and where necessary, also with the Head of Lega</w:t>
      </w:r>
      <w:r w:rsidR="006761F4">
        <w:rPr>
          <w:rStyle w:val="normaltextrun"/>
          <w:rFonts w:ascii="Arial" w:eastAsia="Times New Roman" w:hAnsi="Arial" w:cs="Arial"/>
          <w:sz w:val="24"/>
          <w:szCs w:val="24"/>
          <w:shd w:val="clear" w:color="auto" w:fill="FFFFFF"/>
        </w:rPr>
        <w:t>l</w:t>
      </w:r>
      <w:r w:rsidRPr="007262CB">
        <w:rPr>
          <w:rStyle w:val="normaltextrun"/>
          <w:rFonts w:ascii="Arial" w:eastAsia="Times New Roman" w:hAnsi="Arial" w:cs="Arial"/>
          <w:sz w:val="24"/>
          <w:szCs w:val="24"/>
          <w:shd w:val="clear" w:color="auto" w:fill="FFFFFF"/>
        </w:rPr>
        <w:t>.</w:t>
      </w:r>
      <w:r w:rsidRPr="007262CB">
        <w:rPr>
          <w:rStyle w:val="eop"/>
          <w:rFonts w:ascii="Arial" w:eastAsia="Times New Roman" w:hAnsi="Arial" w:cs="Arial"/>
          <w:sz w:val="24"/>
          <w:szCs w:val="24"/>
          <w:shd w:val="clear" w:color="auto" w:fill="FFFFFF"/>
        </w:rPr>
        <w:t> </w:t>
      </w:r>
    </w:p>
    <w:p w14:paraId="1B8EB582" w14:textId="77777777" w:rsidR="00132030" w:rsidRDefault="00132030" w:rsidP="00132030">
      <w:pPr>
        <w:tabs>
          <w:tab w:val="left" w:pos="567"/>
        </w:tabs>
        <w:spacing w:after="0" w:line="240" w:lineRule="auto"/>
        <w:ind w:left="720" w:right="-20" w:hanging="720"/>
        <w:rPr>
          <w:rFonts w:ascii="Arial" w:eastAsia="Arial" w:hAnsi="Arial" w:cs="Arial"/>
          <w:sz w:val="24"/>
          <w:szCs w:val="24"/>
        </w:rPr>
      </w:pPr>
    </w:p>
    <w:p w14:paraId="4CD5FC71" w14:textId="77777777" w:rsidR="00132030" w:rsidRDefault="00132030" w:rsidP="006761F4">
      <w:pPr>
        <w:pStyle w:val="ListParagraph"/>
        <w:spacing w:after="0" w:line="240" w:lineRule="auto"/>
        <w:ind w:right="-20" w:hanging="720"/>
        <w:rPr>
          <w:rFonts w:ascii="Arial" w:eastAsia="Arial" w:hAnsi="Arial" w:cs="Arial"/>
          <w:sz w:val="24"/>
          <w:szCs w:val="24"/>
        </w:rPr>
      </w:pPr>
      <w:r w:rsidRPr="006761F4">
        <w:rPr>
          <w:rFonts w:ascii="Arial" w:eastAsia="Arial" w:hAnsi="Arial" w:cs="Arial"/>
          <w:sz w:val="20"/>
          <w:szCs w:val="20"/>
        </w:rPr>
        <w:t>18.49</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6"/>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 xml:space="preserve">pt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abo</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p>
    <w:p w14:paraId="48424814"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p>
    <w:p w14:paraId="31D3F69E" w14:textId="77777777" w:rsidR="00132030" w:rsidRDefault="00132030" w:rsidP="006761F4">
      <w:pPr>
        <w:pStyle w:val="ListParagraph"/>
        <w:spacing w:after="0" w:line="240" w:lineRule="auto"/>
        <w:ind w:right="-20" w:hanging="720"/>
        <w:rPr>
          <w:rFonts w:ascii="Arial" w:eastAsia="Arial" w:hAnsi="Arial" w:cs="Arial"/>
          <w:spacing w:val="1"/>
          <w:sz w:val="24"/>
          <w:szCs w:val="24"/>
        </w:rPr>
      </w:pPr>
      <w:r w:rsidRPr="006761F4">
        <w:rPr>
          <w:rFonts w:ascii="Arial" w:eastAsia="Arial" w:hAnsi="Arial" w:cs="Arial"/>
          <w:sz w:val="20"/>
          <w:szCs w:val="20"/>
        </w:rPr>
        <w:t>18.50</w:t>
      </w:r>
      <w:r>
        <w:tab/>
      </w:r>
      <w:r>
        <w:rPr>
          <w:rFonts w:ascii="Arial" w:eastAsia="Arial" w:hAnsi="Arial" w:cs="Arial"/>
          <w:sz w:val="24"/>
          <w:szCs w:val="24"/>
        </w:rPr>
        <w:t xml:space="preserve">When forming a partnership with a supplier, a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must be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titi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be de</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ragr</w:t>
      </w:r>
      <w:r>
        <w:rPr>
          <w:rFonts w:ascii="Arial" w:eastAsia="Arial" w:hAnsi="Arial" w:cs="Arial"/>
          <w:spacing w:val="1"/>
          <w:sz w:val="24"/>
          <w:szCs w:val="24"/>
        </w:rPr>
        <w:t>ap</w:t>
      </w:r>
      <w:r>
        <w:rPr>
          <w:rFonts w:ascii="Arial" w:eastAsia="Arial" w:hAnsi="Arial" w:cs="Arial"/>
          <w:sz w:val="24"/>
          <w:szCs w:val="24"/>
        </w:rPr>
        <w:t>h</w:t>
      </w:r>
      <w:r>
        <w:rPr>
          <w:rFonts w:ascii="Arial" w:eastAsia="Arial" w:hAnsi="Arial" w:cs="Arial"/>
          <w:spacing w:val="4"/>
          <w:sz w:val="24"/>
          <w:szCs w:val="24"/>
        </w:rPr>
        <w:t xml:space="preserve"> 18.</w:t>
      </w:r>
      <w:r>
        <w:rPr>
          <w:rFonts w:ascii="Arial" w:eastAsia="Arial" w:hAnsi="Arial" w:cs="Arial"/>
          <w:sz w:val="24"/>
          <w:szCs w:val="24"/>
        </w:rPr>
        <w:t>66</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p>
    <w:p w14:paraId="2BA8CC96" w14:textId="77777777" w:rsidR="00132030" w:rsidRDefault="00132030" w:rsidP="00132030">
      <w:pPr>
        <w:pStyle w:val="ListParagraph"/>
        <w:tabs>
          <w:tab w:val="left" w:pos="567"/>
        </w:tabs>
        <w:spacing w:after="0" w:line="240" w:lineRule="auto"/>
        <w:ind w:right="-20" w:hanging="153"/>
        <w:rPr>
          <w:rFonts w:ascii="Arial" w:eastAsia="Arial" w:hAnsi="Arial" w:cs="Arial"/>
          <w:spacing w:val="1"/>
          <w:sz w:val="24"/>
          <w:szCs w:val="24"/>
        </w:rPr>
      </w:pPr>
    </w:p>
    <w:p w14:paraId="05BD7162" w14:textId="77777777" w:rsidR="00132030" w:rsidRDefault="00132030" w:rsidP="006761F4">
      <w:pPr>
        <w:pStyle w:val="ListParagraph"/>
        <w:spacing w:after="0" w:line="240" w:lineRule="auto"/>
        <w:ind w:right="-20" w:hanging="720"/>
        <w:rPr>
          <w:rFonts w:ascii="Arial" w:eastAsia="Arial" w:hAnsi="Arial" w:cs="Arial"/>
          <w:b/>
          <w:bCs/>
          <w:spacing w:val="1"/>
          <w:sz w:val="24"/>
          <w:szCs w:val="24"/>
        </w:rPr>
      </w:pPr>
      <w:r w:rsidRPr="006761F4">
        <w:rPr>
          <w:rFonts w:ascii="Arial" w:eastAsia="Arial" w:hAnsi="Arial" w:cs="Arial"/>
          <w:b/>
          <w:bCs/>
          <w:spacing w:val="1"/>
          <w:sz w:val="20"/>
          <w:szCs w:val="20"/>
        </w:rPr>
        <w:t>18.51</w:t>
      </w:r>
      <w:r>
        <w:tab/>
      </w:r>
      <w:r>
        <w:rPr>
          <w:rFonts w:ascii="Arial" w:eastAsia="Arial" w:hAnsi="Arial" w:cs="Arial"/>
          <w:b/>
          <w:bCs/>
          <w:spacing w:val="1"/>
          <w:sz w:val="24"/>
          <w:szCs w:val="24"/>
        </w:rPr>
        <w:t>J</w:t>
      </w:r>
      <w:r>
        <w:rPr>
          <w:rFonts w:ascii="Arial" w:eastAsia="Arial" w:hAnsi="Arial" w:cs="Arial"/>
          <w:b/>
          <w:bCs/>
          <w:sz w:val="24"/>
          <w:szCs w:val="24"/>
        </w:rPr>
        <w:t xml:space="preserve">oint </w:t>
      </w: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1"/>
          <w:sz w:val="24"/>
          <w:szCs w:val="24"/>
        </w:rPr>
        <w:t>c</w:t>
      </w:r>
      <w:r>
        <w:rPr>
          <w:rFonts w:ascii="Arial" w:eastAsia="Arial" w:hAnsi="Arial" w:cs="Arial"/>
          <w:b/>
          <w:bCs/>
          <w:sz w:val="24"/>
          <w:szCs w:val="24"/>
        </w:rPr>
        <w:t>ur</w:t>
      </w:r>
      <w:r>
        <w:rPr>
          <w:rFonts w:ascii="Arial" w:eastAsia="Arial" w:hAnsi="Arial" w:cs="Arial"/>
          <w:b/>
          <w:bCs/>
          <w:spacing w:val="1"/>
          <w:sz w:val="24"/>
          <w:szCs w:val="24"/>
        </w:rPr>
        <w:t>e</w:t>
      </w:r>
      <w:r>
        <w:rPr>
          <w:rFonts w:ascii="Arial" w:eastAsia="Arial" w:hAnsi="Arial" w:cs="Arial"/>
          <w:b/>
          <w:bCs/>
          <w:spacing w:val="-2"/>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2"/>
          <w:sz w:val="24"/>
          <w:szCs w:val="24"/>
        </w:rPr>
        <w:t xml:space="preserve"> </w:t>
      </w:r>
      <w:r>
        <w:rPr>
          <w:rFonts w:ascii="Arial" w:eastAsia="Arial" w:hAnsi="Arial" w:cs="Arial"/>
          <w:b/>
          <w:bCs/>
          <w:spacing w:val="-8"/>
          <w:sz w:val="24"/>
          <w:szCs w:val="24"/>
        </w:rPr>
        <w:t>A</w:t>
      </w:r>
      <w:r>
        <w:rPr>
          <w:rFonts w:ascii="Arial" w:eastAsia="Arial" w:hAnsi="Arial" w:cs="Arial"/>
          <w:b/>
          <w:bCs/>
          <w:spacing w:val="3"/>
          <w:sz w:val="24"/>
          <w:szCs w:val="24"/>
        </w:rPr>
        <w:t>r</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ng</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Dynamic Markets/ Open Frameworks/Fr</w:t>
      </w:r>
      <w:r>
        <w:rPr>
          <w:rFonts w:ascii="Arial" w:eastAsia="Arial" w:hAnsi="Arial" w:cs="Arial"/>
          <w:b/>
          <w:bCs/>
          <w:spacing w:val="1"/>
          <w:sz w:val="24"/>
          <w:szCs w:val="24"/>
        </w:rPr>
        <w:t>a</w:t>
      </w:r>
      <w:r>
        <w:rPr>
          <w:rFonts w:ascii="Arial" w:eastAsia="Arial" w:hAnsi="Arial" w:cs="Arial"/>
          <w:b/>
          <w:bCs/>
          <w:spacing w:val="-2"/>
          <w:sz w:val="24"/>
          <w:szCs w:val="24"/>
        </w:rPr>
        <w:t>m</w:t>
      </w:r>
      <w:r>
        <w:rPr>
          <w:rFonts w:ascii="Arial" w:eastAsia="Arial" w:hAnsi="Arial" w:cs="Arial"/>
          <w:b/>
          <w:bCs/>
          <w:spacing w:val="-1"/>
          <w:sz w:val="24"/>
          <w:szCs w:val="24"/>
        </w:rPr>
        <w:t>e</w:t>
      </w:r>
      <w:r>
        <w:rPr>
          <w:rFonts w:ascii="Arial" w:eastAsia="Arial" w:hAnsi="Arial" w:cs="Arial"/>
          <w:b/>
          <w:bCs/>
          <w:spacing w:val="3"/>
          <w:sz w:val="24"/>
          <w:szCs w:val="24"/>
        </w:rPr>
        <w:t>w</w:t>
      </w:r>
      <w:r>
        <w:rPr>
          <w:rFonts w:ascii="Arial" w:eastAsia="Arial" w:hAnsi="Arial" w:cs="Arial"/>
          <w:b/>
          <w:bCs/>
          <w:sz w:val="24"/>
          <w:szCs w:val="24"/>
        </w:rPr>
        <w:t>o</w:t>
      </w:r>
      <w:r>
        <w:rPr>
          <w:rFonts w:ascii="Arial" w:eastAsia="Arial" w:hAnsi="Arial" w:cs="Arial"/>
          <w:b/>
          <w:bCs/>
          <w:spacing w:val="-2"/>
          <w:sz w:val="24"/>
          <w:szCs w:val="24"/>
        </w:rPr>
        <w:t>r</w:t>
      </w:r>
      <w:r>
        <w:rPr>
          <w:rFonts w:ascii="Arial" w:eastAsia="Arial" w:hAnsi="Arial" w:cs="Arial"/>
          <w:b/>
          <w:bCs/>
          <w:spacing w:val="1"/>
          <w:sz w:val="24"/>
          <w:szCs w:val="24"/>
        </w:rPr>
        <w:t>ks</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ur</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z w:val="24"/>
          <w:szCs w:val="24"/>
        </w:rPr>
        <w:t xml:space="preserve">ing </w:t>
      </w:r>
      <w:r>
        <w:rPr>
          <w:rFonts w:ascii="Arial" w:eastAsia="Arial" w:hAnsi="Arial" w:cs="Arial"/>
          <w:b/>
          <w:bCs/>
          <w:spacing w:val="-3"/>
          <w:sz w:val="24"/>
          <w:szCs w:val="24"/>
        </w:rPr>
        <w:t>C</w:t>
      </w:r>
      <w:r>
        <w:rPr>
          <w:rFonts w:ascii="Arial" w:eastAsia="Arial" w:hAnsi="Arial" w:cs="Arial"/>
          <w:b/>
          <w:bCs/>
          <w:sz w:val="24"/>
          <w:szCs w:val="24"/>
        </w:rPr>
        <w:t>on</w:t>
      </w:r>
      <w:r>
        <w:rPr>
          <w:rFonts w:ascii="Arial" w:eastAsia="Arial" w:hAnsi="Arial" w:cs="Arial"/>
          <w:b/>
          <w:bCs/>
          <w:spacing w:val="1"/>
          <w:sz w:val="24"/>
          <w:szCs w:val="24"/>
        </w:rPr>
        <w:t>s</w:t>
      </w:r>
      <w:r>
        <w:rPr>
          <w:rFonts w:ascii="Arial" w:eastAsia="Arial" w:hAnsi="Arial" w:cs="Arial"/>
          <w:b/>
          <w:bCs/>
          <w:sz w:val="24"/>
          <w:szCs w:val="24"/>
        </w:rPr>
        <w:t>or</w:t>
      </w:r>
      <w:r>
        <w:rPr>
          <w:rFonts w:ascii="Arial" w:eastAsia="Arial" w:hAnsi="Arial" w:cs="Arial"/>
          <w:b/>
          <w:bCs/>
          <w:spacing w:val="-1"/>
          <w:sz w:val="24"/>
          <w:szCs w:val="24"/>
        </w:rPr>
        <w:t>t</w:t>
      </w:r>
      <w:r>
        <w:rPr>
          <w:rFonts w:ascii="Arial" w:eastAsia="Arial" w:hAnsi="Arial" w:cs="Arial"/>
          <w:b/>
          <w:bCs/>
          <w:sz w:val="24"/>
          <w:szCs w:val="24"/>
        </w:rPr>
        <w:t>ia</w:t>
      </w:r>
    </w:p>
    <w:p w14:paraId="4FB37CBD" w14:textId="77777777" w:rsidR="00132030" w:rsidRDefault="00132030" w:rsidP="00132030">
      <w:pPr>
        <w:pStyle w:val="ListParagraph"/>
        <w:tabs>
          <w:tab w:val="left" w:pos="567"/>
        </w:tabs>
        <w:spacing w:after="0" w:line="240" w:lineRule="auto"/>
        <w:ind w:right="-20"/>
        <w:rPr>
          <w:rFonts w:ascii="Arial" w:eastAsia="Arial" w:hAnsi="Arial" w:cs="Arial"/>
          <w:b/>
          <w:bCs/>
          <w:spacing w:val="1"/>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z w:val="24"/>
          <w:szCs w:val="24"/>
        </w:rPr>
        <w:t>il</w:t>
      </w:r>
      <w:r>
        <w:rPr>
          <w:rFonts w:ascii="Arial" w:eastAsia="Arial" w:hAnsi="Arial" w:cs="Arial"/>
          <w:spacing w:val="48"/>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48"/>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50"/>
          <w:sz w:val="24"/>
          <w:szCs w:val="24"/>
        </w:rPr>
        <w:t xml:space="preserve"> </w:t>
      </w:r>
      <w:r>
        <w:rPr>
          <w:rFonts w:ascii="Arial" w:eastAsia="Arial" w:hAnsi="Arial" w:cs="Arial"/>
          <w:sz w:val="24"/>
          <w:szCs w:val="24"/>
        </w:rPr>
        <w:t>Di</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49"/>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proofErr w:type="gramStart"/>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1"/>
          <w:sz w:val="24"/>
          <w:szCs w:val="24"/>
        </w:rPr>
        <w:t>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 xml:space="preserve">cil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49"/>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5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0"/>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0"/>
          <w:sz w:val="24"/>
          <w:szCs w:val="24"/>
        </w:rPr>
        <w:t xml:space="preserve"> </w:t>
      </w:r>
      <w:r>
        <w:rPr>
          <w:rFonts w:ascii="Arial" w:eastAsia="Arial" w:hAnsi="Arial" w:cs="Arial"/>
          <w:spacing w:val="1"/>
          <w:sz w:val="24"/>
          <w:szCs w:val="24"/>
        </w:rPr>
        <w:t>as 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2"/>
          <w:sz w:val="24"/>
          <w:szCs w:val="24"/>
        </w:rPr>
        <w:t>Procurement Act 2023</w:t>
      </w:r>
      <w:r>
        <w:rPr>
          <w:rFonts w:ascii="Arial" w:eastAsia="Arial" w:hAnsi="Arial" w:cs="Arial"/>
          <w:sz w:val="24"/>
          <w:szCs w:val="24"/>
        </w:rPr>
        <w:t xml:space="preserve"> or ‘relevant authorities’ as defined by the Health Care Services (Provider Selection Regime) Regulations 2023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ena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them</w:t>
      </w:r>
      <w:r>
        <w:rPr>
          <w:rFonts w:ascii="Arial" w:eastAsia="Arial" w:hAnsi="Arial" w:cs="Arial"/>
          <w:sz w:val="24"/>
          <w:szCs w:val="24"/>
        </w:rPr>
        <w:t>, 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33C54B15" w14:textId="77777777" w:rsidR="00132030" w:rsidRDefault="00132030" w:rsidP="004B0B4F">
      <w:pPr>
        <w:pStyle w:val="ListParagraph"/>
        <w:numPr>
          <w:ilvl w:val="0"/>
          <w:numId w:val="22"/>
        </w:numPr>
        <w:spacing w:after="0" w:line="240" w:lineRule="auto"/>
        <w:ind w:left="1134" w:right="-20"/>
        <w:rPr>
          <w:rFonts w:ascii="Arial" w:eastAsia="Arial" w:hAnsi="Arial" w:cs="Arial"/>
        </w:rPr>
      </w:pP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 or other contracting authorities or relevant authorities</w:t>
      </w:r>
    </w:p>
    <w:p w14:paraId="32DE381A" w14:textId="77777777" w:rsidR="00132030" w:rsidRDefault="00132030" w:rsidP="004B0B4F">
      <w:pPr>
        <w:pStyle w:val="ListParagraph"/>
        <w:numPr>
          <w:ilvl w:val="0"/>
          <w:numId w:val="22"/>
        </w:numPr>
        <w:spacing w:after="0" w:line="240" w:lineRule="auto"/>
        <w:ind w:left="1134" w:right="-20"/>
        <w:rPr>
          <w:rFonts w:ascii="Arial" w:eastAsia="Arial" w:hAnsi="Arial" w:cs="Arial"/>
        </w:rPr>
      </w:pPr>
      <w:r>
        <w:rPr>
          <w:rFonts w:ascii="Arial" w:eastAsia="Arial" w:hAnsi="Arial" w:cs="Arial"/>
          <w:sz w:val="24"/>
          <w:szCs w:val="24"/>
        </w:rPr>
        <w:t>dynamic markets established by other contracting authorities</w:t>
      </w:r>
    </w:p>
    <w:p w14:paraId="121AFE43" w14:textId="77777777" w:rsidR="00132030" w:rsidRDefault="00132030" w:rsidP="004B0B4F">
      <w:pPr>
        <w:pStyle w:val="ListParagraph"/>
        <w:numPr>
          <w:ilvl w:val="0"/>
          <w:numId w:val="22"/>
        </w:numPr>
        <w:spacing w:after="0" w:line="240" w:lineRule="auto"/>
        <w:ind w:left="1134" w:right="-20"/>
        <w:rPr>
          <w:rFonts w:ascii="Arial" w:eastAsia="Arial" w:hAnsi="Arial" w:cs="Arial"/>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7"/>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lis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4"/>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5"/>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a</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Scape</w:t>
      </w:r>
    </w:p>
    <w:p w14:paraId="30990863" w14:textId="77777777" w:rsidR="00132030" w:rsidRDefault="00132030" w:rsidP="004B0B4F">
      <w:pPr>
        <w:pStyle w:val="ListParagraph"/>
        <w:numPr>
          <w:ilvl w:val="0"/>
          <w:numId w:val="22"/>
        </w:numPr>
        <w:spacing w:after="0" w:line="240" w:lineRule="auto"/>
        <w:ind w:left="1134" w:right="-20"/>
        <w:rPr>
          <w:rFonts w:ascii="Arial" w:eastAsia="Arial" w:hAnsi="Arial" w:cs="Arial"/>
        </w:rPr>
      </w:pPr>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tia</w:t>
      </w:r>
      <w:r>
        <w:rPr>
          <w:rFonts w:ascii="Arial" w:eastAsia="Arial" w:hAnsi="Arial" w:cs="Arial"/>
          <w:spacing w:val="50"/>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0"/>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49"/>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0"/>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50"/>
          <w:sz w:val="24"/>
          <w:szCs w:val="24"/>
        </w:rPr>
        <w:t xml:space="preserve"> </w:t>
      </w:r>
      <w:r>
        <w:rPr>
          <w:rFonts w:ascii="Arial" w:eastAsia="Arial" w:hAnsi="Arial" w:cs="Arial"/>
          <w:spacing w:val="1"/>
          <w:sz w:val="24"/>
          <w:szCs w:val="24"/>
        </w:rPr>
        <w:t xml:space="preserve">as Crown Commercial Services and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1"/>
          <w:sz w:val="24"/>
          <w:szCs w:val="24"/>
        </w:rPr>
        <w:t xml:space="preserve"> Sh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ESP</w:t>
      </w:r>
      <w:r>
        <w:rPr>
          <w:rFonts w:ascii="Arial" w:eastAsia="Arial" w:hAnsi="Arial" w:cs="Arial"/>
          <w:sz w:val="24"/>
          <w:szCs w:val="24"/>
        </w:rPr>
        <w:t>O</w:t>
      </w:r>
      <w:r>
        <w:rPr>
          <w:rFonts w:ascii="Arial" w:eastAsia="Arial" w:hAnsi="Arial" w:cs="Arial"/>
          <w:spacing w:val="-1"/>
          <w:sz w:val="24"/>
          <w:szCs w:val="24"/>
        </w:rPr>
        <w:t>)</w:t>
      </w:r>
      <w:r>
        <w:rPr>
          <w:rFonts w:ascii="Arial" w:eastAsia="Arial" w:hAnsi="Arial" w:cs="Arial"/>
          <w:sz w:val="24"/>
          <w:szCs w:val="24"/>
        </w:rPr>
        <w:t>.</w:t>
      </w:r>
    </w:p>
    <w:p w14:paraId="79E392B5" w14:textId="77777777" w:rsidR="00132030" w:rsidRDefault="00132030" w:rsidP="00132030">
      <w:pPr>
        <w:pStyle w:val="ListParagraph"/>
        <w:spacing w:after="0" w:line="240" w:lineRule="auto"/>
        <w:ind w:right="-20" w:firstLine="414"/>
        <w:rPr>
          <w:rFonts w:ascii="Arial" w:eastAsia="Arial" w:hAnsi="Arial" w:cs="Arial"/>
          <w:sz w:val="24"/>
          <w:szCs w:val="24"/>
        </w:rPr>
      </w:pPr>
    </w:p>
    <w:p w14:paraId="2A80144E"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z w:val="20"/>
          <w:szCs w:val="20"/>
        </w:rPr>
        <w:t>18.52</w:t>
      </w:r>
      <w:r>
        <w:tab/>
      </w:r>
      <w:r>
        <w:rPr>
          <w:rFonts w:ascii="Arial" w:eastAsia="Arial" w:hAnsi="Arial" w:cs="Arial"/>
          <w:sz w:val="24"/>
          <w:szCs w:val="24"/>
        </w:rPr>
        <w:t>For requirements above £100k assessed as high risk in accordance with 18.10, or a key decision, the Commercial Strategy must be approved at the relevant Commercial Oversight Board or its successor.</w:t>
      </w:r>
    </w:p>
    <w:p w14:paraId="0E97B334" w14:textId="77777777" w:rsidR="00132030" w:rsidRDefault="00132030" w:rsidP="00132030">
      <w:pPr>
        <w:tabs>
          <w:tab w:val="left" w:pos="567"/>
        </w:tabs>
        <w:spacing w:after="0" w:line="240" w:lineRule="auto"/>
        <w:ind w:left="720" w:right="-20" w:hanging="720"/>
        <w:rPr>
          <w:rFonts w:ascii="Arial" w:eastAsia="Arial" w:hAnsi="Arial" w:cs="Arial"/>
          <w:b/>
          <w:bCs/>
          <w:sz w:val="24"/>
          <w:szCs w:val="24"/>
        </w:rPr>
      </w:pPr>
    </w:p>
    <w:p w14:paraId="7FCABE90" w14:textId="6D961AFD" w:rsidR="00132030" w:rsidRDefault="00132030" w:rsidP="00D9661D">
      <w:pPr>
        <w:spacing w:after="0" w:line="240" w:lineRule="auto"/>
        <w:ind w:left="720" w:hanging="720"/>
        <w:rPr>
          <w:rFonts w:ascii="Arial" w:hAnsi="Arial" w:cs="Arial"/>
          <w:sz w:val="24"/>
          <w:szCs w:val="24"/>
        </w:rPr>
      </w:pPr>
      <w:r w:rsidRPr="006761F4">
        <w:rPr>
          <w:rFonts w:ascii="Arial" w:eastAsia="Arial" w:hAnsi="Arial" w:cs="Arial"/>
          <w:spacing w:val="1"/>
          <w:sz w:val="20"/>
          <w:szCs w:val="20"/>
        </w:rPr>
        <w:t>18.53</w:t>
      </w:r>
      <w:r>
        <w:tab/>
      </w:r>
      <w:r w:rsidRPr="007262CB">
        <w:rPr>
          <w:rFonts w:ascii="Arial" w:hAnsi="Arial" w:cs="Arial"/>
          <w:sz w:val="24"/>
          <w:szCs w:val="24"/>
        </w:rPr>
        <w:t>Any requirement of the City Council involving the procurement of works, goods or services via joint procurement arrangements with other Contracting or Relevant Authorities, where a competitive process has been followed that complies with the contract procedure rules of the leading organisation, shall be deemed to comply with the corresponding requirements of these Contract Procedure Rules.</w:t>
      </w:r>
    </w:p>
    <w:p w14:paraId="2939D276" w14:textId="77777777" w:rsidR="00D9661D" w:rsidRPr="006761F4" w:rsidRDefault="00D9661D" w:rsidP="00D9661D">
      <w:pPr>
        <w:spacing w:after="0" w:line="240" w:lineRule="auto"/>
        <w:ind w:left="720" w:hanging="720"/>
        <w:rPr>
          <w:rFonts w:ascii="Arial" w:hAnsi="Arial" w:cs="Arial"/>
          <w:sz w:val="24"/>
          <w:szCs w:val="24"/>
        </w:rPr>
      </w:pPr>
    </w:p>
    <w:p w14:paraId="1FFDA18F" w14:textId="35FF2CCE" w:rsidR="00132030" w:rsidRDefault="00132030" w:rsidP="00D9661D">
      <w:pPr>
        <w:spacing w:after="0" w:line="240" w:lineRule="auto"/>
        <w:ind w:left="720" w:hanging="720"/>
        <w:rPr>
          <w:rFonts w:ascii="Arial" w:eastAsia="Arial" w:hAnsi="Arial" w:cs="Arial"/>
          <w:sz w:val="24"/>
          <w:szCs w:val="24"/>
        </w:rPr>
      </w:pPr>
      <w:r w:rsidRPr="006761F4">
        <w:rPr>
          <w:rFonts w:ascii="Arial" w:eastAsia="Arial" w:hAnsi="Arial" w:cs="Arial"/>
          <w:sz w:val="20"/>
          <w:szCs w:val="20"/>
        </w:rPr>
        <w:t>18.54</w:t>
      </w:r>
      <w:r>
        <w:tab/>
      </w:r>
      <w:r>
        <w:rPr>
          <w:rFonts w:ascii="Arial" w:eastAsia="Arial" w:hAnsi="Arial" w:cs="Arial"/>
          <w:sz w:val="24"/>
          <w:szCs w:val="24"/>
        </w:rPr>
        <w:t>Dynamic Markets, Open Frameworks and F</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ks</w:t>
      </w:r>
      <w:r>
        <w:rPr>
          <w:rFonts w:ascii="Arial" w:eastAsia="Arial" w:hAnsi="Arial" w:cs="Arial"/>
          <w:spacing w:val="60"/>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lis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60"/>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1"/>
          <w:sz w:val="24"/>
          <w:szCs w:val="24"/>
        </w:rPr>
        <w:t xml:space="preserve"> </w:t>
      </w:r>
      <w:r>
        <w:rPr>
          <w:rFonts w:ascii="Arial" w:eastAsia="Arial" w:hAnsi="Arial" w:cs="Arial"/>
          <w:sz w:val="24"/>
          <w:szCs w:val="24"/>
        </w:rPr>
        <w:t>or relevant authorities must</w:t>
      </w:r>
      <w:r>
        <w:rPr>
          <w:rFonts w:ascii="Arial" w:eastAsia="Arial" w:hAnsi="Arial" w:cs="Arial"/>
          <w:spacing w:val="6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Head of Procurement or nominated representative </w:t>
      </w:r>
      <w:r>
        <w:rPr>
          <w:rFonts w:ascii="Arial" w:eastAsia="Arial" w:hAnsi="Arial" w:cs="Arial"/>
          <w:sz w:val="24"/>
          <w:szCs w:val="24"/>
        </w:rPr>
        <w:t>who will first confirm with</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al 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 A list of approved frameworks will be held by Procurement which can be used by Directors once approval has been given to the Commercial Strategy for each project in line with 18.52</w:t>
      </w:r>
      <w:r w:rsidR="00D9661D">
        <w:rPr>
          <w:rFonts w:ascii="Arial" w:eastAsia="Arial" w:hAnsi="Arial" w:cs="Arial"/>
          <w:sz w:val="24"/>
          <w:szCs w:val="24"/>
        </w:rPr>
        <w:t>.</w:t>
      </w:r>
    </w:p>
    <w:p w14:paraId="194638D6" w14:textId="77777777" w:rsidR="00D9661D" w:rsidRDefault="00D9661D" w:rsidP="00D9661D">
      <w:pPr>
        <w:spacing w:after="0" w:line="240" w:lineRule="auto"/>
        <w:ind w:left="720" w:hanging="720"/>
        <w:rPr>
          <w:rFonts w:ascii="Arial" w:eastAsia="Arial" w:hAnsi="Arial" w:cs="Arial"/>
          <w:spacing w:val="1"/>
          <w:sz w:val="24"/>
          <w:szCs w:val="24"/>
        </w:rPr>
      </w:pPr>
    </w:p>
    <w:p w14:paraId="602BBF8B" w14:textId="77777777" w:rsidR="00132030" w:rsidRDefault="00132030" w:rsidP="00D9661D">
      <w:pPr>
        <w:spacing w:after="0" w:line="240" w:lineRule="auto"/>
        <w:ind w:left="720" w:right="-20" w:hanging="720"/>
        <w:rPr>
          <w:rFonts w:ascii="Arial" w:eastAsia="Arial" w:hAnsi="Arial" w:cs="Arial"/>
          <w:b/>
          <w:bCs/>
          <w:spacing w:val="1"/>
          <w:sz w:val="24"/>
          <w:szCs w:val="24"/>
        </w:rPr>
      </w:pPr>
      <w:r w:rsidRPr="006761F4">
        <w:rPr>
          <w:rFonts w:ascii="Arial" w:eastAsia="Arial" w:hAnsi="Arial" w:cs="Arial"/>
          <w:spacing w:val="1"/>
          <w:sz w:val="20"/>
          <w:szCs w:val="20"/>
        </w:rPr>
        <w:t>18.55</w:t>
      </w:r>
      <w:r>
        <w:tab/>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City</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ks, goods or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tia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s</w:t>
      </w:r>
      <w:r>
        <w:rPr>
          <w:rFonts w:ascii="Arial" w:eastAsia="Arial" w:hAnsi="Arial" w:cs="Arial"/>
          <w:spacing w:val="1"/>
          <w:sz w:val="24"/>
          <w:szCs w:val="24"/>
        </w:rPr>
        <w:t>ee</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and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p>
    <w:p w14:paraId="0960141C" w14:textId="77777777" w:rsidR="00132030" w:rsidRDefault="00132030" w:rsidP="00132030">
      <w:pPr>
        <w:pStyle w:val="ListParagraph"/>
        <w:tabs>
          <w:tab w:val="left" w:pos="567"/>
        </w:tabs>
        <w:spacing w:after="0" w:line="240" w:lineRule="auto"/>
        <w:ind w:right="-20" w:hanging="153"/>
        <w:rPr>
          <w:rFonts w:ascii="Arial" w:eastAsia="Arial" w:hAnsi="Arial" w:cs="Arial"/>
          <w:b/>
          <w:bCs/>
          <w:spacing w:val="1"/>
          <w:sz w:val="24"/>
          <w:szCs w:val="24"/>
        </w:rPr>
      </w:pPr>
    </w:p>
    <w:p w14:paraId="45F03D21" w14:textId="77777777" w:rsidR="00132030" w:rsidRDefault="00132030" w:rsidP="00D9661D">
      <w:pPr>
        <w:spacing w:after="0" w:line="240" w:lineRule="auto"/>
        <w:ind w:left="720" w:right="-23" w:hanging="720"/>
        <w:rPr>
          <w:rFonts w:ascii="Arial" w:eastAsia="Arial" w:hAnsi="Arial" w:cs="Arial"/>
          <w:b/>
          <w:bCs/>
          <w:spacing w:val="1"/>
          <w:sz w:val="24"/>
          <w:szCs w:val="24"/>
        </w:rPr>
      </w:pPr>
      <w:r w:rsidRPr="006761F4">
        <w:rPr>
          <w:rFonts w:ascii="Arial" w:eastAsia="Arial" w:hAnsi="Arial" w:cs="Arial"/>
          <w:sz w:val="20"/>
          <w:szCs w:val="20"/>
        </w:rPr>
        <w:t>18.56</w:t>
      </w:r>
      <w:r>
        <w:tab/>
      </w:r>
      <w:r>
        <w:rPr>
          <w:rFonts w:ascii="Arial" w:eastAsia="Arial" w:hAnsi="Arial" w:cs="Arial"/>
          <w:sz w:val="24"/>
          <w:szCs w:val="24"/>
        </w:rPr>
        <w:t>In</w:t>
      </w:r>
      <w:r>
        <w:rPr>
          <w:rFonts w:ascii="Arial" w:eastAsia="Arial" w:hAnsi="Arial" w:cs="Arial"/>
          <w:spacing w:val="28"/>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6"/>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z w:val="24"/>
          <w:szCs w:val="24"/>
        </w:rPr>
        <w:t>il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4"/>
          <w:sz w:val="24"/>
          <w:szCs w:val="24"/>
        </w:rPr>
        <w:t xml:space="preserve"> </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7"/>
          <w:sz w:val="24"/>
          <w:szCs w:val="24"/>
        </w:rPr>
        <w:t xml:space="preserve">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 xml:space="preserve">ed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18.51</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pacing w:val="1"/>
          <w:sz w:val="24"/>
          <w:szCs w:val="24"/>
        </w:rPr>
        <w:t xml:space="preserve">d,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z w:val="24"/>
          <w:szCs w:val="24"/>
        </w:rPr>
        <w:t>fi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Procurement Act 2023 and the Health Care Services (Provider Selection Regime) Regulations 2023 and any re-enactment(s) of them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 xml:space="preserve">en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 or relevant authorities,</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z w:val="24"/>
          <w:szCs w:val="24"/>
        </w:rPr>
        <w:t>ise</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ed.</w:t>
      </w:r>
    </w:p>
    <w:p w14:paraId="2C65F55A" w14:textId="77777777" w:rsidR="00132030" w:rsidRDefault="00132030" w:rsidP="00132030">
      <w:pPr>
        <w:pStyle w:val="ListParagraph"/>
        <w:tabs>
          <w:tab w:val="left" w:pos="567"/>
        </w:tabs>
        <w:spacing w:after="0" w:line="240" w:lineRule="auto"/>
        <w:ind w:right="-20" w:hanging="153"/>
        <w:rPr>
          <w:rFonts w:ascii="Arial" w:eastAsia="Arial" w:hAnsi="Arial" w:cs="Arial"/>
          <w:b/>
          <w:bCs/>
          <w:spacing w:val="1"/>
          <w:sz w:val="24"/>
          <w:szCs w:val="24"/>
        </w:rPr>
      </w:pPr>
    </w:p>
    <w:p w14:paraId="5E8259C8" w14:textId="1508E572" w:rsidR="00132030" w:rsidRDefault="00132030" w:rsidP="006761F4">
      <w:pPr>
        <w:pStyle w:val="ListParagraph"/>
        <w:spacing w:after="0" w:line="240" w:lineRule="auto"/>
        <w:ind w:right="-20" w:hanging="720"/>
        <w:rPr>
          <w:rFonts w:ascii="Arial" w:eastAsia="Arial" w:hAnsi="Arial" w:cs="Arial"/>
          <w:b/>
          <w:bCs/>
          <w:spacing w:val="1"/>
          <w:sz w:val="24"/>
          <w:szCs w:val="24"/>
        </w:rPr>
      </w:pPr>
      <w:r w:rsidRPr="006761F4">
        <w:rPr>
          <w:rFonts w:ascii="Arial" w:eastAsia="Arial" w:hAnsi="Arial" w:cs="Arial"/>
          <w:sz w:val="20"/>
          <w:szCs w:val="20"/>
        </w:rPr>
        <w:t>18.57</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 xml:space="preserve">ly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the Head of Procurement (or nominated representative) or Head of Legal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ab</w:t>
      </w:r>
      <w:r>
        <w:rPr>
          <w:rFonts w:ascii="Arial" w:eastAsia="Arial" w:hAnsi="Arial" w:cs="Arial"/>
          <w:sz w:val="24"/>
          <w:szCs w:val="24"/>
        </w:rPr>
        <w:t xml:space="preserve">ility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li</w:t>
      </w:r>
      <w:r>
        <w:rPr>
          <w:rFonts w:ascii="Arial" w:eastAsia="Arial" w:hAnsi="Arial" w:cs="Arial"/>
          <w:spacing w:val="1"/>
          <w:sz w:val="24"/>
          <w:szCs w:val="24"/>
        </w:rPr>
        <w:t>ab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 xml:space="preserve">nt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18.</w:t>
      </w:r>
      <w:r>
        <w:rPr>
          <w:rFonts w:ascii="Arial" w:eastAsia="Arial" w:hAnsi="Arial" w:cs="Arial"/>
          <w:sz w:val="24"/>
          <w:szCs w:val="24"/>
        </w:rPr>
        <w:t>52</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ra</w:t>
      </w:r>
      <w:r>
        <w:rPr>
          <w:rFonts w:ascii="Arial" w:eastAsia="Arial" w:hAnsi="Arial" w:cs="Arial"/>
          <w:sz w:val="24"/>
          <w:szCs w:val="24"/>
        </w:rPr>
        <w:t>ct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p>
    <w:p w14:paraId="49BB3090" w14:textId="77777777" w:rsidR="00132030" w:rsidRDefault="00132030" w:rsidP="00132030">
      <w:pPr>
        <w:pStyle w:val="ListParagraph"/>
        <w:rPr>
          <w:rFonts w:ascii="Arial" w:eastAsia="Arial" w:hAnsi="Arial" w:cs="Arial"/>
          <w:sz w:val="24"/>
          <w:szCs w:val="24"/>
        </w:rPr>
      </w:pPr>
    </w:p>
    <w:p w14:paraId="77F85F5B" w14:textId="77777777" w:rsidR="00132030" w:rsidRDefault="00132030" w:rsidP="006761F4">
      <w:pPr>
        <w:pStyle w:val="ListParagraph"/>
        <w:spacing w:after="0" w:line="240" w:lineRule="auto"/>
        <w:ind w:right="-20" w:hanging="720"/>
        <w:rPr>
          <w:rFonts w:ascii="Arial" w:eastAsia="Arial" w:hAnsi="Arial" w:cs="Arial"/>
          <w:b/>
          <w:bCs/>
          <w:sz w:val="24"/>
          <w:szCs w:val="24"/>
        </w:rPr>
      </w:pPr>
      <w:r w:rsidRPr="006761F4">
        <w:rPr>
          <w:rFonts w:ascii="Arial" w:eastAsia="Arial" w:hAnsi="Arial" w:cs="Arial"/>
          <w:sz w:val="20"/>
          <w:szCs w:val="20"/>
        </w:rPr>
        <w:t>18.58</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proofErr w:type="gramStart"/>
      <w:r>
        <w:rPr>
          <w:rFonts w:ascii="Arial" w:eastAsia="Arial" w:hAnsi="Arial" w:cs="Arial"/>
          <w:spacing w:val="-1"/>
          <w:sz w:val="24"/>
          <w:szCs w:val="24"/>
        </w:rPr>
        <w:t>e</w:t>
      </w:r>
      <w:r>
        <w:rPr>
          <w:rFonts w:ascii="Arial" w:eastAsia="Arial" w:hAnsi="Arial" w:cs="Arial"/>
          <w:spacing w:val="1"/>
          <w:sz w:val="24"/>
          <w:szCs w:val="24"/>
        </w:rPr>
        <w:t>nte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proofErr w:type="gramEnd"/>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 xml:space="preserve"> and supplier performance is managed in accordance with these Contract Procedure Rules</w:t>
      </w:r>
      <w:r>
        <w:rPr>
          <w:rFonts w:ascii="Arial" w:eastAsia="Arial" w:hAnsi="Arial" w:cs="Arial"/>
          <w:spacing w:val="1"/>
          <w:sz w:val="24"/>
          <w:szCs w:val="24"/>
        </w:rPr>
        <w:t>.</w:t>
      </w:r>
    </w:p>
    <w:p w14:paraId="0E6F219E" w14:textId="77777777" w:rsidR="00132030" w:rsidRDefault="00132030" w:rsidP="00132030">
      <w:pPr>
        <w:pStyle w:val="ListParagraph"/>
        <w:rPr>
          <w:rFonts w:ascii="Arial" w:eastAsia="Arial" w:hAnsi="Arial" w:cs="Arial"/>
          <w:sz w:val="24"/>
          <w:szCs w:val="24"/>
        </w:rPr>
      </w:pPr>
    </w:p>
    <w:p w14:paraId="5869721B" w14:textId="77777777" w:rsidR="00132030" w:rsidRDefault="00132030" w:rsidP="006761F4">
      <w:pPr>
        <w:pStyle w:val="ListParagraph"/>
        <w:spacing w:after="0" w:line="240" w:lineRule="auto"/>
        <w:ind w:right="-20" w:hanging="720"/>
        <w:rPr>
          <w:rFonts w:ascii="Arial" w:eastAsia="Arial" w:hAnsi="Arial" w:cs="Arial"/>
          <w:b/>
          <w:bCs/>
          <w:spacing w:val="1"/>
          <w:sz w:val="24"/>
          <w:szCs w:val="24"/>
        </w:rPr>
      </w:pPr>
      <w:r w:rsidRPr="006761F4">
        <w:rPr>
          <w:rFonts w:ascii="Arial" w:eastAsia="Arial" w:hAnsi="Arial" w:cs="Arial"/>
          <w:sz w:val="20"/>
          <w:szCs w:val="20"/>
        </w:rPr>
        <w:t>18.59</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8"/>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7"/>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8"/>
          <w:sz w:val="24"/>
          <w:szCs w:val="24"/>
        </w:rPr>
        <w:t xml:space="preserve"> </w:t>
      </w:r>
      <w:proofErr w:type="gramStart"/>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proofErr w:type="gramEnd"/>
      <w:r>
        <w:rPr>
          <w:rFonts w:ascii="Arial" w:eastAsia="Arial" w:hAnsi="Arial" w:cs="Arial"/>
          <w:sz w:val="24"/>
          <w:szCs w:val="24"/>
        </w:rPr>
        <w:t xml:space="preserve"> following the call-off procedure to use a</w:t>
      </w:r>
      <w:r>
        <w:rPr>
          <w:rFonts w:ascii="Arial" w:eastAsia="Arial" w:hAnsi="Arial" w:cs="Arial"/>
          <w:spacing w:val="3"/>
          <w:sz w:val="24"/>
          <w:szCs w:val="24"/>
        </w:rPr>
        <w:t xml:space="preserve"> f</w:t>
      </w:r>
      <w:r>
        <w:rPr>
          <w:rFonts w:ascii="Arial" w:eastAsia="Arial" w:hAnsi="Arial" w:cs="Arial"/>
          <w:spacing w:val="-1"/>
          <w:sz w:val="24"/>
          <w:szCs w:val="24"/>
        </w:rPr>
        <w:t>ra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to 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in</w:t>
      </w:r>
      <w:r>
        <w:rPr>
          <w:rFonts w:ascii="Arial" w:eastAsia="Arial" w:hAnsi="Arial" w:cs="Arial"/>
          <w:spacing w:val="35"/>
          <w:sz w:val="24"/>
          <w:szCs w:val="24"/>
        </w:rPr>
        <w:t xml:space="preserve"> </w:t>
      </w:r>
      <w:r>
        <w:rPr>
          <w:rFonts w:ascii="Arial" w:eastAsia="Arial" w:hAnsi="Arial" w:cs="Arial"/>
          <w:spacing w:val="1"/>
          <w:sz w:val="24"/>
          <w:szCs w:val="24"/>
        </w:rPr>
        <w:t>pu</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uan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st</w:t>
      </w:r>
      <w:r>
        <w:rPr>
          <w:rFonts w:ascii="Arial" w:eastAsia="Arial" w:hAnsi="Arial" w:cs="Arial"/>
          <w:spacing w:val="1"/>
          <w:sz w:val="24"/>
          <w:szCs w:val="24"/>
        </w:rPr>
        <w:t>and</w:t>
      </w:r>
      <w:r>
        <w:rPr>
          <w:rFonts w:ascii="Arial" w:eastAsia="Arial" w:hAnsi="Arial" w:cs="Arial"/>
          <w:spacing w:val="-1"/>
          <w:sz w:val="24"/>
          <w:szCs w:val="24"/>
        </w:rPr>
        <w:t>i</w:t>
      </w:r>
      <w:r>
        <w:rPr>
          <w:rFonts w:ascii="Arial" w:eastAsia="Arial" w:hAnsi="Arial" w:cs="Arial"/>
          <w:spacing w:val="1"/>
          <w:sz w:val="24"/>
          <w:szCs w:val="24"/>
        </w:rPr>
        <w:t xml:space="preserve">ng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ar</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ap</w:t>
      </w:r>
      <w:r>
        <w:rPr>
          <w:rFonts w:ascii="Arial" w:eastAsia="Arial" w:hAnsi="Arial" w:cs="Arial"/>
          <w:sz w:val="24"/>
          <w:szCs w:val="24"/>
        </w:rPr>
        <w:t>hs 18.66 – 18.77</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p>
    <w:p w14:paraId="604B4921" w14:textId="77777777" w:rsidR="00132030" w:rsidRDefault="00132030" w:rsidP="00132030">
      <w:pPr>
        <w:pStyle w:val="ListParagraph"/>
        <w:rPr>
          <w:rFonts w:ascii="Arial" w:eastAsia="Arial" w:hAnsi="Arial" w:cs="Arial"/>
          <w:spacing w:val="1"/>
          <w:sz w:val="24"/>
          <w:szCs w:val="24"/>
        </w:rPr>
      </w:pPr>
    </w:p>
    <w:p w14:paraId="4341503A" w14:textId="77777777" w:rsidR="00132030" w:rsidRDefault="00132030" w:rsidP="006761F4">
      <w:pPr>
        <w:pStyle w:val="ListParagraph"/>
        <w:spacing w:after="0" w:line="240" w:lineRule="auto"/>
        <w:ind w:right="-20" w:hanging="720"/>
        <w:rPr>
          <w:rFonts w:ascii="Arial" w:eastAsia="Arial" w:hAnsi="Arial" w:cs="Arial"/>
          <w:b/>
          <w:bCs/>
          <w:spacing w:val="1"/>
          <w:sz w:val="24"/>
          <w:szCs w:val="24"/>
        </w:rPr>
      </w:pPr>
      <w:r w:rsidRPr="006761F4">
        <w:rPr>
          <w:rFonts w:ascii="Arial" w:eastAsia="Arial" w:hAnsi="Arial" w:cs="Arial"/>
          <w:b/>
          <w:bCs/>
          <w:sz w:val="20"/>
          <w:szCs w:val="20"/>
        </w:rPr>
        <w:t>18.60</w:t>
      </w:r>
      <w:r>
        <w:tab/>
      </w:r>
      <w:r>
        <w:rPr>
          <w:rFonts w:ascii="Arial" w:eastAsia="Arial" w:hAnsi="Arial" w:cs="Arial"/>
          <w:b/>
          <w:bCs/>
          <w:sz w:val="24"/>
          <w:szCs w:val="24"/>
        </w:rPr>
        <w:t>Supplier Suitability Assessment and Conditions of Participation</w:t>
      </w:r>
    </w:p>
    <w:p w14:paraId="3BAFA7B9" w14:textId="77777777" w:rsidR="00132030" w:rsidRDefault="00132030" w:rsidP="00132030">
      <w:pPr>
        <w:pStyle w:val="ListParagraph"/>
        <w:tabs>
          <w:tab w:val="left" w:pos="567"/>
        </w:tabs>
        <w:spacing w:after="0" w:line="240" w:lineRule="auto"/>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6"/>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5"/>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4"/>
          <w:sz w:val="24"/>
          <w:szCs w:val="24"/>
        </w:rPr>
        <w:t xml:space="preserve"> </w:t>
      </w:r>
      <w:r>
        <w:rPr>
          <w:rFonts w:ascii="Arial" w:eastAsia="Arial" w:hAnsi="Arial" w:cs="Arial"/>
          <w:spacing w:val="1"/>
          <w:sz w:val="24"/>
          <w:szCs w:val="24"/>
        </w:rPr>
        <w:t xml:space="preserve">ensure that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 suitability is assessed</w:t>
      </w:r>
      <w:r>
        <w:rPr>
          <w:rFonts w:ascii="Arial" w:eastAsia="Arial" w:hAnsi="Arial" w:cs="Arial"/>
          <w:spacing w:val="1"/>
          <w:sz w:val="24"/>
          <w:szCs w:val="24"/>
        </w:rPr>
        <w:t xml:space="preserve"> in consultation with the Head of Procurement or nominated representative and in accordance with the</w:t>
      </w:r>
      <w:r>
        <w:rPr>
          <w:rFonts w:ascii="Arial" w:eastAsia="Arial" w:hAnsi="Arial" w:cs="Arial"/>
          <w:sz w:val="24"/>
          <w:szCs w:val="24"/>
        </w:rPr>
        <w:t xml:space="preserve"> Procurement Act 2023 and the Health Care Services (Provider Selection Regime) Regulations 2023 and any re-enactment(s) of them. Conditions of participation may include</w:t>
      </w:r>
      <w:r>
        <w:rPr>
          <w:rFonts w:ascii="Arial" w:eastAsia="Arial" w:hAnsi="Arial" w:cs="Arial"/>
          <w:spacing w:val="1"/>
          <w:sz w:val="24"/>
          <w:szCs w:val="24"/>
        </w:rPr>
        <w:t xml:space="preserve"> legal and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 capacity</w:t>
      </w:r>
      <w:r>
        <w:rPr>
          <w:rFonts w:ascii="Arial" w:eastAsia="Arial" w:hAnsi="Arial" w:cs="Arial"/>
          <w:spacing w:val="3"/>
          <w:sz w:val="24"/>
          <w:szCs w:val="24"/>
        </w:rPr>
        <w:t xml:space="preserve"> and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perform the contract, including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liance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 xml:space="preserve">nal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City 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hea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14:paraId="5CC23833" w14:textId="77777777" w:rsidR="00132030" w:rsidRDefault="00132030" w:rsidP="00132030">
      <w:pPr>
        <w:tabs>
          <w:tab w:val="left" w:pos="567"/>
        </w:tabs>
        <w:spacing w:after="0" w:line="240" w:lineRule="auto"/>
        <w:ind w:left="720" w:right="-20" w:hanging="720"/>
        <w:rPr>
          <w:rFonts w:ascii="Arial" w:eastAsia="Arial" w:hAnsi="Arial" w:cs="Arial"/>
          <w:sz w:val="24"/>
          <w:szCs w:val="24"/>
        </w:rPr>
      </w:pPr>
    </w:p>
    <w:p w14:paraId="21F2EE1F" w14:textId="77777777" w:rsidR="00132030" w:rsidRDefault="00132030" w:rsidP="006761F4">
      <w:pPr>
        <w:spacing w:after="0" w:line="240" w:lineRule="auto"/>
        <w:ind w:left="720" w:right="-20" w:hanging="720"/>
        <w:rPr>
          <w:rFonts w:ascii="Arial" w:eastAsia="Arial" w:hAnsi="Arial" w:cs="Arial"/>
          <w:sz w:val="24"/>
          <w:szCs w:val="24"/>
        </w:rPr>
      </w:pPr>
      <w:r w:rsidRPr="006761F4">
        <w:rPr>
          <w:rFonts w:ascii="Arial" w:eastAsia="Arial" w:hAnsi="Arial" w:cs="Arial"/>
          <w:sz w:val="20"/>
          <w:szCs w:val="20"/>
        </w:rPr>
        <w:t>18.61</w:t>
      </w:r>
      <w:r>
        <w:tab/>
      </w:r>
      <w:r>
        <w:rPr>
          <w:rFonts w:ascii="Arial" w:eastAsia="Arial" w:hAnsi="Arial" w:cs="Arial"/>
          <w:sz w:val="24"/>
          <w:szCs w:val="24"/>
        </w:rPr>
        <w:t>Where required, supplier suitability assessments must include use of core information provided by the Cabinet Office, including the supplier debarment list. Where any decision is required to exclude a supplier, the Head of Procurement must be consulted.</w:t>
      </w:r>
    </w:p>
    <w:p w14:paraId="7FA5DCD2" w14:textId="77777777" w:rsidR="00132030" w:rsidRDefault="00132030" w:rsidP="00132030">
      <w:pPr>
        <w:tabs>
          <w:tab w:val="left" w:pos="567"/>
        </w:tabs>
        <w:spacing w:after="0" w:line="240" w:lineRule="auto"/>
        <w:ind w:left="720" w:right="-20" w:hanging="720"/>
        <w:rPr>
          <w:rFonts w:ascii="Arial" w:eastAsia="Arial" w:hAnsi="Arial" w:cs="Arial"/>
          <w:sz w:val="24"/>
          <w:szCs w:val="24"/>
        </w:rPr>
      </w:pPr>
    </w:p>
    <w:p w14:paraId="19156205" w14:textId="5A8AF343" w:rsidR="00132030" w:rsidRDefault="00132030" w:rsidP="006761F4">
      <w:pPr>
        <w:spacing w:after="0" w:line="240" w:lineRule="auto"/>
        <w:ind w:left="720" w:right="-20" w:hanging="720"/>
        <w:jc w:val="both"/>
        <w:rPr>
          <w:rFonts w:ascii="Arial" w:eastAsia="Arial" w:hAnsi="Arial" w:cs="Arial"/>
          <w:sz w:val="24"/>
          <w:szCs w:val="24"/>
        </w:rPr>
      </w:pPr>
      <w:r w:rsidRPr="006761F4">
        <w:rPr>
          <w:rFonts w:ascii="Arial" w:eastAsia="Arial" w:hAnsi="Arial" w:cs="Arial"/>
          <w:sz w:val="20"/>
          <w:szCs w:val="20"/>
        </w:rPr>
        <w:t>18.62</w:t>
      </w:r>
      <w:r>
        <w:tab/>
      </w:r>
      <w:r>
        <w:rPr>
          <w:rFonts w:ascii="Arial" w:eastAsia="Arial" w:hAnsi="Arial" w:cs="Arial"/>
          <w:sz w:val="24"/>
          <w:szCs w:val="24"/>
        </w:rPr>
        <w:t>Supplier suitability assessments should take place</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et o</w:t>
      </w:r>
      <w:r>
        <w:rPr>
          <w:rFonts w:ascii="Arial" w:eastAsia="Arial" w:hAnsi="Arial" w:cs="Arial"/>
          <w:sz w:val="24"/>
          <w:szCs w:val="24"/>
        </w:rPr>
        <w:t>r</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list</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1"/>
          <w:sz w:val="24"/>
          <w:szCs w:val="24"/>
        </w:rPr>
        <w:t>he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 ea</w:t>
      </w:r>
      <w:r>
        <w:rPr>
          <w:rFonts w:ascii="Arial" w:eastAsia="Arial" w:hAnsi="Arial" w:cs="Arial"/>
          <w:spacing w:val="-1"/>
          <w:sz w:val="24"/>
          <w:szCs w:val="24"/>
        </w:rPr>
        <w:t>r</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During the lifetime of the contract re-assessment of supplier suitability should be undertaken at appropriate points in accordance with the above legislation</w:t>
      </w:r>
      <w:r w:rsidR="006761F4">
        <w:rPr>
          <w:rFonts w:ascii="Arial" w:eastAsia="Arial" w:hAnsi="Arial" w:cs="Arial"/>
          <w:sz w:val="24"/>
          <w:szCs w:val="24"/>
        </w:rPr>
        <w:t>.</w:t>
      </w:r>
    </w:p>
    <w:p w14:paraId="645E2BDC" w14:textId="77777777" w:rsidR="00132030" w:rsidRDefault="00132030" w:rsidP="00132030">
      <w:pPr>
        <w:tabs>
          <w:tab w:val="left" w:pos="567"/>
        </w:tabs>
        <w:spacing w:after="0" w:line="240" w:lineRule="auto"/>
        <w:ind w:left="720" w:right="-20" w:hanging="720"/>
        <w:rPr>
          <w:rFonts w:ascii="Arial" w:eastAsia="Arial" w:hAnsi="Arial" w:cs="Arial"/>
          <w:sz w:val="24"/>
          <w:szCs w:val="24"/>
        </w:rPr>
      </w:pPr>
    </w:p>
    <w:p w14:paraId="0BC59328" w14:textId="77777777" w:rsidR="00132030" w:rsidRDefault="00132030" w:rsidP="006761F4">
      <w:pPr>
        <w:spacing w:after="0" w:line="240" w:lineRule="auto"/>
        <w:ind w:left="720" w:right="-20" w:hanging="720"/>
        <w:rPr>
          <w:rFonts w:ascii="Arial" w:eastAsia="Arial" w:hAnsi="Arial" w:cs="Arial"/>
          <w:spacing w:val="1"/>
          <w:sz w:val="24"/>
          <w:szCs w:val="24"/>
        </w:rPr>
      </w:pPr>
      <w:r w:rsidRPr="006761F4">
        <w:rPr>
          <w:rFonts w:ascii="Arial" w:eastAsia="Arial" w:hAnsi="Arial" w:cs="Arial"/>
          <w:spacing w:val="1"/>
          <w:sz w:val="20"/>
          <w:szCs w:val="20"/>
        </w:rPr>
        <w:t>18.63</w:t>
      </w:r>
      <w:r>
        <w:tab/>
      </w:r>
      <w:r>
        <w:rPr>
          <w:rFonts w:ascii="Arial" w:eastAsia="Arial" w:hAnsi="Arial" w:cs="Arial"/>
          <w:spacing w:val="1"/>
          <w:sz w:val="24"/>
          <w:szCs w:val="24"/>
        </w:rPr>
        <w:t>Corporate Directors shall ensure that all suppliers of construction and engineering related work, have adopted the City Council’s Construction Charter or its successor, and have endorsed its principles and agreed to implement its actions, before each scheme is let.</w:t>
      </w:r>
    </w:p>
    <w:p w14:paraId="35AB1F27" w14:textId="77777777" w:rsidR="00132030" w:rsidRDefault="00132030" w:rsidP="00132030">
      <w:pPr>
        <w:pStyle w:val="ListParagraph"/>
        <w:tabs>
          <w:tab w:val="left" w:pos="567"/>
        </w:tabs>
        <w:spacing w:after="0" w:line="240" w:lineRule="auto"/>
        <w:ind w:right="-20" w:hanging="153"/>
        <w:rPr>
          <w:rFonts w:ascii="Arial" w:eastAsia="Arial" w:hAnsi="Arial" w:cs="Arial"/>
          <w:spacing w:val="1"/>
          <w:sz w:val="24"/>
          <w:szCs w:val="24"/>
        </w:rPr>
      </w:pPr>
    </w:p>
    <w:p w14:paraId="00D6E8CC" w14:textId="77777777" w:rsidR="00132030" w:rsidRDefault="00132030" w:rsidP="006761F4">
      <w:pPr>
        <w:pStyle w:val="ListParagraph"/>
        <w:spacing w:after="0" w:line="240" w:lineRule="auto"/>
        <w:ind w:right="-20" w:hanging="720"/>
        <w:rPr>
          <w:rFonts w:ascii="Arial" w:eastAsia="Arial" w:hAnsi="Arial" w:cs="Arial"/>
          <w:b/>
          <w:bCs/>
          <w:spacing w:val="1"/>
          <w:sz w:val="24"/>
          <w:szCs w:val="24"/>
        </w:rPr>
      </w:pPr>
      <w:r w:rsidRPr="006761F4">
        <w:rPr>
          <w:rFonts w:ascii="Arial" w:eastAsia="Arial" w:hAnsi="Arial" w:cs="Arial"/>
          <w:b/>
          <w:bCs/>
          <w:spacing w:val="1"/>
          <w:sz w:val="20"/>
          <w:szCs w:val="20"/>
        </w:rPr>
        <w:t>18.64</w:t>
      </w:r>
      <w:r>
        <w:rPr>
          <w:rFonts w:ascii="Arial" w:eastAsia="Arial" w:hAnsi="Arial" w:cs="Arial"/>
          <w:b/>
          <w:bCs/>
          <w:spacing w:val="1"/>
          <w:sz w:val="24"/>
          <w:szCs w:val="24"/>
        </w:rPr>
        <w:t xml:space="preserve"> </w:t>
      </w:r>
      <w:r>
        <w:tab/>
      </w:r>
      <w:r>
        <w:rPr>
          <w:rFonts w:ascii="Arial" w:eastAsia="Arial" w:hAnsi="Arial" w:cs="Arial"/>
          <w:b/>
          <w:bCs/>
          <w:spacing w:val="1"/>
          <w:sz w:val="24"/>
          <w:szCs w:val="24"/>
        </w:rPr>
        <w:t>P</w:t>
      </w:r>
      <w:r>
        <w:rPr>
          <w:rFonts w:ascii="Arial" w:eastAsia="Arial" w:hAnsi="Arial" w:cs="Arial"/>
          <w:b/>
          <w:bCs/>
          <w:sz w:val="24"/>
          <w:szCs w:val="24"/>
        </w:rPr>
        <w:t>ur</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pacing w:val="-1"/>
          <w:sz w:val="24"/>
          <w:szCs w:val="24"/>
        </w:rPr>
        <w:t>s</w:t>
      </w:r>
      <w:r>
        <w:rPr>
          <w:rFonts w:ascii="Arial" w:eastAsia="Arial" w:hAnsi="Arial" w:cs="Arial"/>
          <w:b/>
          <w:bCs/>
          <w:spacing w:val="1"/>
          <w:sz w:val="24"/>
          <w:szCs w:val="24"/>
        </w:rPr>
        <w:t>i</w:t>
      </w:r>
      <w:r>
        <w:rPr>
          <w:rFonts w:ascii="Arial" w:eastAsia="Arial" w:hAnsi="Arial" w:cs="Arial"/>
          <w:b/>
          <w:bCs/>
          <w:sz w:val="24"/>
          <w:szCs w:val="24"/>
        </w:rPr>
        <w:t>ng C</w:t>
      </w:r>
      <w:r>
        <w:rPr>
          <w:rFonts w:ascii="Arial" w:eastAsia="Arial" w:hAnsi="Arial" w:cs="Arial"/>
          <w:b/>
          <w:bCs/>
          <w:spacing w:val="1"/>
          <w:sz w:val="24"/>
          <w:szCs w:val="24"/>
        </w:rPr>
        <w:t>a</w:t>
      </w:r>
      <w:r>
        <w:rPr>
          <w:rFonts w:ascii="Arial" w:eastAsia="Arial" w:hAnsi="Arial" w:cs="Arial"/>
          <w:b/>
          <w:bCs/>
          <w:sz w:val="24"/>
          <w:szCs w:val="24"/>
        </w:rPr>
        <w:t>rds</w:t>
      </w:r>
    </w:p>
    <w:p w14:paraId="4FAD947A" w14:textId="3BFA5B15" w:rsidR="00132030" w:rsidRDefault="006761F4" w:rsidP="00132030">
      <w:pPr>
        <w:pStyle w:val="ListParagraph"/>
        <w:tabs>
          <w:tab w:val="left" w:pos="567"/>
        </w:tabs>
        <w:spacing w:after="0" w:line="240" w:lineRule="auto"/>
        <w:ind w:right="-20" w:hanging="153"/>
        <w:rPr>
          <w:rFonts w:ascii="Arial" w:eastAsia="Arial" w:hAnsi="Arial" w:cs="Arial"/>
          <w:b/>
          <w:bCs/>
          <w:spacing w:val="1"/>
          <w:sz w:val="24"/>
          <w:szCs w:val="24"/>
        </w:rPr>
      </w:pPr>
      <w:r>
        <w:rPr>
          <w:rFonts w:ascii="Arial" w:eastAsia="Arial" w:hAnsi="Arial" w:cs="Arial"/>
          <w:sz w:val="24"/>
          <w:szCs w:val="24"/>
        </w:rPr>
        <w:t xml:space="preserve">  </w:t>
      </w:r>
      <w:r w:rsidR="00132030">
        <w:rPr>
          <w:rFonts w:ascii="Arial" w:eastAsia="Arial" w:hAnsi="Arial" w:cs="Arial"/>
          <w:sz w:val="24"/>
          <w:szCs w:val="24"/>
        </w:rPr>
        <w:t>C</w:t>
      </w:r>
      <w:r w:rsidR="00132030">
        <w:rPr>
          <w:rFonts w:ascii="Arial" w:eastAsia="Arial" w:hAnsi="Arial" w:cs="Arial"/>
          <w:spacing w:val="1"/>
          <w:sz w:val="24"/>
          <w:szCs w:val="24"/>
        </w:rPr>
        <w:t>o</w:t>
      </w:r>
      <w:r w:rsidR="00132030">
        <w:rPr>
          <w:rFonts w:ascii="Arial" w:eastAsia="Arial" w:hAnsi="Arial" w:cs="Arial"/>
          <w:spacing w:val="-1"/>
          <w:sz w:val="24"/>
          <w:szCs w:val="24"/>
        </w:rPr>
        <w:t>r</w:t>
      </w:r>
      <w:r w:rsidR="00132030">
        <w:rPr>
          <w:rFonts w:ascii="Arial" w:eastAsia="Arial" w:hAnsi="Arial" w:cs="Arial"/>
          <w:spacing w:val="1"/>
          <w:sz w:val="24"/>
          <w:szCs w:val="24"/>
        </w:rPr>
        <w:t>po</w:t>
      </w:r>
      <w:r w:rsidR="00132030">
        <w:rPr>
          <w:rFonts w:ascii="Arial" w:eastAsia="Arial" w:hAnsi="Arial" w:cs="Arial"/>
          <w:spacing w:val="-1"/>
          <w:sz w:val="24"/>
          <w:szCs w:val="24"/>
        </w:rPr>
        <w:t>r</w:t>
      </w:r>
      <w:r w:rsidR="00132030">
        <w:rPr>
          <w:rFonts w:ascii="Arial" w:eastAsia="Arial" w:hAnsi="Arial" w:cs="Arial"/>
          <w:spacing w:val="1"/>
          <w:sz w:val="24"/>
          <w:szCs w:val="24"/>
        </w:rPr>
        <w:t>a</w:t>
      </w:r>
      <w:r w:rsidR="00132030">
        <w:rPr>
          <w:rFonts w:ascii="Arial" w:eastAsia="Arial" w:hAnsi="Arial" w:cs="Arial"/>
          <w:sz w:val="24"/>
          <w:szCs w:val="24"/>
        </w:rPr>
        <w:t>te</w:t>
      </w:r>
      <w:r w:rsidR="00132030">
        <w:rPr>
          <w:rFonts w:ascii="Arial" w:eastAsia="Arial" w:hAnsi="Arial" w:cs="Arial"/>
          <w:spacing w:val="-1"/>
          <w:sz w:val="24"/>
          <w:szCs w:val="24"/>
        </w:rPr>
        <w:t xml:space="preserve"> </w:t>
      </w:r>
      <w:r w:rsidR="00132030">
        <w:rPr>
          <w:rFonts w:ascii="Arial" w:eastAsia="Arial" w:hAnsi="Arial" w:cs="Arial"/>
          <w:sz w:val="24"/>
          <w:szCs w:val="24"/>
        </w:rPr>
        <w:t>Di</w:t>
      </w:r>
      <w:r w:rsidR="00132030">
        <w:rPr>
          <w:rFonts w:ascii="Arial" w:eastAsia="Arial" w:hAnsi="Arial" w:cs="Arial"/>
          <w:spacing w:val="-1"/>
          <w:sz w:val="24"/>
          <w:szCs w:val="24"/>
        </w:rPr>
        <w:t>r</w:t>
      </w:r>
      <w:r w:rsidR="00132030">
        <w:rPr>
          <w:rFonts w:ascii="Arial" w:eastAsia="Arial" w:hAnsi="Arial" w:cs="Arial"/>
          <w:spacing w:val="1"/>
          <w:sz w:val="24"/>
          <w:szCs w:val="24"/>
        </w:rPr>
        <w:t>e</w:t>
      </w:r>
      <w:r w:rsidR="00132030">
        <w:rPr>
          <w:rFonts w:ascii="Arial" w:eastAsia="Arial" w:hAnsi="Arial" w:cs="Arial"/>
          <w:sz w:val="24"/>
          <w:szCs w:val="24"/>
        </w:rPr>
        <w:t>ct</w:t>
      </w:r>
      <w:r w:rsidR="00132030">
        <w:rPr>
          <w:rFonts w:ascii="Arial" w:eastAsia="Arial" w:hAnsi="Arial" w:cs="Arial"/>
          <w:spacing w:val="1"/>
          <w:sz w:val="24"/>
          <w:szCs w:val="24"/>
        </w:rPr>
        <w:t>o</w:t>
      </w:r>
      <w:r w:rsidR="00132030">
        <w:rPr>
          <w:rFonts w:ascii="Arial" w:eastAsia="Arial" w:hAnsi="Arial" w:cs="Arial"/>
          <w:spacing w:val="-1"/>
          <w:sz w:val="24"/>
          <w:szCs w:val="24"/>
        </w:rPr>
        <w:t>r</w:t>
      </w:r>
      <w:r w:rsidR="00132030">
        <w:rPr>
          <w:rFonts w:ascii="Arial" w:eastAsia="Arial" w:hAnsi="Arial" w:cs="Arial"/>
          <w:sz w:val="24"/>
          <w:szCs w:val="24"/>
        </w:rPr>
        <w:t xml:space="preserve">s </w:t>
      </w:r>
      <w:r w:rsidR="00132030">
        <w:rPr>
          <w:rFonts w:ascii="Arial" w:eastAsia="Arial" w:hAnsi="Arial" w:cs="Arial"/>
          <w:spacing w:val="-2"/>
          <w:sz w:val="24"/>
          <w:szCs w:val="24"/>
        </w:rPr>
        <w:t>s</w:t>
      </w:r>
      <w:r w:rsidR="00132030">
        <w:rPr>
          <w:rFonts w:ascii="Arial" w:eastAsia="Arial" w:hAnsi="Arial" w:cs="Arial"/>
          <w:spacing w:val="1"/>
          <w:sz w:val="24"/>
          <w:szCs w:val="24"/>
        </w:rPr>
        <w:t>ha</w:t>
      </w:r>
      <w:r w:rsidR="00132030">
        <w:rPr>
          <w:rFonts w:ascii="Arial" w:eastAsia="Arial" w:hAnsi="Arial" w:cs="Arial"/>
          <w:sz w:val="24"/>
          <w:szCs w:val="24"/>
        </w:rPr>
        <w:t>ll:</w:t>
      </w:r>
    </w:p>
    <w:p w14:paraId="5125F944" w14:textId="77777777" w:rsidR="00132030" w:rsidRDefault="00132030" w:rsidP="004B0B4F">
      <w:pPr>
        <w:pStyle w:val="ListParagraph"/>
        <w:numPr>
          <w:ilvl w:val="0"/>
          <w:numId w:val="23"/>
        </w:numPr>
        <w:spacing w:after="0" w:line="240" w:lineRule="auto"/>
        <w:ind w:left="1134" w:right="45" w:hanging="357"/>
        <w:rPr>
          <w:rFonts w:ascii="Arial" w:eastAsia="Arial" w:hAnsi="Arial" w:cs="Arial"/>
          <w:spacing w:val="1"/>
        </w:rPr>
      </w:pPr>
      <w:r>
        <w:rPr>
          <w:rFonts w:ascii="Arial" w:eastAsia="Arial" w:hAnsi="Arial" w:cs="Arial"/>
          <w:sz w:val="24"/>
          <w:szCs w:val="24"/>
        </w:rPr>
        <w:lastRenderedPageBreak/>
        <w:t xml:space="preserve">only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3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City</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34"/>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3"/>
          <w:sz w:val="24"/>
          <w:szCs w:val="24"/>
        </w:rPr>
        <w:t xml:space="preserve"> </w:t>
      </w:r>
      <w:r>
        <w:rPr>
          <w:rFonts w:ascii="Arial" w:eastAsia="Arial" w:hAnsi="Arial" w:cs="Arial"/>
          <w:spacing w:val="-1"/>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as ou</w:t>
      </w:r>
      <w:r>
        <w:rPr>
          <w:rFonts w:ascii="Arial" w:eastAsia="Arial" w:hAnsi="Arial" w:cs="Arial"/>
          <w:sz w:val="24"/>
          <w:szCs w:val="24"/>
        </w:rPr>
        <w:t>tli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dance a</w:t>
      </w:r>
      <w:r>
        <w:rPr>
          <w:rFonts w:ascii="Arial" w:eastAsia="Arial" w:hAnsi="Arial" w:cs="Arial"/>
          <w:sz w:val="24"/>
          <w:szCs w:val="24"/>
        </w:rPr>
        <w:t>s</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e</w:t>
      </w:r>
    </w:p>
    <w:p w14:paraId="38D88F0E" w14:textId="77777777" w:rsidR="00132030" w:rsidRDefault="00132030" w:rsidP="004B0B4F">
      <w:pPr>
        <w:pStyle w:val="ListParagraph"/>
        <w:numPr>
          <w:ilvl w:val="0"/>
          <w:numId w:val="23"/>
        </w:numPr>
        <w:spacing w:after="0" w:line="240" w:lineRule="auto"/>
        <w:ind w:left="1134" w:right="45" w:hanging="357"/>
        <w:rPr>
          <w:rFonts w:ascii="Arial" w:eastAsia="Arial" w:hAnsi="Arial" w:cs="Arial"/>
          <w:spacing w:val="1"/>
        </w:rPr>
      </w:pP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ed:</w:t>
      </w:r>
    </w:p>
    <w:p w14:paraId="66F4CE65" w14:textId="77777777" w:rsidR="00132030" w:rsidRDefault="00132030" w:rsidP="004B0B4F">
      <w:pPr>
        <w:pStyle w:val="ListParagraph"/>
        <w:numPr>
          <w:ilvl w:val="1"/>
          <w:numId w:val="13"/>
        </w:numPr>
        <w:spacing w:after="0" w:line="240" w:lineRule="auto"/>
        <w:ind w:right="45" w:hanging="357"/>
        <w:rPr>
          <w:rFonts w:ascii="Arial" w:eastAsia="Arial" w:hAnsi="Arial" w:cs="Arial"/>
          <w:spacing w:val="1"/>
        </w:rPr>
      </w:pP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5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works, supplies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26"/>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28"/>
          <w:sz w:val="24"/>
          <w:szCs w:val="24"/>
        </w:rPr>
        <w:t xml:space="preserve"> </w:t>
      </w:r>
      <w:r>
        <w:rPr>
          <w:rFonts w:ascii="Arial" w:eastAsia="Arial" w:hAnsi="Arial" w:cs="Arial"/>
          <w:spacing w:val="-1"/>
          <w:sz w:val="24"/>
          <w:szCs w:val="24"/>
        </w:rPr>
        <w:t>have</w:t>
      </w:r>
      <w:r>
        <w:rPr>
          <w:rFonts w:ascii="Arial" w:eastAsia="Arial" w:hAnsi="Arial" w:cs="Arial"/>
          <w:spacing w:val="27"/>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 in</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j</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City</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1"/>
          <w:sz w:val="24"/>
          <w:szCs w:val="24"/>
        </w:rPr>
        <w:t xml:space="preserve"> Head of Procurement or nominated representative</w:t>
      </w:r>
    </w:p>
    <w:p w14:paraId="589EEF60" w14:textId="77777777" w:rsidR="00132030" w:rsidRDefault="00132030" w:rsidP="004B0B4F">
      <w:pPr>
        <w:pStyle w:val="ListParagraph"/>
        <w:numPr>
          <w:ilvl w:val="1"/>
          <w:numId w:val="13"/>
        </w:numPr>
        <w:spacing w:after="0" w:line="240" w:lineRule="auto"/>
        <w:ind w:right="45" w:hanging="357"/>
        <w:rPr>
          <w:rFonts w:ascii="Arial" w:eastAsia="Arial" w:hAnsi="Arial" w:cs="Arial"/>
          <w:spacing w:val="1"/>
        </w:rPr>
      </w:pPr>
      <w:r>
        <w:rPr>
          <w:rFonts w:ascii="Arial" w:eastAsia="Arial" w:hAnsi="Arial" w:cs="Arial"/>
          <w:sz w:val="24"/>
          <w:szCs w:val="24"/>
        </w:rPr>
        <w:t>only for items below the single transaction limit of £1,000. Any transactions over this amount shall be processed by purchase order or in line with the City Council’s Payment Policy. Any officers who require a transaction limit above this value must receive approval from the Head of Procurement or a nominated representative in</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uppo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64522B49" w14:textId="77777777" w:rsidR="00132030" w:rsidRDefault="00132030" w:rsidP="004B0B4F">
      <w:pPr>
        <w:pStyle w:val="ListParagraph"/>
        <w:numPr>
          <w:ilvl w:val="1"/>
          <w:numId w:val="13"/>
        </w:numPr>
        <w:spacing w:after="0" w:line="240" w:lineRule="auto"/>
        <w:ind w:right="45" w:hanging="357"/>
        <w:rPr>
          <w:rFonts w:ascii="Arial" w:eastAsia="Arial" w:hAnsi="Arial" w:cs="Arial"/>
          <w:spacing w:val="1"/>
        </w:rPr>
      </w:pP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sit</w:t>
      </w:r>
      <w:r>
        <w:rPr>
          <w:rFonts w:ascii="Arial" w:eastAsia="Arial" w:hAnsi="Arial" w:cs="Arial"/>
          <w:spacing w:val="1"/>
          <w:sz w:val="24"/>
          <w:szCs w:val="24"/>
        </w:rPr>
        <w:t>es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dance</w:t>
      </w:r>
      <w:r>
        <w:rPr>
          <w:rFonts w:ascii="Arial" w:eastAsia="Arial" w:hAnsi="Arial" w:cs="Arial"/>
          <w:sz w:val="24"/>
          <w:szCs w:val="24"/>
        </w:rPr>
        <w:t xml:space="preserve"> </w:t>
      </w:r>
    </w:p>
    <w:p w14:paraId="3F538190" w14:textId="77777777" w:rsidR="00132030" w:rsidRDefault="00132030" w:rsidP="004B0B4F">
      <w:pPr>
        <w:pStyle w:val="ListParagraph"/>
        <w:numPr>
          <w:ilvl w:val="1"/>
          <w:numId w:val="13"/>
        </w:numPr>
        <w:spacing w:after="0" w:line="240" w:lineRule="auto"/>
        <w:ind w:right="45" w:hanging="357"/>
        <w:rPr>
          <w:rFonts w:ascii="Arial" w:eastAsia="Arial" w:hAnsi="Arial" w:cs="Arial"/>
          <w:spacing w:val="1"/>
        </w:rPr>
      </w:pPr>
      <w:r>
        <w:rPr>
          <w:rFonts w:ascii="Arial" w:eastAsia="Arial" w:hAnsi="Arial" w:cs="Arial"/>
          <w:sz w:val="24"/>
          <w:szCs w:val="24"/>
        </w:rPr>
        <w:t xml:space="preserve">in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ith 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 Fi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 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p>
    <w:p w14:paraId="019E3653" w14:textId="77777777" w:rsidR="00132030" w:rsidRDefault="00132030" w:rsidP="00132030">
      <w:pPr>
        <w:tabs>
          <w:tab w:val="left" w:pos="567"/>
        </w:tabs>
        <w:spacing w:after="0" w:line="240" w:lineRule="auto"/>
        <w:ind w:left="720" w:right="-20" w:hanging="720"/>
        <w:rPr>
          <w:rFonts w:ascii="Arial" w:eastAsia="Arial" w:hAnsi="Arial" w:cs="Arial"/>
          <w:b/>
          <w:bCs/>
          <w:spacing w:val="1"/>
          <w:sz w:val="24"/>
          <w:szCs w:val="24"/>
        </w:rPr>
      </w:pPr>
    </w:p>
    <w:p w14:paraId="2D96CCCB" w14:textId="77777777" w:rsidR="00132030" w:rsidRDefault="00132030" w:rsidP="006761F4">
      <w:pPr>
        <w:pStyle w:val="ListParagraph"/>
        <w:spacing w:after="0" w:line="240" w:lineRule="auto"/>
        <w:ind w:right="-20" w:hanging="720"/>
        <w:rPr>
          <w:rFonts w:ascii="Arial" w:eastAsia="Arial" w:hAnsi="Arial" w:cs="Arial"/>
          <w:b/>
          <w:bCs/>
          <w:spacing w:val="1"/>
          <w:sz w:val="24"/>
          <w:szCs w:val="24"/>
        </w:rPr>
      </w:pPr>
      <w:r w:rsidRPr="006761F4">
        <w:rPr>
          <w:rFonts w:ascii="Arial" w:hAnsi="Arial" w:cs="Arial"/>
          <w:sz w:val="20"/>
          <w:szCs w:val="20"/>
        </w:rPr>
        <w:t>18.65</w:t>
      </w:r>
      <w:r>
        <w:rPr>
          <w:rFonts w:ascii="Arial" w:hAnsi="Arial" w:cs="Arial"/>
          <w:sz w:val="24"/>
          <w:szCs w:val="24"/>
        </w:rPr>
        <w:t xml:space="preserve"> </w:t>
      </w:r>
      <w:r>
        <w:tab/>
      </w:r>
      <w:r>
        <w:rPr>
          <w:rFonts w:ascii="Arial" w:hAnsi="Arial" w:cs="Arial"/>
          <w:sz w:val="24"/>
          <w:szCs w:val="24"/>
        </w:rPr>
        <w:t xml:space="preserve">There shall be no artificial sub-division of spend </w:t>
      </w:r>
      <w:proofErr w:type="gramStart"/>
      <w:r>
        <w:rPr>
          <w:rFonts w:ascii="Arial" w:hAnsi="Arial" w:cs="Arial"/>
          <w:sz w:val="24"/>
          <w:szCs w:val="24"/>
        </w:rPr>
        <w:t>in order to</w:t>
      </w:r>
      <w:proofErr w:type="gramEnd"/>
      <w:r>
        <w:rPr>
          <w:rFonts w:ascii="Arial" w:hAnsi="Arial" w:cs="Arial"/>
          <w:sz w:val="24"/>
          <w:szCs w:val="24"/>
        </w:rPr>
        <w:t xml:space="preserve"> bring a single transaction below the £1,000.00 limit. The Head of Procurement or a nominated representative will investigate any concern of sub-division of payments.</w:t>
      </w:r>
    </w:p>
    <w:p w14:paraId="0D3B5BE5" w14:textId="77777777" w:rsidR="00132030" w:rsidRDefault="00132030" w:rsidP="00132030">
      <w:pPr>
        <w:pStyle w:val="ListParagraph"/>
        <w:tabs>
          <w:tab w:val="left" w:pos="567"/>
        </w:tabs>
        <w:spacing w:after="0" w:line="240" w:lineRule="auto"/>
        <w:ind w:right="-20" w:hanging="153"/>
        <w:rPr>
          <w:rFonts w:ascii="Arial" w:eastAsia="Arial" w:hAnsi="Arial" w:cs="Arial"/>
          <w:b/>
          <w:bCs/>
          <w:spacing w:val="1"/>
          <w:sz w:val="24"/>
          <w:szCs w:val="24"/>
        </w:rPr>
      </w:pPr>
    </w:p>
    <w:p w14:paraId="39411E7F" w14:textId="66F955CB" w:rsidR="00132030" w:rsidRDefault="00132030" w:rsidP="006761F4">
      <w:pPr>
        <w:pStyle w:val="ListParagraph"/>
        <w:spacing w:after="0" w:line="240" w:lineRule="auto"/>
        <w:ind w:right="-20" w:hanging="720"/>
        <w:rPr>
          <w:rFonts w:ascii="Arial" w:eastAsia="Arial" w:hAnsi="Arial" w:cs="Arial"/>
          <w:b/>
          <w:bCs/>
          <w:spacing w:val="1"/>
          <w:sz w:val="24"/>
          <w:szCs w:val="24"/>
        </w:rPr>
      </w:pPr>
      <w:r w:rsidRPr="006761F4">
        <w:rPr>
          <w:rFonts w:ascii="Arial" w:eastAsia="Arial" w:hAnsi="Arial" w:cs="Arial"/>
          <w:b/>
          <w:bCs/>
          <w:sz w:val="20"/>
          <w:szCs w:val="20"/>
        </w:rPr>
        <w:t>18.66</w:t>
      </w:r>
      <w:r>
        <w:rPr>
          <w:rFonts w:ascii="Arial" w:eastAsia="Arial" w:hAnsi="Arial" w:cs="Arial"/>
          <w:b/>
          <w:bCs/>
          <w:sz w:val="24"/>
          <w:szCs w:val="24"/>
        </w:rPr>
        <w:t xml:space="preserve"> </w:t>
      </w:r>
      <w:r w:rsidR="006761F4">
        <w:rPr>
          <w:rFonts w:ascii="Arial" w:eastAsia="Arial" w:hAnsi="Arial" w:cs="Arial"/>
          <w:b/>
          <w:bCs/>
          <w:sz w:val="24"/>
          <w:szCs w:val="24"/>
        </w:rPr>
        <w:t xml:space="preserve">  </w:t>
      </w:r>
      <w:r>
        <w:rPr>
          <w:rFonts w:ascii="Arial" w:eastAsia="Arial" w:hAnsi="Arial" w:cs="Arial"/>
          <w:b/>
          <w:bCs/>
          <w:sz w:val="24"/>
          <w:szCs w:val="24"/>
        </w:rPr>
        <w:t>In</w:t>
      </w:r>
      <w:r>
        <w:rPr>
          <w:rFonts w:ascii="Arial" w:eastAsia="Arial" w:hAnsi="Arial" w:cs="Arial"/>
          <w:b/>
          <w:bCs/>
          <w:spacing w:val="-4"/>
          <w:sz w:val="24"/>
          <w:szCs w:val="24"/>
        </w:rPr>
        <w:t>v</w:t>
      </w:r>
      <w:r>
        <w:rPr>
          <w:rFonts w:ascii="Arial" w:eastAsia="Arial" w:hAnsi="Arial" w:cs="Arial"/>
          <w:b/>
          <w:bCs/>
          <w:spacing w:val="3"/>
          <w:sz w:val="24"/>
          <w:szCs w:val="24"/>
        </w:rPr>
        <w:t>i</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ions</w:t>
      </w:r>
      <w:r>
        <w:rPr>
          <w:rFonts w:ascii="Arial" w:eastAsia="Arial" w:hAnsi="Arial" w:cs="Arial"/>
          <w:b/>
          <w:bCs/>
          <w:spacing w:val="2"/>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 xml:space="preserve">o </w:t>
      </w:r>
      <w:r>
        <w:rPr>
          <w:rFonts w:ascii="Arial" w:eastAsia="Arial" w:hAnsi="Arial" w:cs="Arial"/>
          <w:b/>
          <w:bCs/>
          <w:spacing w:val="1"/>
          <w:sz w:val="24"/>
          <w:szCs w:val="24"/>
        </w:rPr>
        <w:t>S</w:t>
      </w:r>
      <w:r>
        <w:rPr>
          <w:rFonts w:ascii="Arial" w:eastAsia="Arial" w:hAnsi="Arial" w:cs="Arial"/>
          <w:b/>
          <w:bCs/>
          <w:sz w:val="24"/>
          <w:szCs w:val="24"/>
        </w:rPr>
        <w:t>uppli</w:t>
      </w:r>
      <w:r>
        <w:rPr>
          <w:rFonts w:ascii="Arial" w:eastAsia="Arial" w:hAnsi="Arial" w:cs="Arial"/>
          <w:b/>
          <w:bCs/>
          <w:spacing w:val="-1"/>
          <w:sz w:val="24"/>
          <w:szCs w:val="24"/>
        </w:rPr>
        <w:t>e</w:t>
      </w:r>
      <w:r>
        <w:rPr>
          <w:rFonts w:ascii="Arial" w:eastAsia="Arial" w:hAnsi="Arial" w:cs="Arial"/>
          <w:b/>
          <w:bCs/>
          <w:sz w:val="24"/>
          <w:szCs w:val="24"/>
        </w:rPr>
        <w:t xml:space="preserve">rs </w:t>
      </w:r>
    </w:p>
    <w:p w14:paraId="123BB61C" w14:textId="77777777" w:rsidR="00132030" w:rsidRPr="007262CB" w:rsidRDefault="00132030" w:rsidP="00D9661D">
      <w:pPr>
        <w:spacing w:after="0" w:line="240" w:lineRule="auto"/>
        <w:ind w:left="720"/>
        <w:rPr>
          <w:rFonts w:ascii="Arial" w:hAnsi="Arial" w:cs="Arial"/>
          <w:sz w:val="24"/>
          <w:szCs w:val="24"/>
        </w:rPr>
      </w:pPr>
      <w:r w:rsidRPr="3718DEB5">
        <w:rPr>
          <w:rFonts w:ascii="Arial" w:hAnsi="Arial" w:cs="Arial"/>
          <w:sz w:val="24"/>
          <w:szCs w:val="24"/>
        </w:rPr>
        <w:t xml:space="preserve">Procurement of schemes for works, goods and services (including schemes involving construction and engineering related work) (a summary is attached at the end of these Contract Procedure Rules): </w:t>
      </w:r>
    </w:p>
    <w:p w14:paraId="17C60260" w14:textId="77777777" w:rsidR="00132030" w:rsidRPr="007262CB" w:rsidRDefault="00132030" w:rsidP="004B0B4F">
      <w:pPr>
        <w:pStyle w:val="ListParagraph"/>
        <w:numPr>
          <w:ilvl w:val="0"/>
          <w:numId w:val="3"/>
        </w:numPr>
        <w:spacing w:after="0" w:line="240" w:lineRule="auto"/>
        <w:ind w:left="1134"/>
        <w:rPr>
          <w:rFonts w:ascii="Arial" w:eastAsia="Times New Roman" w:hAnsi="Arial" w:cs="Arial"/>
          <w:sz w:val="24"/>
          <w:szCs w:val="24"/>
        </w:rPr>
      </w:pPr>
      <w:r w:rsidRPr="3718DEB5">
        <w:rPr>
          <w:rFonts w:ascii="Arial" w:eastAsia="Times New Roman" w:hAnsi="Arial" w:cs="Arial"/>
          <w:sz w:val="24"/>
          <w:szCs w:val="24"/>
        </w:rPr>
        <w:t xml:space="preserve">Where the estimated value of a scheme over the whole life of the scheme is between £25,000 and £100,000 (between £5,000 and £50,000 for Schools, between £100,000 and £750,000 for Concessions), Corporate Directors shall refer to guidance and templates provided by the Procurement Team and </w:t>
      </w:r>
      <w:r w:rsidRPr="3718DEB5">
        <w:rPr>
          <w:rFonts w:ascii="Arial" w:eastAsia="Times New Roman" w:hAnsi="Arial" w:cs="Arial"/>
          <w:strike/>
          <w:sz w:val="24"/>
          <w:szCs w:val="24"/>
        </w:rPr>
        <w:t>to</w:t>
      </w:r>
      <w:r w:rsidRPr="3718DEB5">
        <w:rPr>
          <w:rFonts w:ascii="Arial" w:eastAsia="Times New Roman" w:hAnsi="Arial" w:cs="Arial"/>
          <w:sz w:val="24"/>
          <w:szCs w:val="24"/>
        </w:rPr>
        <w:t xml:space="preserve"> obtain at least 3 quotations in writing, except where corporate contracts have been established by the City Council’s Head of Procurement or nominated representative or where framework agreements or other arrangements have been approved for use pursuant to 18.55. Corporate </w:t>
      </w:r>
      <w:proofErr w:type="gramStart"/>
      <w:r w:rsidRPr="3718DEB5">
        <w:rPr>
          <w:rFonts w:ascii="Arial" w:eastAsia="Times New Roman" w:hAnsi="Arial" w:cs="Arial"/>
          <w:sz w:val="24"/>
          <w:szCs w:val="24"/>
        </w:rPr>
        <w:t>Directors</w:t>
      </w:r>
      <w:proofErr w:type="gramEnd"/>
      <w:r w:rsidRPr="3718DEB5">
        <w:rPr>
          <w:rFonts w:ascii="Arial" w:eastAsia="Times New Roman" w:hAnsi="Arial" w:cs="Arial"/>
          <w:sz w:val="24"/>
          <w:szCs w:val="24"/>
        </w:rPr>
        <w:t xml:space="preserve"> however, may elect to seek tenders in lieu of quotations. </w:t>
      </w:r>
    </w:p>
    <w:p w14:paraId="2255EB2D" w14:textId="77777777" w:rsidR="00132030" w:rsidRPr="007262CB" w:rsidRDefault="00132030" w:rsidP="004B0B4F">
      <w:pPr>
        <w:pStyle w:val="ListParagraph"/>
        <w:numPr>
          <w:ilvl w:val="0"/>
          <w:numId w:val="3"/>
        </w:numPr>
        <w:spacing w:after="0" w:line="240" w:lineRule="auto"/>
        <w:ind w:left="1134"/>
        <w:rPr>
          <w:rFonts w:ascii="Arial" w:eastAsia="Times New Roman" w:hAnsi="Arial" w:cs="Arial"/>
          <w:sz w:val="24"/>
          <w:szCs w:val="24"/>
        </w:rPr>
      </w:pPr>
      <w:r w:rsidRPr="3718DEB5">
        <w:rPr>
          <w:rFonts w:ascii="Arial" w:eastAsia="Times New Roman" w:hAnsi="Arial" w:cs="Arial"/>
          <w:sz w:val="24"/>
          <w:szCs w:val="24"/>
        </w:rPr>
        <w:t xml:space="preserve">Where the estimated value of a scheme over the whole life of the scheme exceeds £100,000 (£50,000 for Schools, £750,000 for Concessions), Corporate Directors shall seek support from the Procurement Team and obtain at least 3 tenders in writing, except where corporate contracts have been established by the City Council’s Head of Procurement or nominated representative, or where framework agreements or other arrangements have been approved for use pursuant to 18.55  </w:t>
      </w:r>
    </w:p>
    <w:p w14:paraId="552BF011" w14:textId="77777777" w:rsidR="00132030" w:rsidRPr="007262CB" w:rsidRDefault="00132030" w:rsidP="004B0B4F">
      <w:pPr>
        <w:pStyle w:val="ListParagraph"/>
        <w:numPr>
          <w:ilvl w:val="0"/>
          <w:numId w:val="3"/>
        </w:numPr>
        <w:spacing w:after="0" w:line="240" w:lineRule="auto"/>
        <w:ind w:left="1134"/>
        <w:rPr>
          <w:rFonts w:ascii="Arial" w:eastAsia="Times New Roman" w:hAnsi="Arial" w:cs="Arial"/>
          <w:sz w:val="24"/>
          <w:szCs w:val="24"/>
        </w:rPr>
      </w:pPr>
      <w:r w:rsidRPr="3718DEB5">
        <w:rPr>
          <w:rFonts w:ascii="Arial" w:eastAsia="Times New Roman" w:hAnsi="Arial" w:cs="Arial"/>
          <w:sz w:val="24"/>
          <w:szCs w:val="24"/>
        </w:rPr>
        <w:t xml:space="preserve">Where the estimated value of the scheme exceeds the relevant Procurement Act 2023 threshold, Corporate Directors shall seek support from the Procurement Team to follow permitted procedures for inviting tenders and awarding contracts, making use of the flexibility of the legislation to maximise value for the City Council. </w:t>
      </w:r>
    </w:p>
    <w:p w14:paraId="11A5AA66" w14:textId="636EE2F8" w:rsidR="00132030" w:rsidRPr="007262CB" w:rsidRDefault="00132030" w:rsidP="004B0B4F">
      <w:pPr>
        <w:pStyle w:val="ListParagraph"/>
        <w:numPr>
          <w:ilvl w:val="0"/>
          <w:numId w:val="3"/>
        </w:numPr>
        <w:spacing w:after="0" w:line="240" w:lineRule="auto"/>
        <w:ind w:left="1134"/>
        <w:rPr>
          <w:rFonts w:ascii="Arial" w:eastAsia="Times New Roman" w:hAnsi="Arial" w:cs="Arial"/>
        </w:rPr>
      </w:pPr>
      <w:r w:rsidRPr="3718DEB5">
        <w:rPr>
          <w:rFonts w:ascii="Arial" w:eastAsia="Times New Roman" w:hAnsi="Arial" w:cs="Arial"/>
          <w:sz w:val="24"/>
          <w:szCs w:val="24"/>
        </w:rPr>
        <w:t>In specific exceptional circumstances,</w:t>
      </w:r>
      <w:r w:rsidRPr="3718DEB5">
        <w:rPr>
          <w:rFonts w:ascii="Arial" w:eastAsia="Times New Roman" w:hAnsi="Arial" w:cs="Arial"/>
          <w:b/>
          <w:bCs/>
          <w:sz w:val="24"/>
          <w:szCs w:val="24"/>
        </w:rPr>
        <w:t xml:space="preserve"> for procurement valued above the relevant threshold stated in the Procurement Act 2023</w:t>
      </w:r>
      <w:r w:rsidRPr="3718DEB5">
        <w:rPr>
          <w:rFonts w:ascii="Arial" w:eastAsia="Times New Roman" w:hAnsi="Arial" w:cs="Arial"/>
          <w:sz w:val="24"/>
          <w:szCs w:val="24"/>
        </w:rPr>
        <w:t xml:space="preserve">, there will </w:t>
      </w:r>
      <w:r w:rsidRPr="3718DEB5">
        <w:rPr>
          <w:rFonts w:ascii="Arial" w:eastAsia="Times New Roman" w:hAnsi="Arial" w:cs="Arial"/>
          <w:sz w:val="24"/>
          <w:szCs w:val="24"/>
        </w:rPr>
        <w:lastRenderedPageBreak/>
        <w:t>be occasions where a competitive quotation or tender process is not possible and Direct Award of a contract is permitted as detailed below (in addition to awards permissible under Framework</w:t>
      </w:r>
      <w:r w:rsidRPr="3718DEB5">
        <w:rPr>
          <w:rFonts w:ascii="Arial" w:eastAsia="Arial" w:hAnsi="Arial" w:cs="Arial"/>
          <w:sz w:val="24"/>
          <w:szCs w:val="24"/>
        </w:rPr>
        <w:t>s established by contracting or relevant authorities, see 1</w:t>
      </w:r>
      <w:r w:rsidRPr="3718DEB5">
        <w:rPr>
          <w:rFonts w:ascii="Arial" w:eastAsia="Times New Roman" w:hAnsi="Arial" w:cs="Arial"/>
          <w:sz w:val="24"/>
          <w:szCs w:val="24"/>
        </w:rPr>
        <w:t xml:space="preserve">8.55, or below threshold awards approved as exemptions to Contract Procedure Rules, see 18.94/Appendix C) . Where this is identified, the Corporate Director of Finance and Resources can, in Consultation with the Head of Legal authorise the subsequent Direct Award provided a record is kept of the rationale for the decision via the appropriate corporate governance decision making process (which must include reference to an 18.94 exemption where applicable), and published in the relevant transparency notice (See Appendix B).  Under no circumstances will retrospective approval of a Direct Award be allowed. </w:t>
      </w:r>
    </w:p>
    <w:p w14:paraId="1B86C5F3" w14:textId="77777777" w:rsidR="00132030" w:rsidRPr="007262CB" w:rsidRDefault="00132030" w:rsidP="006761F4">
      <w:pPr>
        <w:pStyle w:val="ListParagraph"/>
        <w:ind w:left="1134"/>
        <w:rPr>
          <w:rFonts w:ascii="Arial" w:hAnsi="Arial" w:cs="Arial"/>
          <w:sz w:val="24"/>
          <w:szCs w:val="24"/>
        </w:rPr>
      </w:pPr>
      <w:r w:rsidRPr="3718DEB5">
        <w:rPr>
          <w:rFonts w:ascii="Arial" w:hAnsi="Arial" w:cs="Arial"/>
          <w:sz w:val="24"/>
          <w:szCs w:val="24"/>
        </w:rPr>
        <w:t xml:space="preserve">N. B. Direct Award is when a public contract is awarded without a competitive tendering </w:t>
      </w:r>
      <w:proofErr w:type="gramStart"/>
      <w:r w:rsidRPr="3718DEB5">
        <w:rPr>
          <w:rFonts w:ascii="Arial" w:hAnsi="Arial" w:cs="Arial"/>
          <w:sz w:val="24"/>
          <w:szCs w:val="24"/>
        </w:rPr>
        <w:t>procedure</w:t>
      </w:r>
      <w:proofErr w:type="gramEnd"/>
      <w:r w:rsidRPr="3718DEB5">
        <w:rPr>
          <w:rFonts w:ascii="Arial" w:hAnsi="Arial" w:cs="Arial"/>
          <w:sz w:val="24"/>
          <w:szCs w:val="24"/>
        </w:rPr>
        <w:t xml:space="preserve"> and the public contract is placed directly with the supplier of the contracting authority’s choosing. For procurement valued above the relevant threshold stated in the Procurement Act 2023, a contracting authority may only directly award a public contract when section 41 (and one or more of the justifications in Schedule 5), section 42 or section 43 apply. Section 44 sets out obligations in relation to publishing a transparency notice when making a Direct Award. The content of the transparency notice is included in regulation 26 of the Procurement Regulations 2024 (Regulations).</w:t>
      </w:r>
    </w:p>
    <w:p w14:paraId="61FD80D4" w14:textId="77777777" w:rsidR="00132030" w:rsidRDefault="00132030" w:rsidP="004B0B4F">
      <w:pPr>
        <w:pStyle w:val="ListParagraph"/>
        <w:numPr>
          <w:ilvl w:val="0"/>
          <w:numId w:val="3"/>
        </w:numPr>
        <w:spacing w:after="0" w:line="240" w:lineRule="auto"/>
        <w:ind w:left="1134"/>
        <w:rPr>
          <w:rFonts w:ascii="Arial" w:eastAsia="Times New Roman" w:hAnsi="Arial" w:cs="Arial"/>
          <w:sz w:val="24"/>
          <w:szCs w:val="24"/>
        </w:rPr>
      </w:pPr>
      <w:r w:rsidRPr="3718DEB5">
        <w:rPr>
          <w:rFonts w:ascii="Arial" w:eastAsia="Times New Roman" w:hAnsi="Arial" w:cs="Arial"/>
          <w:sz w:val="24"/>
          <w:szCs w:val="24"/>
        </w:rPr>
        <w:t>The Health Care Services (Provider Selection Regime) Regulations 2023 contain specific procedures for inviting providers or directly awarding contracts. Corporate Directors shall seek support from the Procurement Team to carry out a compliant procurement procedure for all schemes falling within this legislation. Direct Awards within this legislation should follow the guidance set out above.</w:t>
      </w:r>
    </w:p>
    <w:p w14:paraId="55443854" w14:textId="77777777" w:rsidR="00132030" w:rsidRDefault="00132030" w:rsidP="00132030">
      <w:pPr>
        <w:pStyle w:val="ListParagraph"/>
        <w:spacing w:after="0" w:line="240" w:lineRule="auto"/>
        <w:ind w:left="1134" w:right="43"/>
        <w:rPr>
          <w:rFonts w:ascii="Arial" w:hAnsi="Arial" w:cs="Arial"/>
          <w:sz w:val="24"/>
          <w:szCs w:val="24"/>
        </w:rPr>
      </w:pPr>
    </w:p>
    <w:p w14:paraId="3531DD43" w14:textId="77777777" w:rsidR="00132030" w:rsidRDefault="00132030" w:rsidP="00D9661D">
      <w:pPr>
        <w:pStyle w:val="ListParagraph"/>
        <w:spacing w:after="0" w:line="240" w:lineRule="auto"/>
        <w:ind w:left="709" w:right="-20" w:hanging="709"/>
        <w:rPr>
          <w:rFonts w:ascii="Arial" w:eastAsia="Arial" w:hAnsi="Arial" w:cs="Arial"/>
          <w:b/>
          <w:bCs/>
          <w:spacing w:val="1"/>
          <w:sz w:val="24"/>
          <w:szCs w:val="24"/>
        </w:rPr>
      </w:pPr>
      <w:r w:rsidRPr="00D9661D">
        <w:rPr>
          <w:rFonts w:ascii="Arial" w:eastAsia="Arial" w:hAnsi="Arial" w:cs="Arial"/>
          <w:spacing w:val="-2"/>
          <w:sz w:val="20"/>
          <w:szCs w:val="20"/>
        </w:rPr>
        <w:t>18.67</w:t>
      </w:r>
      <w:r>
        <w:rPr>
          <w:rFonts w:ascii="Arial" w:eastAsia="Arial" w:hAnsi="Arial" w:cs="Arial"/>
          <w:spacing w:val="-2"/>
          <w:sz w:val="24"/>
          <w:szCs w:val="24"/>
        </w:rPr>
        <w:t xml:space="preserve"> </w:t>
      </w:r>
      <w:r>
        <w:tab/>
      </w:r>
      <w:r>
        <w:rPr>
          <w:rFonts w:ascii="Arial" w:eastAsia="Arial" w:hAnsi="Arial" w:cs="Arial"/>
          <w:spacing w:val="-2"/>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as detailed in 18.66 above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p>
    <w:p w14:paraId="550218A6" w14:textId="77777777" w:rsidR="00132030" w:rsidRDefault="00132030" w:rsidP="004B0B4F">
      <w:pPr>
        <w:pStyle w:val="ListParagraph"/>
        <w:numPr>
          <w:ilvl w:val="0"/>
          <w:numId w:val="24"/>
        </w:numPr>
        <w:spacing w:after="0" w:line="240" w:lineRule="auto"/>
        <w:ind w:left="1134" w:right="43"/>
        <w:rPr>
          <w:rFonts w:ascii="Arial" w:eastAsia="Arial" w:hAnsi="Arial" w:cs="Arial"/>
        </w:rPr>
      </w:pPr>
      <w:r>
        <w:rPr>
          <w:rFonts w:ascii="Arial" w:eastAsia="Arial" w:hAnsi="Arial" w:cs="Arial"/>
          <w:sz w:val="24"/>
          <w:szCs w:val="24"/>
        </w:rPr>
        <w:t>if</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z w:val="24"/>
          <w:szCs w:val="24"/>
        </w:rPr>
        <w:t>a</w:t>
      </w:r>
      <w:r>
        <w:rPr>
          <w:rFonts w:ascii="Arial" w:eastAsia="Arial" w:hAnsi="Arial" w:cs="Arial"/>
          <w:spacing w:val="33"/>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le</w:t>
      </w:r>
      <w:r>
        <w:rPr>
          <w:rFonts w:ascii="Arial" w:eastAsia="Arial" w:hAnsi="Arial" w:cs="Arial"/>
          <w:spacing w:val="33"/>
          <w:sz w:val="24"/>
          <w:szCs w:val="24"/>
        </w:rPr>
        <w:t xml:space="preserve"> </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z w:val="24"/>
          <w:szCs w:val="24"/>
        </w:rPr>
        <w:t>is</w:t>
      </w:r>
      <w:r>
        <w:rPr>
          <w:rFonts w:ascii="Arial" w:eastAsia="Arial" w:hAnsi="Arial" w:cs="Arial"/>
          <w:spacing w:val="3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ls)</w:t>
      </w:r>
    </w:p>
    <w:p w14:paraId="4C7872D1" w14:textId="77777777" w:rsidR="00132030" w:rsidRDefault="00132030" w:rsidP="004B0B4F">
      <w:pPr>
        <w:pStyle w:val="ListParagraph"/>
        <w:numPr>
          <w:ilvl w:val="0"/>
          <w:numId w:val="24"/>
        </w:numPr>
        <w:spacing w:after="0" w:line="240" w:lineRule="auto"/>
        <w:ind w:left="1134" w:right="43"/>
        <w:rPr>
          <w:rFonts w:ascii="Arial" w:eastAsia="Arial" w:hAnsi="Arial" w:cs="Arial"/>
        </w:rPr>
      </w:pPr>
      <w:r>
        <w:rPr>
          <w:rFonts w:ascii="Arial" w:eastAsia="Arial" w:hAnsi="Arial" w:cs="Arial"/>
          <w:spacing w:val="-1"/>
          <w:sz w:val="24"/>
          <w:szCs w:val="24"/>
        </w:rPr>
        <w:t xml:space="preserve">when the arrangement is for in-house delivery by the City Council or a subsidiary company in accordance with the </w:t>
      </w:r>
      <w:proofErr w:type="gramStart"/>
      <w:r>
        <w:rPr>
          <w:rFonts w:ascii="Arial" w:eastAsia="Arial" w:hAnsi="Arial" w:cs="Arial"/>
          <w:spacing w:val="-1"/>
          <w:sz w:val="24"/>
          <w:szCs w:val="24"/>
        </w:rPr>
        <w:t>counter-party</w:t>
      </w:r>
      <w:proofErr w:type="gramEnd"/>
      <w:r>
        <w:rPr>
          <w:rFonts w:ascii="Arial" w:eastAsia="Arial" w:hAnsi="Arial" w:cs="Arial"/>
          <w:spacing w:val="-1"/>
          <w:sz w:val="24"/>
          <w:szCs w:val="24"/>
        </w:rPr>
        <w:t xml:space="preserve"> exempted contracts – vertical arrangements exemption as per paragraphs 18.34 – 18.37 above</w:t>
      </w:r>
    </w:p>
    <w:p w14:paraId="43D9A5F3" w14:textId="77777777" w:rsidR="00132030" w:rsidRDefault="00132030" w:rsidP="004B0B4F">
      <w:pPr>
        <w:pStyle w:val="ListParagraph"/>
        <w:numPr>
          <w:ilvl w:val="0"/>
          <w:numId w:val="24"/>
        </w:numPr>
        <w:spacing w:after="0" w:line="240" w:lineRule="auto"/>
        <w:ind w:left="1134" w:right="43"/>
        <w:rPr>
          <w:rFonts w:ascii="Arial" w:eastAsia="Arial" w:hAnsi="Arial" w:cs="Arial"/>
        </w:rPr>
      </w:pPr>
      <w:r>
        <w:rPr>
          <w:rFonts w:ascii="Arial" w:eastAsia="Arial" w:hAnsi="Arial" w:cs="Arial"/>
          <w:spacing w:val="-1"/>
          <w:sz w:val="24"/>
          <w:szCs w:val="24"/>
        </w:rPr>
        <w:t xml:space="preserve">when the arrangement is through co-operation with another public body in accordance with the </w:t>
      </w:r>
      <w:proofErr w:type="gramStart"/>
      <w:r>
        <w:rPr>
          <w:rFonts w:ascii="Arial" w:eastAsia="Arial" w:hAnsi="Arial" w:cs="Arial"/>
          <w:spacing w:val="-1"/>
          <w:sz w:val="24"/>
          <w:szCs w:val="24"/>
        </w:rPr>
        <w:t>counter-party</w:t>
      </w:r>
      <w:proofErr w:type="gramEnd"/>
      <w:r>
        <w:rPr>
          <w:rFonts w:ascii="Arial" w:eastAsia="Arial" w:hAnsi="Arial" w:cs="Arial"/>
          <w:spacing w:val="-1"/>
          <w:sz w:val="24"/>
          <w:szCs w:val="24"/>
        </w:rPr>
        <w:t xml:space="preserve"> exempted contracts – horizontal arrangements exemption as per paragraphs 18.38– 18.40 above.</w:t>
      </w:r>
    </w:p>
    <w:p w14:paraId="0FC035F2" w14:textId="77777777" w:rsidR="00132030" w:rsidRDefault="00132030" w:rsidP="00132030">
      <w:pPr>
        <w:tabs>
          <w:tab w:val="left" w:pos="567"/>
        </w:tabs>
        <w:spacing w:after="0" w:line="240" w:lineRule="auto"/>
        <w:ind w:right="-20"/>
        <w:rPr>
          <w:rFonts w:ascii="Arial" w:eastAsia="Arial" w:hAnsi="Arial" w:cs="Arial"/>
          <w:b/>
          <w:spacing w:val="1"/>
          <w:sz w:val="24"/>
          <w:szCs w:val="24"/>
        </w:rPr>
      </w:pPr>
    </w:p>
    <w:p w14:paraId="5BE23025" w14:textId="77777777" w:rsidR="00132030" w:rsidRDefault="00132030" w:rsidP="00132030">
      <w:pPr>
        <w:pStyle w:val="ListParagraph"/>
        <w:tabs>
          <w:tab w:val="left" w:pos="567"/>
        </w:tabs>
        <w:spacing w:after="0" w:line="240" w:lineRule="auto"/>
        <w:ind w:right="-20" w:hanging="720"/>
        <w:rPr>
          <w:rFonts w:ascii="Arial" w:eastAsia="Arial" w:hAnsi="Arial" w:cs="Arial"/>
          <w:b/>
          <w:bCs/>
          <w:spacing w:val="1"/>
          <w:sz w:val="24"/>
          <w:szCs w:val="24"/>
        </w:rPr>
      </w:pPr>
      <w:r w:rsidRPr="00D9661D">
        <w:rPr>
          <w:rFonts w:ascii="Arial" w:eastAsia="Arial" w:hAnsi="Arial" w:cs="Arial"/>
          <w:sz w:val="20"/>
          <w:szCs w:val="20"/>
        </w:rPr>
        <w:t>18.68</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st s</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 xml:space="preserve">le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demonstrating Best Value, is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z w:val="24"/>
          <w:szCs w:val="24"/>
        </w:rPr>
        <w:t xml:space="preserve">d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 City C</w:t>
      </w:r>
      <w:r>
        <w:rPr>
          <w:rFonts w:ascii="Arial" w:eastAsia="Arial" w:hAnsi="Arial" w:cs="Arial"/>
          <w:spacing w:val="1"/>
          <w:sz w:val="24"/>
          <w:szCs w:val="24"/>
        </w:rPr>
        <w:t>oun</w:t>
      </w:r>
      <w:r>
        <w:rPr>
          <w:rFonts w:ascii="Arial" w:eastAsia="Arial" w:hAnsi="Arial" w:cs="Arial"/>
          <w:sz w:val="24"/>
          <w:szCs w:val="24"/>
        </w:rPr>
        <w:t xml:space="preserve">cil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ils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and appropriate approval is sought for the City Council’s financial commitment under any of these arrangements.</w:t>
      </w:r>
    </w:p>
    <w:p w14:paraId="0F5DF43B" w14:textId="77777777" w:rsidR="00132030" w:rsidRDefault="00132030" w:rsidP="00132030">
      <w:pPr>
        <w:pStyle w:val="ListParagraph"/>
        <w:tabs>
          <w:tab w:val="left" w:pos="567"/>
        </w:tabs>
        <w:spacing w:after="0" w:line="240" w:lineRule="auto"/>
        <w:ind w:left="567" w:right="-20"/>
        <w:rPr>
          <w:rFonts w:ascii="Arial" w:eastAsia="Arial" w:hAnsi="Arial" w:cs="Arial"/>
          <w:b/>
          <w:spacing w:val="1"/>
          <w:sz w:val="24"/>
          <w:szCs w:val="24"/>
        </w:rPr>
      </w:pPr>
    </w:p>
    <w:p w14:paraId="226F276B"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D9661D">
        <w:rPr>
          <w:rFonts w:ascii="Arial" w:eastAsia="Arial" w:hAnsi="Arial" w:cs="Arial"/>
          <w:sz w:val="20"/>
          <w:szCs w:val="20"/>
        </w:rPr>
        <w:t>18.69</w:t>
      </w:r>
      <w:r>
        <w:tab/>
      </w:r>
      <w:r>
        <w:rPr>
          <w:rFonts w:ascii="Arial" w:eastAsia="Arial" w:hAnsi="Arial" w:cs="Arial"/>
          <w:sz w:val="24"/>
          <w:szCs w:val="24"/>
        </w:rPr>
        <w:t xml:space="preserve">Corporate Directors shall ensure that the City Council’s e-tendering system shall be used when inviting and receiving quotations and tenders </w:t>
      </w:r>
      <w:r>
        <w:rPr>
          <w:rFonts w:ascii="Arial" w:eastAsia="Arial" w:hAnsi="Arial" w:cs="Arial"/>
          <w:sz w:val="24"/>
          <w:szCs w:val="24"/>
        </w:rPr>
        <w:lastRenderedPageBreak/>
        <w:t>electronically, unless the express approval of the Head of Procurement or nominated representative is given to dispense with the use of the system in advance of any process commencing.</w:t>
      </w:r>
    </w:p>
    <w:p w14:paraId="1D47FF40" w14:textId="77777777" w:rsidR="00132030" w:rsidRDefault="00132030" w:rsidP="00132030">
      <w:pPr>
        <w:pStyle w:val="ListParagraph"/>
        <w:rPr>
          <w:rFonts w:ascii="Arial" w:eastAsia="Arial" w:hAnsi="Arial" w:cs="Arial"/>
          <w:sz w:val="24"/>
          <w:szCs w:val="24"/>
        </w:rPr>
      </w:pPr>
    </w:p>
    <w:p w14:paraId="6E1809BF" w14:textId="784D32EB" w:rsidR="00132030" w:rsidRDefault="00132030" w:rsidP="00D9661D">
      <w:pPr>
        <w:pStyle w:val="ListParagraph"/>
        <w:spacing w:after="0" w:line="240" w:lineRule="auto"/>
        <w:ind w:right="-20" w:hanging="720"/>
        <w:rPr>
          <w:rFonts w:ascii="Arial" w:eastAsia="Arial" w:hAnsi="Arial" w:cs="Arial"/>
          <w:sz w:val="24"/>
          <w:szCs w:val="24"/>
        </w:rPr>
      </w:pPr>
      <w:r w:rsidRPr="00D9661D">
        <w:rPr>
          <w:rFonts w:ascii="Arial" w:eastAsia="Arial" w:hAnsi="Arial" w:cs="Arial"/>
          <w:sz w:val="20"/>
          <w:szCs w:val="20"/>
        </w:rPr>
        <w:t>18.70</w:t>
      </w:r>
      <w:r>
        <w:tab/>
      </w:r>
      <w:r>
        <w:rPr>
          <w:rFonts w:ascii="Arial" w:eastAsia="Arial" w:hAnsi="Arial" w:cs="Arial"/>
          <w:sz w:val="24"/>
          <w:szCs w:val="24"/>
        </w:rPr>
        <w:t>In consultation with the Head of Legal, the Head of Procurement shall ensure that the City Council’s e-tendering system complies with the requirements of the Procurement Act 2023 and the Health Care Services (Provider Selection Regime) Regulations 2023 and any re-enactment(s) of them.</w:t>
      </w:r>
    </w:p>
    <w:p w14:paraId="2B3AD9E0" w14:textId="77777777" w:rsidR="00132030" w:rsidRDefault="00132030" w:rsidP="00132030">
      <w:pPr>
        <w:pStyle w:val="ListParagraph"/>
        <w:rPr>
          <w:rFonts w:ascii="Arial" w:eastAsia="Arial" w:hAnsi="Arial" w:cs="Arial"/>
          <w:sz w:val="24"/>
          <w:szCs w:val="24"/>
        </w:rPr>
      </w:pPr>
    </w:p>
    <w:p w14:paraId="0BC53906" w14:textId="77777777" w:rsidR="00132030" w:rsidRDefault="00132030" w:rsidP="00D9661D">
      <w:pPr>
        <w:pStyle w:val="ListParagraph"/>
        <w:spacing w:after="0" w:line="240" w:lineRule="auto"/>
        <w:ind w:right="-20" w:hanging="720"/>
        <w:rPr>
          <w:rFonts w:ascii="Arial" w:eastAsia="Arial" w:hAnsi="Arial" w:cs="Arial"/>
          <w:sz w:val="24"/>
          <w:szCs w:val="24"/>
        </w:rPr>
      </w:pPr>
      <w:r w:rsidRPr="00D9661D">
        <w:rPr>
          <w:rFonts w:ascii="Arial" w:eastAsia="Arial" w:hAnsi="Arial" w:cs="Arial"/>
          <w:sz w:val="20"/>
          <w:szCs w:val="20"/>
        </w:rPr>
        <w:t>18.71</w:t>
      </w:r>
      <w:r>
        <w:tab/>
      </w:r>
      <w:r>
        <w:rPr>
          <w:rFonts w:ascii="Arial" w:eastAsia="Arial" w:hAnsi="Arial" w:cs="Arial"/>
          <w:sz w:val="24"/>
          <w:szCs w:val="24"/>
        </w:rPr>
        <w:t>Ot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au</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3"/>
          <w:sz w:val="24"/>
          <w:szCs w:val="24"/>
        </w:rPr>
        <w:t xml:space="preserve"> </w:t>
      </w:r>
      <w:r>
        <w:rPr>
          <w:rFonts w:ascii="Arial" w:eastAsia="Arial" w:hAnsi="Arial" w:cs="Arial"/>
          <w:sz w:val="24"/>
          <w:szCs w:val="24"/>
        </w:rPr>
        <w:t>markets</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 xml:space="preserve">lict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 Procurement Act 2023 and the Health Care Services (Provider Selection Regime) Regulations 2023 and any re-enactment(s) of them,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z w:val="24"/>
          <w:szCs w:val="24"/>
        </w:rPr>
        <w:t>ise</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p>
    <w:p w14:paraId="28295C12"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p>
    <w:p w14:paraId="55BDDD8E"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D9661D">
        <w:rPr>
          <w:rFonts w:ascii="Arial" w:eastAsia="Arial" w:hAnsi="Arial" w:cs="Arial"/>
          <w:sz w:val="20"/>
          <w:szCs w:val="20"/>
        </w:rPr>
        <w:t>18.72</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 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ea</w:t>
      </w:r>
      <w:r>
        <w:rPr>
          <w:rFonts w:ascii="Arial" w:eastAsia="Arial" w:hAnsi="Arial" w:cs="Arial"/>
          <w:sz w:val="24"/>
          <w:szCs w:val="24"/>
        </w:rPr>
        <w:t>ch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 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Va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p>
    <w:p w14:paraId="6FE96135" w14:textId="77777777" w:rsidR="00132030" w:rsidRDefault="00132030" w:rsidP="00132030">
      <w:pPr>
        <w:pStyle w:val="ListParagraph"/>
        <w:rPr>
          <w:rFonts w:ascii="Arial" w:eastAsia="Arial" w:hAnsi="Arial" w:cs="Arial"/>
          <w:sz w:val="24"/>
          <w:szCs w:val="24"/>
        </w:rPr>
      </w:pPr>
    </w:p>
    <w:p w14:paraId="6743192D" w14:textId="77777777"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D9661D">
        <w:rPr>
          <w:rFonts w:ascii="Arial" w:eastAsia="Arial" w:hAnsi="Arial" w:cs="Arial"/>
          <w:spacing w:val="1"/>
          <w:sz w:val="20"/>
          <w:szCs w:val="20"/>
        </w:rPr>
        <w:t>18.73</w:t>
      </w:r>
      <w:r>
        <w:rPr>
          <w:rFonts w:ascii="Arial" w:eastAsia="Arial" w:hAnsi="Arial" w:cs="Arial"/>
          <w:spacing w:val="1"/>
          <w:sz w:val="24"/>
          <w:szCs w:val="24"/>
        </w:rPr>
        <w:t xml:space="preserve"> </w:t>
      </w:r>
      <w:r>
        <w:tab/>
      </w:r>
      <w:r>
        <w:rPr>
          <w:rFonts w:ascii="Arial" w:eastAsia="Arial" w:hAnsi="Arial" w:cs="Arial"/>
          <w:spacing w:val="1"/>
          <w:sz w:val="24"/>
          <w:szCs w:val="24"/>
        </w:rPr>
        <w:t>Corporate Directors shall ensure that suppliers invited to provide quotations or to submit tenders are contacted and (regardless of the process being used) a record maintained on the City Council’s e-tendering system of the requests made and their agreement to provide quotations or submit tenders.</w:t>
      </w:r>
    </w:p>
    <w:p w14:paraId="1429B4FB" w14:textId="77777777" w:rsidR="00132030" w:rsidRDefault="00132030" w:rsidP="00132030">
      <w:pPr>
        <w:pStyle w:val="ListParagraph"/>
        <w:rPr>
          <w:rFonts w:ascii="Arial" w:eastAsia="Arial" w:hAnsi="Arial" w:cs="Arial"/>
          <w:sz w:val="24"/>
          <w:szCs w:val="24"/>
        </w:rPr>
      </w:pPr>
    </w:p>
    <w:p w14:paraId="1F10CEA9" w14:textId="77777777" w:rsidR="00132030" w:rsidRDefault="00132030" w:rsidP="00D9661D">
      <w:pPr>
        <w:pStyle w:val="ListParagraph"/>
        <w:spacing w:after="0" w:line="240" w:lineRule="auto"/>
        <w:ind w:right="-20" w:hanging="720"/>
        <w:rPr>
          <w:rFonts w:ascii="Arial" w:eastAsia="Arial" w:hAnsi="Arial" w:cs="Arial"/>
          <w:spacing w:val="1"/>
          <w:sz w:val="24"/>
          <w:szCs w:val="24"/>
        </w:rPr>
      </w:pPr>
      <w:r w:rsidRPr="00D9661D">
        <w:rPr>
          <w:rFonts w:ascii="Arial" w:eastAsia="Arial" w:hAnsi="Arial" w:cs="Arial"/>
          <w:spacing w:val="1"/>
          <w:sz w:val="20"/>
          <w:szCs w:val="20"/>
        </w:rPr>
        <w:t>18.74</w:t>
      </w:r>
      <w:r>
        <w:tab/>
      </w:r>
      <w:r>
        <w:rPr>
          <w:rFonts w:ascii="Arial" w:eastAsia="Arial" w:hAnsi="Arial" w:cs="Arial"/>
          <w:spacing w:val="1"/>
          <w:sz w:val="24"/>
          <w:szCs w:val="24"/>
        </w:rPr>
        <w:t>Corporate Directors shall ensure that where there is a multiple stage process for inviting quotations or tenders then any criteria to be used for shortlisting suppliers throughout such process is robust and transparent and shall make use of the assistance available from the Procurement Team.</w:t>
      </w:r>
      <w:r>
        <w:rPr>
          <w:rFonts w:ascii="Arial" w:eastAsia="Arial" w:hAnsi="Arial" w:cs="Arial"/>
          <w:sz w:val="24"/>
          <w:szCs w:val="24"/>
        </w:rPr>
        <w:t xml:space="preserve"> Shortlisting stages must not be used for contracts valued below the relevant Procurement Act 2023 threshold.</w:t>
      </w:r>
    </w:p>
    <w:p w14:paraId="62D4FC30" w14:textId="77777777" w:rsidR="00132030" w:rsidRDefault="00132030" w:rsidP="00132030">
      <w:pPr>
        <w:pStyle w:val="ListParagraph"/>
        <w:rPr>
          <w:rFonts w:ascii="Arial" w:eastAsia="Arial" w:hAnsi="Arial" w:cs="Arial"/>
          <w:sz w:val="24"/>
          <w:szCs w:val="24"/>
        </w:rPr>
      </w:pPr>
    </w:p>
    <w:p w14:paraId="1FDBB2A1" w14:textId="77777777"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D9661D">
        <w:rPr>
          <w:rFonts w:ascii="Arial" w:eastAsia="Arial" w:hAnsi="Arial" w:cs="Arial"/>
          <w:spacing w:val="1"/>
          <w:sz w:val="20"/>
          <w:szCs w:val="20"/>
        </w:rPr>
        <w:t>18.75</w:t>
      </w:r>
      <w:r>
        <w:rPr>
          <w:rFonts w:ascii="Arial" w:eastAsia="Arial" w:hAnsi="Arial" w:cs="Arial"/>
          <w:spacing w:val="1"/>
          <w:sz w:val="24"/>
          <w:szCs w:val="24"/>
        </w:rPr>
        <w:t xml:space="preserve"> </w:t>
      </w:r>
      <w:r>
        <w:tab/>
      </w:r>
      <w:r>
        <w:rPr>
          <w:rFonts w:ascii="Arial" w:eastAsia="Arial" w:hAnsi="Arial" w:cs="Arial"/>
          <w:spacing w:val="1"/>
          <w:sz w:val="24"/>
          <w:szCs w:val="24"/>
        </w:rPr>
        <w:t>Corporate Directors shall ensure that a realistic period be stipulated in the invitations to suppliers to provide quotations or to submit tenders, and is in line with</w:t>
      </w:r>
      <w:r>
        <w:rPr>
          <w:rFonts w:ascii="Arial" w:eastAsia="Arial" w:hAnsi="Arial" w:cs="Arial"/>
          <w:sz w:val="24"/>
          <w:szCs w:val="24"/>
        </w:rPr>
        <w:t xml:space="preserve"> the</w:t>
      </w:r>
      <w:r>
        <w:rPr>
          <w:rFonts w:ascii="Arial" w:eastAsia="Arial" w:hAnsi="Arial" w:cs="Arial"/>
          <w:spacing w:val="1"/>
          <w:sz w:val="24"/>
          <w:szCs w:val="24"/>
        </w:rPr>
        <w:t xml:space="preserve"> </w:t>
      </w:r>
      <w:r>
        <w:rPr>
          <w:rFonts w:ascii="Arial" w:eastAsia="Arial" w:hAnsi="Arial" w:cs="Arial"/>
          <w:sz w:val="24"/>
          <w:szCs w:val="24"/>
        </w:rPr>
        <w:t xml:space="preserve"> Procurement Act 2023 and the Health Care Services (Provider Selection Regime) Regulations 2023 and any re-enactment(s) of them</w:t>
      </w:r>
      <w:r>
        <w:rPr>
          <w:rFonts w:ascii="Arial" w:eastAsia="Arial" w:hAnsi="Arial" w:cs="Arial"/>
          <w:spacing w:val="1"/>
          <w:sz w:val="24"/>
          <w:szCs w:val="24"/>
        </w:rPr>
        <w:t xml:space="preserve"> or where these need not be applied a minimum period of ten working days allowed for a response. This period may be reduced provided the special circumstances are recorded.</w:t>
      </w:r>
    </w:p>
    <w:p w14:paraId="4A608143" w14:textId="77777777" w:rsidR="00132030" w:rsidRDefault="00132030" w:rsidP="00132030">
      <w:pPr>
        <w:pStyle w:val="ListParagraph"/>
        <w:rPr>
          <w:rFonts w:ascii="Arial" w:eastAsia="Arial" w:hAnsi="Arial" w:cs="Arial"/>
          <w:sz w:val="24"/>
          <w:szCs w:val="24"/>
        </w:rPr>
      </w:pPr>
    </w:p>
    <w:p w14:paraId="734BB8B6" w14:textId="77777777"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D9661D">
        <w:rPr>
          <w:rFonts w:ascii="Arial" w:eastAsia="Arial" w:hAnsi="Arial" w:cs="Arial"/>
          <w:sz w:val="20"/>
          <w:szCs w:val="20"/>
        </w:rPr>
        <w:t>18.76</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to 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 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ks, goods </w:t>
      </w:r>
      <w:r>
        <w:rPr>
          <w:rFonts w:ascii="Arial" w:eastAsia="Arial" w:hAnsi="Arial" w:cs="Arial"/>
          <w:spacing w:val="1"/>
          <w:sz w:val="24"/>
          <w:szCs w:val="24"/>
        </w:rPr>
        <w:t xml:space="preserve">or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14:paraId="3AFA01FF"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pacing w:val="1"/>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9"/>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30"/>
          <w:sz w:val="24"/>
          <w:szCs w:val="24"/>
        </w:rPr>
        <w:t xml:space="preserve"> </w:t>
      </w:r>
      <w:r>
        <w:rPr>
          <w:rFonts w:ascii="Arial" w:eastAsia="Arial" w:hAnsi="Arial" w:cs="Arial"/>
          <w:sz w:val="24"/>
          <w:szCs w:val="24"/>
        </w:rPr>
        <w:t>in</w:t>
      </w:r>
      <w:r>
        <w:rPr>
          <w:rFonts w:ascii="Arial" w:eastAsia="Arial" w:hAnsi="Arial" w:cs="Arial"/>
          <w:spacing w:val="3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0"/>
          <w:sz w:val="24"/>
          <w:szCs w:val="24"/>
        </w:rPr>
        <w:t xml:space="preserve"> </w:t>
      </w:r>
      <w:r>
        <w:rPr>
          <w:rFonts w:ascii="Arial" w:eastAsia="Arial" w:hAnsi="Arial" w:cs="Arial"/>
          <w:spacing w:val="-2"/>
          <w:sz w:val="24"/>
          <w:szCs w:val="24"/>
        </w:rPr>
        <w:t>t</w:t>
      </w:r>
      <w:r>
        <w:rPr>
          <w:rFonts w:ascii="Arial" w:eastAsia="Arial" w:hAnsi="Arial" w:cs="Arial"/>
          <w:sz w:val="24"/>
          <w:szCs w:val="24"/>
        </w:rPr>
        <w: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p>
    <w:p w14:paraId="242B726C"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pacing w:val="1"/>
          <w:sz w:val="24"/>
          <w:szCs w:val="24"/>
        </w:rPr>
      </w:pP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ri</w:t>
      </w:r>
      <w:r>
        <w:rPr>
          <w:rFonts w:ascii="Arial" w:eastAsia="Arial" w:hAnsi="Arial" w:cs="Arial"/>
          <w:spacing w:val="1"/>
          <w:sz w:val="24"/>
          <w:szCs w:val="24"/>
        </w:rPr>
        <w:t>be</w:t>
      </w:r>
      <w:r>
        <w:rPr>
          <w:rFonts w:ascii="Arial" w:eastAsia="Arial" w:hAnsi="Arial" w:cs="Arial"/>
          <w:sz w:val="24"/>
          <w:szCs w:val="24"/>
        </w:rPr>
        <w:t>s</w:t>
      </w:r>
      <w:r>
        <w:rPr>
          <w:rFonts w:ascii="Arial" w:eastAsia="Arial" w:hAnsi="Arial" w:cs="Arial"/>
          <w:spacing w:val="4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z w:val="24"/>
          <w:szCs w:val="24"/>
        </w:rPr>
        <w:t>City</w:t>
      </w:r>
      <w:r>
        <w:rPr>
          <w:rFonts w:ascii="Arial" w:eastAsia="Arial" w:hAnsi="Arial" w:cs="Arial"/>
          <w:spacing w:val="44"/>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4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46"/>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4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e</w:t>
      </w:r>
      <w:r>
        <w:rPr>
          <w:rFonts w:ascii="Arial" w:eastAsia="Arial" w:hAnsi="Arial" w:cs="Arial"/>
          <w:spacing w:val="-1"/>
          <w:sz w:val="24"/>
          <w:szCs w:val="24"/>
        </w:rPr>
        <w:t xml:space="preserve">nt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il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z w:val="24"/>
          <w:szCs w:val="24"/>
        </w:rPr>
        <w:t>titi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
    <w:p w14:paraId="31D16A75"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pacing w:val="1"/>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 xml:space="preserve">tity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ks, goods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p>
    <w:p w14:paraId="49EDE072"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pacing w:val="1"/>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7"/>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8"/>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ks</w:t>
      </w:r>
      <w:r>
        <w:rPr>
          <w:rFonts w:ascii="Arial" w:eastAsia="Arial" w:hAnsi="Arial" w:cs="Arial"/>
          <w:spacing w:val="1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ed</w:t>
      </w:r>
    </w:p>
    <w:p w14:paraId="45C85C5E"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pacing w:val="1"/>
          <w:sz w:val="24"/>
          <w:szCs w:val="24"/>
        </w:rPr>
      </w:pPr>
      <w:r>
        <w:rPr>
          <w:rFonts w:ascii="Arial" w:eastAsia="Arial" w:hAnsi="Arial" w:cs="Arial"/>
          <w:sz w:val="24"/>
          <w:szCs w:val="24"/>
        </w:rPr>
        <w:lastRenderedPageBreak/>
        <w:t>a</w:t>
      </w:r>
      <w:r>
        <w:rPr>
          <w:rFonts w:ascii="Arial" w:eastAsia="Arial" w:hAnsi="Arial" w:cs="Arial"/>
          <w:spacing w:val="59"/>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9"/>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8"/>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ra</w:t>
      </w:r>
      <w:r>
        <w:rPr>
          <w:rFonts w:ascii="Arial" w:eastAsia="Arial" w:hAnsi="Arial" w:cs="Arial"/>
          <w:sz w:val="24"/>
          <w:szCs w:val="24"/>
        </w:rPr>
        <w:t>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7"/>
          <w:sz w:val="24"/>
          <w:szCs w:val="24"/>
        </w:rPr>
        <w:t xml:space="preserve"> </w:t>
      </w:r>
      <w:r>
        <w:rPr>
          <w:rFonts w:ascii="Arial" w:eastAsia="Arial" w:hAnsi="Arial" w:cs="Arial"/>
          <w:sz w:val="24"/>
          <w:szCs w:val="24"/>
        </w:rPr>
        <w:t>is</w:t>
      </w:r>
      <w:r>
        <w:rPr>
          <w:rFonts w:ascii="Arial" w:eastAsia="Arial" w:hAnsi="Arial" w:cs="Arial"/>
          <w:spacing w:val="58"/>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5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7"/>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hout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3"/>
          <w:sz w:val="24"/>
          <w:szCs w:val="24"/>
        </w:rPr>
        <w:t xml:space="preserve"> 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proofErr w:type="gramStart"/>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gramEnd"/>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roa</w:t>
      </w:r>
      <w:r>
        <w:rPr>
          <w:rFonts w:ascii="Arial" w:eastAsia="Arial" w:hAnsi="Arial" w:cs="Arial"/>
          <w:sz w:val="24"/>
          <w:szCs w:val="24"/>
        </w:rPr>
        <w:t>c</w:t>
      </w:r>
      <w:r>
        <w:rPr>
          <w:rFonts w:ascii="Arial" w:eastAsia="Arial" w:hAnsi="Arial" w:cs="Arial"/>
          <w:spacing w:val="1"/>
          <w:sz w:val="24"/>
          <w:szCs w:val="24"/>
        </w:rPr>
        <w:t>h</w:t>
      </w:r>
    </w:p>
    <w:p w14:paraId="328C4BA7"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z w:val="24"/>
          <w:szCs w:val="24"/>
        </w:rPr>
        <w:t>to</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ba</w:t>
      </w:r>
      <w:r>
        <w:rPr>
          <w:rFonts w:ascii="Arial" w:eastAsia="Arial" w:hAnsi="Arial" w:cs="Arial"/>
          <w:sz w:val="24"/>
          <w:szCs w:val="24"/>
        </w:rPr>
        <w:t>sis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ent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p>
    <w:p w14:paraId="4B3F26C6"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z w:val="24"/>
          <w:szCs w:val="24"/>
        </w:rPr>
        <w:t>a</w:t>
      </w:r>
      <w:r>
        <w:rPr>
          <w:rFonts w:ascii="Arial" w:eastAsia="Arial" w:hAnsi="Arial" w:cs="Arial"/>
          <w:spacing w:val="2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Ci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20"/>
          <w:sz w:val="24"/>
          <w:szCs w:val="24"/>
        </w:rPr>
        <w:t xml:space="preserve"> </w:t>
      </w:r>
      <w:r>
        <w:rPr>
          <w:rFonts w:ascii="Arial" w:eastAsia="Arial" w:hAnsi="Arial" w:cs="Arial"/>
          <w:spacing w:val="-1"/>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19"/>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1"/>
          <w:sz w:val="24"/>
          <w:szCs w:val="24"/>
        </w:rPr>
        <w:t>boun</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z w:val="24"/>
          <w:szCs w:val="24"/>
        </w:rPr>
        <w:t>to</w:t>
      </w:r>
      <w:r>
        <w:rPr>
          <w:rFonts w:ascii="Arial" w:eastAsia="Arial" w:hAnsi="Arial" w:cs="Arial"/>
          <w:spacing w:val="2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pacing w:val="1"/>
          <w:sz w:val="24"/>
          <w:szCs w:val="24"/>
        </w:rPr>
        <w:t xml:space="preserve">any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 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p>
    <w:p w14:paraId="50BF635A"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s</w:t>
      </w:r>
    </w:p>
    <w:p w14:paraId="59536356"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p>
    <w:p w14:paraId="6F16CCCE"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 xml:space="preserve">lth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s</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da</w:t>
      </w:r>
      <w:r>
        <w:rPr>
          <w:rFonts w:ascii="Arial" w:eastAsia="Arial" w:hAnsi="Arial" w:cs="Arial"/>
          <w:sz w:val="24"/>
          <w:szCs w:val="24"/>
        </w:rPr>
        <w:t>ta</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p>
    <w:p w14:paraId="58BBF09F"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pacing w:val="-1"/>
          <w:sz w:val="24"/>
          <w:szCs w:val="24"/>
        </w:rPr>
        <w:t>ri</w:t>
      </w:r>
      <w:r>
        <w:rPr>
          <w:rFonts w:ascii="Arial" w:eastAsia="Arial" w:hAnsi="Arial" w:cs="Arial"/>
          <w:spacing w:val="1"/>
          <w:sz w:val="24"/>
          <w:szCs w:val="24"/>
        </w:rPr>
        <w:t>at</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 xml:space="preserve">ice </w:t>
      </w:r>
      <w:r>
        <w:rPr>
          <w:rFonts w:ascii="Arial" w:eastAsia="Arial" w:hAnsi="Arial" w:cs="Arial"/>
          <w:spacing w:val="1"/>
          <w:sz w:val="24"/>
          <w:szCs w:val="24"/>
        </w:rPr>
        <w:t>ad</w:t>
      </w:r>
      <w:r>
        <w:rPr>
          <w:rFonts w:ascii="Arial" w:eastAsia="Arial" w:hAnsi="Arial" w:cs="Arial"/>
          <w:spacing w:val="-3"/>
          <w:sz w:val="24"/>
          <w:szCs w:val="24"/>
        </w:rPr>
        <w:t>j</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un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 xml:space="preserve">he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proofErr w:type="gramStart"/>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roofErr w:type="gramEnd"/>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iff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roa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up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1"/>
          <w:sz w:val="24"/>
          <w:szCs w:val="24"/>
        </w:rPr>
        <w:t>ra</w:t>
      </w:r>
      <w:r>
        <w:rPr>
          <w:rFonts w:ascii="Arial" w:eastAsia="Arial" w:hAnsi="Arial" w:cs="Arial"/>
          <w:spacing w:val="1"/>
          <w:sz w:val="24"/>
          <w:szCs w:val="24"/>
        </w:rPr>
        <w:t>u</w:t>
      </w:r>
      <w:r>
        <w:rPr>
          <w:rFonts w:ascii="Arial" w:eastAsia="Arial" w:hAnsi="Arial" w:cs="Arial"/>
          <w:sz w:val="24"/>
          <w:szCs w:val="24"/>
        </w:rPr>
        <w:t xml:space="preserve">d </w:t>
      </w:r>
      <w:r>
        <w:rPr>
          <w:rFonts w:ascii="Arial" w:eastAsia="Arial" w:hAnsi="Arial" w:cs="Arial"/>
          <w:spacing w:val="-1"/>
          <w:sz w:val="24"/>
          <w:szCs w:val="24"/>
        </w:rPr>
        <w:t>pr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 xml:space="preserve">ons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ap</w:t>
      </w:r>
      <w:r>
        <w:rPr>
          <w:rFonts w:ascii="Arial" w:eastAsia="Arial" w:hAnsi="Arial" w:cs="Arial"/>
          <w:sz w:val="24"/>
          <w:szCs w:val="24"/>
        </w:rPr>
        <w:t>h</w:t>
      </w:r>
      <w:r>
        <w:rPr>
          <w:rFonts w:ascii="Arial" w:eastAsia="Arial" w:hAnsi="Arial" w:cs="Arial"/>
          <w:spacing w:val="-1"/>
          <w:sz w:val="24"/>
          <w:szCs w:val="24"/>
        </w:rPr>
        <w:t xml:space="preserve"> 18.104</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p>
    <w:p w14:paraId="3D0AF248"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pacing w:val="-1"/>
          <w:sz w:val="24"/>
          <w:szCs w:val="24"/>
        </w:rPr>
        <w:t>r</w:t>
      </w:r>
      <w:r>
        <w:rPr>
          <w:rFonts w:ascii="Arial" w:eastAsia="Arial" w:hAnsi="Arial" w:cs="Arial"/>
          <w:spacing w:val="1"/>
          <w:sz w:val="24"/>
          <w:szCs w:val="24"/>
        </w:rPr>
        <w:t>obu</w:t>
      </w:r>
      <w:r>
        <w:rPr>
          <w:rFonts w:ascii="Arial" w:eastAsia="Arial" w:hAnsi="Arial" w:cs="Arial"/>
          <w:sz w:val="24"/>
          <w:szCs w:val="24"/>
        </w:rPr>
        <w:t>st</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z w:val="24"/>
          <w:szCs w:val="24"/>
        </w:rPr>
        <w:t>in</w:t>
      </w:r>
      <w:r>
        <w:rPr>
          <w:rFonts w:ascii="Arial" w:eastAsia="Arial" w:hAnsi="Arial" w:cs="Arial"/>
          <w:spacing w:val="16"/>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with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p>
    <w:p w14:paraId="67FD8AEC"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pacing w:val="1"/>
          <w:sz w:val="24"/>
          <w:szCs w:val="24"/>
        </w:rPr>
        <w:t>proposed Conditions of Contract</w:t>
      </w:r>
    </w:p>
    <w:p w14:paraId="04C7669D"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z w:val="24"/>
          <w:szCs w:val="24"/>
        </w:rPr>
        <w:t>adequate and appropriate key performance indicators and contract management arrangements</w:t>
      </w:r>
    </w:p>
    <w:p w14:paraId="70B85792"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z w:val="24"/>
          <w:szCs w:val="24"/>
        </w:rPr>
        <w:t>other information required by the prevailing public procurement legislation, including contract risks and preliminary market engagement</w:t>
      </w:r>
    </w:p>
    <w:p w14:paraId="6B046144" w14:textId="77777777" w:rsidR="00132030" w:rsidRDefault="00132030" w:rsidP="004B0B4F">
      <w:pPr>
        <w:pStyle w:val="ListParagraph"/>
        <w:numPr>
          <w:ilvl w:val="0"/>
          <w:numId w:val="4"/>
        </w:numPr>
        <w:spacing w:after="0" w:line="240" w:lineRule="auto"/>
        <w:ind w:left="1134" w:right="44" w:hanging="425"/>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em</w:t>
      </w:r>
      <w:r>
        <w:rPr>
          <w:rFonts w:ascii="Arial" w:eastAsia="Arial" w:hAnsi="Arial" w:cs="Arial"/>
          <w:sz w:val="24"/>
          <w:szCs w:val="24"/>
        </w:rPr>
        <w: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p>
    <w:p w14:paraId="221456D4" w14:textId="77777777" w:rsidR="00132030" w:rsidRDefault="00132030" w:rsidP="00132030">
      <w:pPr>
        <w:pStyle w:val="ListParagraph"/>
        <w:rPr>
          <w:rFonts w:ascii="Arial" w:eastAsia="Arial" w:hAnsi="Arial" w:cs="Arial"/>
          <w:spacing w:val="1"/>
          <w:sz w:val="24"/>
          <w:szCs w:val="24"/>
        </w:rPr>
      </w:pPr>
    </w:p>
    <w:p w14:paraId="0153D6DD" w14:textId="77777777"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D9661D">
        <w:rPr>
          <w:rFonts w:ascii="Arial" w:eastAsia="Arial" w:hAnsi="Arial" w:cs="Arial"/>
          <w:sz w:val="20"/>
          <w:szCs w:val="20"/>
        </w:rPr>
        <w:t>18.77</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 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contained in any invitation to provide quotations or to tender is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ba</w:t>
      </w:r>
      <w:r>
        <w:rPr>
          <w:rFonts w:ascii="Arial" w:eastAsia="Arial" w:hAnsi="Arial" w:cs="Arial"/>
          <w:sz w:val="24"/>
          <w:szCs w:val="24"/>
        </w:rPr>
        <w:t>sis.</w:t>
      </w:r>
    </w:p>
    <w:p w14:paraId="08669995" w14:textId="77777777" w:rsidR="00132030" w:rsidRDefault="00132030" w:rsidP="00132030">
      <w:pPr>
        <w:pStyle w:val="ListParagraph"/>
        <w:tabs>
          <w:tab w:val="left" w:pos="567"/>
        </w:tabs>
        <w:spacing w:after="0" w:line="240" w:lineRule="auto"/>
        <w:ind w:right="-20" w:hanging="153"/>
        <w:rPr>
          <w:rFonts w:ascii="Arial" w:eastAsia="Arial" w:hAnsi="Arial" w:cs="Arial"/>
          <w:spacing w:val="1"/>
          <w:sz w:val="24"/>
          <w:szCs w:val="24"/>
        </w:rPr>
      </w:pPr>
    </w:p>
    <w:p w14:paraId="631E8C92" w14:textId="77777777"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D9661D">
        <w:rPr>
          <w:rFonts w:ascii="Arial" w:eastAsia="Arial" w:hAnsi="Arial" w:cs="Arial"/>
          <w:sz w:val="20"/>
          <w:szCs w:val="20"/>
        </w:rPr>
        <w:t>18.78</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5"/>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2"/>
          <w:sz w:val="24"/>
          <w:szCs w:val="24"/>
        </w:rPr>
        <w:t>P</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es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City</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y 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 with</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w:t>
      </w:r>
    </w:p>
    <w:p w14:paraId="26039F29" w14:textId="77777777" w:rsidR="00132030" w:rsidRDefault="00132030" w:rsidP="00132030">
      <w:pPr>
        <w:pStyle w:val="ListParagraph"/>
        <w:rPr>
          <w:rFonts w:ascii="Arial" w:eastAsia="Arial" w:hAnsi="Arial" w:cs="Arial"/>
          <w:b/>
          <w:bCs/>
          <w:spacing w:val="1"/>
          <w:sz w:val="24"/>
          <w:szCs w:val="24"/>
        </w:rPr>
      </w:pPr>
    </w:p>
    <w:p w14:paraId="73FDA914" w14:textId="77777777" w:rsidR="00132030" w:rsidRDefault="00132030" w:rsidP="00132030">
      <w:pPr>
        <w:tabs>
          <w:tab w:val="left" w:pos="567"/>
        </w:tabs>
        <w:spacing w:after="0" w:line="240" w:lineRule="auto"/>
        <w:ind w:right="-20"/>
        <w:rPr>
          <w:rFonts w:ascii="Arial" w:eastAsia="Arial" w:hAnsi="Arial" w:cs="Arial"/>
          <w:spacing w:val="1"/>
          <w:sz w:val="24"/>
          <w:szCs w:val="24"/>
        </w:rPr>
      </w:pP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1"/>
          <w:sz w:val="24"/>
          <w:szCs w:val="24"/>
        </w:rPr>
        <w:t>ce</w:t>
      </w:r>
      <w:r>
        <w:rPr>
          <w:rFonts w:ascii="Arial" w:eastAsia="Arial" w:hAnsi="Arial" w:cs="Arial"/>
          <w:b/>
          <w:bCs/>
          <w:sz w:val="24"/>
          <w:szCs w:val="24"/>
        </w:rPr>
        <w:t>dur</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1"/>
          <w:sz w:val="24"/>
          <w:szCs w:val="24"/>
        </w:rPr>
        <w:t xml:space="preserve"> </w:t>
      </w:r>
      <w:r>
        <w:rPr>
          <w:rFonts w:ascii="Arial" w:eastAsia="Arial" w:hAnsi="Arial" w:cs="Arial"/>
          <w:b/>
          <w:bCs/>
          <w:sz w:val="24"/>
          <w:szCs w:val="24"/>
        </w:rPr>
        <w:t>Quo</w:t>
      </w:r>
      <w:r>
        <w:rPr>
          <w:rFonts w:ascii="Arial" w:eastAsia="Arial" w:hAnsi="Arial" w:cs="Arial"/>
          <w:b/>
          <w:bCs/>
          <w:spacing w:val="-3"/>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a</w:t>
      </w:r>
      <w:r>
        <w:rPr>
          <w:rFonts w:ascii="Arial" w:eastAsia="Arial" w:hAnsi="Arial" w:cs="Arial"/>
          <w:b/>
          <w:bCs/>
          <w:sz w:val="24"/>
          <w:szCs w:val="24"/>
        </w:rPr>
        <w:t>nd T</w:t>
      </w:r>
      <w:r>
        <w:rPr>
          <w:rFonts w:ascii="Arial" w:eastAsia="Arial" w:hAnsi="Arial" w:cs="Arial"/>
          <w:b/>
          <w:bCs/>
          <w:spacing w:val="1"/>
          <w:sz w:val="24"/>
          <w:szCs w:val="24"/>
        </w:rPr>
        <w:t>e</w:t>
      </w:r>
      <w:r>
        <w:rPr>
          <w:rFonts w:ascii="Arial" w:eastAsia="Arial" w:hAnsi="Arial" w:cs="Arial"/>
          <w:b/>
          <w:bCs/>
          <w:sz w:val="24"/>
          <w:szCs w:val="24"/>
        </w:rPr>
        <w:t>nd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z w:val="24"/>
          <w:szCs w:val="24"/>
        </w:rPr>
        <w:t>Di</w:t>
      </w:r>
      <w:r>
        <w:rPr>
          <w:rFonts w:ascii="Arial" w:eastAsia="Arial" w:hAnsi="Arial" w:cs="Arial"/>
          <w:b/>
          <w:bCs/>
          <w:spacing w:val="-1"/>
          <w:sz w:val="24"/>
          <w:szCs w:val="24"/>
        </w:rPr>
        <w:t>s</w:t>
      </w:r>
      <w:r>
        <w:rPr>
          <w:rFonts w:ascii="Arial" w:eastAsia="Arial" w:hAnsi="Arial" w:cs="Arial"/>
          <w:b/>
          <w:bCs/>
          <w:spacing w:val="1"/>
          <w:sz w:val="24"/>
          <w:szCs w:val="24"/>
        </w:rPr>
        <w:t>c</w:t>
      </w:r>
      <w:r>
        <w:rPr>
          <w:rFonts w:ascii="Arial" w:eastAsia="Arial" w:hAnsi="Arial" w:cs="Arial"/>
          <w:b/>
          <w:bCs/>
          <w:sz w:val="24"/>
          <w:szCs w:val="24"/>
        </w:rPr>
        <w:t>u</w:t>
      </w:r>
      <w:r>
        <w:rPr>
          <w:rFonts w:ascii="Arial" w:eastAsia="Arial" w:hAnsi="Arial" w:cs="Arial"/>
          <w:b/>
          <w:bCs/>
          <w:spacing w:val="1"/>
          <w:sz w:val="24"/>
          <w:szCs w:val="24"/>
        </w:rPr>
        <w:t>ss</w:t>
      </w:r>
      <w:r>
        <w:rPr>
          <w:rFonts w:ascii="Arial" w:eastAsia="Arial" w:hAnsi="Arial" w:cs="Arial"/>
          <w:b/>
          <w:bCs/>
          <w:sz w:val="24"/>
          <w:szCs w:val="24"/>
        </w:rPr>
        <w:t>ion</w:t>
      </w:r>
      <w:r>
        <w:rPr>
          <w:rFonts w:ascii="Arial" w:eastAsia="Arial" w:hAnsi="Arial" w:cs="Arial"/>
          <w:b/>
          <w:bCs/>
          <w:spacing w:val="-2"/>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nd/or</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la</w:t>
      </w:r>
      <w:r>
        <w:rPr>
          <w:rFonts w:ascii="Arial" w:eastAsia="Arial" w:hAnsi="Arial" w:cs="Arial"/>
          <w:b/>
          <w:bCs/>
          <w:spacing w:val="-2"/>
          <w:sz w:val="24"/>
          <w:szCs w:val="24"/>
        </w:rPr>
        <w:t>r</w:t>
      </w:r>
      <w:r>
        <w:rPr>
          <w:rFonts w:ascii="Arial" w:eastAsia="Arial" w:hAnsi="Arial" w:cs="Arial"/>
          <w:b/>
          <w:bCs/>
          <w:sz w:val="24"/>
          <w:szCs w:val="24"/>
        </w:rPr>
        <w:t>i</w:t>
      </w:r>
      <w:r>
        <w:rPr>
          <w:rFonts w:ascii="Arial" w:eastAsia="Arial" w:hAnsi="Arial" w:cs="Arial"/>
          <w:b/>
          <w:bCs/>
          <w:spacing w:val="-1"/>
          <w:sz w:val="24"/>
          <w:szCs w:val="24"/>
        </w:rPr>
        <w:t>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ion</w:t>
      </w:r>
    </w:p>
    <w:p w14:paraId="654C6584" w14:textId="77777777" w:rsidR="00132030" w:rsidRDefault="00132030" w:rsidP="00132030">
      <w:pPr>
        <w:pStyle w:val="ListParagraph"/>
        <w:rPr>
          <w:rFonts w:ascii="Arial" w:eastAsia="Arial" w:hAnsi="Arial" w:cs="Arial"/>
          <w:bCs/>
          <w:spacing w:val="1"/>
          <w:sz w:val="24"/>
          <w:szCs w:val="24"/>
        </w:rPr>
      </w:pPr>
    </w:p>
    <w:p w14:paraId="3EDF5F88" w14:textId="77777777" w:rsidR="00132030" w:rsidRDefault="00132030" w:rsidP="00132030">
      <w:pPr>
        <w:pStyle w:val="ListParagraph"/>
        <w:tabs>
          <w:tab w:val="left" w:pos="567"/>
        </w:tabs>
        <w:spacing w:after="0" w:line="240" w:lineRule="auto"/>
        <w:ind w:right="-20" w:hanging="720"/>
        <w:rPr>
          <w:rFonts w:ascii="Arial" w:eastAsia="Arial" w:hAnsi="Arial" w:cs="Arial"/>
          <w:b/>
          <w:bCs/>
          <w:spacing w:val="1"/>
          <w:sz w:val="24"/>
          <w:szCs w:val="24"/>
        </w:rPr>
      </w:pPr>
      <w:r w:rsidRPr="00D9661D">
        <w:rPr>
          <w:rFonts w:ascii="Arial" w:eastAsia="Arial" w:hAnsi="Arial" w:cs="Arial"/>
          <w:b/>
          <w:bCs/>
          <w:spacing w:val="1"/>
          <w:sz w:val="20"/>
          <w:szCs w:val="20"/>
        </w:rPr>
        <w:t>18.79</w:t>
      </w:r>
      <w:r>
        <w:rPr>
          <w:rFonts w:ascii="Arial" w:eastAsia="Arial" w:hAnsi="Arial" w:cs="Arial"/>
          <w:b/>
          <w:bCs/>
          <w:spacing w:val="1"/>
          <w:sz w:val="24"/>
          <w:szCs w:val="24"/>
        </w:rPr>
        <w:t xml:space="preserve"> </w:t>
      </w:r>
      <w:r>
        <w:tab/>
      </w:r>
      <w:r>
        <w:rPr>
          <w:rFonts w:ascii="Arial" w:eastAsia="Arial" w:hAnsi="Arial" w:cs="Arial"/>
          <w:b/>
          <w:bCs/>
          <w:spacing w:val="1"/>
          <w:sz w:val="24"/>
          <w:szCs w:val="24"/>
        </w:rPr>
        <w:t>P</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Quo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P</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b/>
          <w:bCs/>
          <w:sz w:val="24"/>
          <w:szCs w:val="24"/>
        </w:rPr>
        <w:t>nd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i</w:t>
      </w:r>
      <w:r>
        <w:rPr>
          <w:rFonts w:ascii="Arial" w:eastAsia="Arial" w:hAnsi="Arial" w:cs="Arial"/>
          <w:b/>
          <w:bCs/>
          <w:spacing w:val="-1"/>
          <w:sz w:val="24"/>
          <w:szCs w:val="24"/>
        </w:rPr>
        <w:t>s</w:t>
      </w:r>
      <w:r>
        <w:rPr>
          <w:rFonts w:ascii="Arial" w:eastAsia="Arial" w:hAnsi="Arial" w:cs="Arial"/>
          <w:b/>
          <w:bCs/>
          <w:spacing w:val="1"/>
          <w:sz w:val="24"/>
          <w:szCs w:val="24"/>
        </w:rPr>
        <w:t>c</w:t>
      </w:r>
      <w:r>
        <w:rPr>
          <w:rFonts w:ascii="Arial" w:eastAsia="Arial" w:hAnsi="Arial" w:cs="Arial"/>
          <w:b/>
          <w:bCs/>
          <w:sz w:val="24"/>
          <w:szCs w:val="24"/>
        </w:rPr>
        <w:t>u</w:t>
      </w:r>
      <w:r>
        <w:rPr>
          <w:rFonts w:ascii="Arial" w:eastAsia="Arial" w:hAnsi="Arial" w:cs="Arial"/>
          <w:b/>
          <w:bCs/>
          <w:spacing w:val="1"/>
          <w:sz w:val="24"/>
          <w:szCs w:val="24"/>
        </w:rPr>
        <w:t>s</w:t>
      </w:r>
      <w:r>
        <w:rPr>
          <w:rFonts w:ascii="Arial" w:eastAsia="Arial" w:hAnsi="Arial" w:cs="Arial"/>
          <w:b/>
          <w:bCs/>
          <w:spacing w:val="-1"/>
          <w:sz w:val="24"/>
          <w:szCs w:val="24"/>
        </w:rPr>
        <w:t>s</w:t>
      </w:r>
      <w:r>
        <w:rPr>
          <w:rFonts w:ascii="Arial" w:eastAsia="Arial" w:hAnsi="Arial" w:cs="Arial"/>
          <w:b/>
          <w:bCs/>
          <w:sz w:val="24"/>
          <w:szCs w:val="24"/>
        </w:rPr>
        <w:t>ion</w:t>
      </w:r>
    </w:p>
    <w:p w14:paraId="1A60B16F" w14:textId="77777777" w:rsidR="00132030" w:rsidRDefault="00132030" w:rsidP="00132030">
      <w:pPr>
        <w:pStyle w:val="ListParagraph"/>
        <w:tabs>
          <w:tab w:val="left" w:pos="567"/>
        </w:tabs>
        <w:spacing w:after="0" w:line="240" w:lineRule="auto"/>
        <w:ind w:right="-20"/>
        <w:rPr>
          <w:rFonts w:ascii="Arial" w:eastAsia="Arial" w:hAnsi="Arial" w:cs="Arial"/>
          <w:spacing w:val="1"/>
          <w:sz w:val="24"/>
          <w:szCs w:val="24"/>
        </w:rPr>
      </w:pPr>
      <w:r>
        <w:rPr>
          <w:rFonts w:ascii="Arial" w:eastAsia="Arial" w:hAnsi="Arial" w:cs="Arial"/>
          <w:sz w:val="24"/>
          <w:szCs w:val="24"/>
        </w:rPr>
        <w:t>Disc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 xml:space="preserve">n with potential suppliers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viti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ay 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proofErr w:type="gramStart"/>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 to</w:t>
      </w:r>
      <w:proofErr w:type="gram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Va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City 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cil,</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 xml:space="preserve">lict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Procurement Act 2023 and the Health Care Services (Provider Selection Regime) Regulations 2023</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ena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z w:val="24"/>
          <w:szCs w:val="24"/>
        </w:rPr>
        <w:t>is</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0"/>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lastRenderedPageBreak/>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1"/>
          <w:sz w:val="24"/>
          <w:szCs w:val="24"/>
        </w:rPr>
        <w:t xml:space="preserve"> </w:t>
      </w:r>
      <w:r>
        <w:rPr>
          <w:rFonts w:ascii="Arial" w:eastAsia="Arial" w:hAnsi="Arial" w:cs="Arial"/>
          <w:sz w:val="24"/>
          <w:szCs w:val="24"/>
        </w:rPr>
        <w:t>is</w:t>
      </w:r>
      <w:r>
        <w:rPr>
          <w:rFonts w:ascii="Arial" w:eastAsia="Arial" w:hAnsi="Arial" w:cs="Arial"/>
          <w:spacing w:val="22"/>
          <w:sz w:val="24"/>
          <w:szCs w:val="24"/>
        </w:rPr>
        <w:t xml:space="preserve"> </w:t>
      </w:r>
      <w:r>
        <w:rPr>
          <w:rFonts w:ascii="Arial" w:eastAsia="Arial" w:hAnsi="Arial" w:cs="Arial"/>
          <w:spacing w:val="-1"/>
          <w:sz w:val="24"/>
          <w:szCs w:val="24"/>
        </w:rPr>
        <w:t>pr</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20"/>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rea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lly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 with any unfair advantages mitigated.</w:t>
      </w:r>
    </w:p>
    <w:p w14:paraId="0A83BEAD" w14:textId="77777777" w:rsidR="00132030" w:rsidRPr="00D9661D" w:rsidRDefault="00132030" w:rsidP="00132030">
      <w:pPr>
        <w:pStyle w:val="ListParagraph"/>
        <w:tabs>
          <w:tab w:val="left" w:pos="567"/>
        </w:tabs>
        <w:spacing w:after="0" w:line="240" w:lineRule="auto"/>
        <w:ind w:right="-20" w:hanging="153"/>
        <w:rPr>
          <w:rFonts w:ascii="Arial" w:eastAsia="Arial" w:hAnsi="Arial" w:cs="Arial"/>
          <w:b/>
          <w:bCs/>
          <w:spacing w:val="1"/>
          <w:sz w:val="20"/>
          <w:szCs w:val="20"/>
        </w:rPr>
      </w:pPr>
    </w:p>
    <w:p w14:paraId="7B36B408" w14:textId="77777777" w:rsidR="00132030" w:rsidRDefault="00132030" w:rsidP="00132030">
      <w:pPr>
        <w:pStyle w:val="ListParagraph"/>
        <w:tabs>
          <w:tab w:val="left" w:pos="567"/>
        </w:tabs>
        <w:spacing w:after="0" w:line="240" w:lineRule="auto"/>
        <w:ind w:right="-20" w:hanging="720"/>
        <w:rPr>
          <w:rFonts w:ascii="Arial" w:eastAsia="Arial" w:hAnsi="Arial" w:cs="Arial"/>
          <w:b/>
          <w:bCs/>
          <w:spacing w:val="1"/>
          <w:sz w:val="24"/>
          <w:szCs w:val="24"/>
        </w:rPr>
      </w:pPr>
      <w:r w:rsidRPr="00D9661D">
        <w:rPr>
          <w:rFonts w:ascii="Arial" w:eastAsia="Arial" w:hAnsi="Arial" w:cs="Arial"/>
          <w:b/>
          <w:bCs/>
          <w:spacing w:val="1"/>
          <w:sz w:val="20"/>
          <w:szCs w:val="20"/>
        </w:rPr>
        <w:t>18.80</w:t>
      </w:r>
      <w:r>
        <w:rPr>
          <w:rFonts w:ascii="Arial" w:eastAsia="Arial" w:hAnsi="Arial" w:cs="Arial"/>
          <w:b/>
          <w:bCs/>
          <w:spacing w:val="1"/>
          <w:sz w:val="24"/>
          <w:szCs w:val="24"/>
        </w:rPr>
        <w:t xml:space="preserve"> </w:t>
      </w:r>
      <w:r>
        <w:tab/>
      </w:r>
      <w:r>
        <w:rPr>
          <w:rFonts w:ascii="Arial" w:eastAsia="Arial" w:hAnsi="Arial" w:cs="Arial"/>
          <w:b/>
          <w:bCs/>
          <w:spacing w:val="1"/>
          <w:sz w:val="24"/>
          <w:szCs w:val="24"/>
        </w:rPr>
        <w:t>P</w:t>
      </w:r>
      <w:r>
        <w:rPr>
          <w:rFonts w:ascii="Arial" w:eastAsia="Arial" w:hAnsi="Arial" w:cs="Arial"/>
          <w:b/>
          <w:bCs/>
          <w:sz w:val="24"/>
          <w:szCs w:val="24"/>
        </w:rPr>
        <w:t>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Quo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2"/>
          <w:sz w:val="24"/>
          <w:szCs w:val="24"/>
        </w:rPr>
        <w:t>P</w:t>
      </w:r>
      <w:r>
        <w:rPr>
          <w:rFonts w:ascii="Arial" w:eastAsia="Arial" w:hAnsi="Arial" w:cs="Arial"/>
          <w:b/>
          <w:bCs/>
          <w:sz w:val="24"/>
          <w:szCs w:val="24"/>
        </w:rPr>
        <w:t>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b/>
          <w:bCs/>
          <w:sz w:val="24"/>
          <w:szCs w:val="24"/>
        </w:rPr>
        <w:t>nd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la</w:t>
      </w:r>
      <w:r>
        <w:rPr>
          <w:rFonts w:ascii="Arial" w:eastAsia="Arial" w:hAnsi="Arial" w:cs="Arial"/>
          <w:b/>
          <w:bCs/>
          <w:sz w:val="24"/>
          <w:szCs w:val="24"/>
        </w:rPr>
        <w:t>ri</w:t>
      </w:r>
      <w:r>
        <w:rPr>
          <w:rFonts w:ascii="Arial" w:eastAsia="Arial" w:hAnsi="Arial" w:cs="Arial"/>
          <w:b/>
          <w:bCs/>
          <w:spacing w:val="-1"/>
          <w:sz w:val="24"/>
          <w:szCs w:val="24"/>
        </w:rPr>
        <w:t>f</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z w:val="24"/>
          <w:szCs w:val="24"/>
        </w:rPr>
        <w:t>on</w:t>
      </w:r>
    </w:p>
    <w:p w14:paraId="7CA59827" w14:textId="77777777" w:rsidR="00132030" w:rsidRDefault="00132030" w:rsidP="00132030">
      <w:pPr>
        <w:pStyle w:val="ListParagraph"/>
        <w:tabs>
          <w:tab w:val="left" w:pos="567"/>
        </w:tabs>
        <w:spacing w:after="0" w:line="240" w:lineRule="auto"/>
        <w:ind w:right="-20"/>
        <w:rPr>
          <w:rFonts w:ascii="Arial" w:eastAsia="Arial" w:hAnsi="Arial" w:cs="Arial"/>
          <w:sz w:val="24"/>
          <w:szCs w:val="24"/>
        </w:rPr>
      </w:pPr>
      <w:r>
        <w:rPr>
          <w:rFonts w:ascii="Arial" w:eastAsia="Arial" w:hAnsi="Arial" w:cs="Arial"/>
          <w:sz w:val="24"/>
          <w:szCs w:val="24"/>
        </w:rPr>
        <w:t>Clarification after receipt of quotations or tenders and before the letting of scheme(s) with those supplier(s) who have submitted such quotations or tenders may be appropriate as part of the competition process and in order to secure Best Value for the City Council, provided there is no conflict with the requirements of the Procurement Act 2023 and the Health Care Services (Provider Selection Regime) Regulations 2023 and any re-enactment(s) of them. The objective of such discussion is to obtain an improvement in content of these quotations or tenders in circumstances which</w:t>
      </w:r>
      <w:r>
        <w:rPr>
          <w:rFonts w:ascii="Arial" w:eastAsia="Arial" w:hAnsi="Arial" w:cs="Arial"/>
          <w:spacing w:val="16"/>
          <w:sz w:val="24"/>
          <w:szCs w:val="24"/>
        </w:rPr>
        <w:t xml:space="preserve"> </w:t>
      </w:r>
      <w:r>
        <w:rPr>
          <w:rFonts w:ascii="Arial" w:eastAsia="Arial" w:hAnsi="Arial" w:cs="Arial"/>
          <w:sz w:val="24"/>
          <w:szCs w:val="24"/>
        </w:rPr>
        <w:t>do not put the other supplier(s) at a disadvantage, distort competition or affect adversely trust in the competition process.  All potential suppliers must be treated equally within this process.</w:t>
      </w:r>
    </w:p>
    <w:p w14:paraId="77CB1D1B" w14:textId="77777777" w:rsidR="00132030" w:rsidRDefault="00132030" w:rsidP="00132030">
      <w:pPr>
        <w:pStyle w:val="ListParagraph"/>
        <w:tabs>
          <w:tab w:val="left" w:pos="567"/>
        </w:tabs>
        <w:spacing w:after="0" w:line="240" w:lineRule="auto"/>
        <w:ind w:right="-20" w:hanging="153"/>
        <w:rPr>
          <w:rFonts w:ascii="Arial" w:eastAsia="Arial" w:hAnsi="Arial" w:cs="Arial"/>
          <w:sz w:val="24"/>
          <w:szCs w:val="24"/>
        </w:rPr>
      </w:pPr>
    </w:p>
    <w:p w14:paraId="46288846"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D9661D">
        <w:rPr>
          <w:rFonts w:ascii="Arial" w:eastAsia="Arial" w:hAnsi="Arial" w:cs="Arial"/>
          <w:spacing w:val="6"/>
          <w:sz w:val="20"/>
          <w:szCs w:val="20"/>
        </w:rPr>
        <w:t>18.81</w:t>
      </w:r>
      <w:r>
        <w:rPr>
          <w:rFonts w:ascii="Arial" w:eastAsia="Arial" w:hAnsi="Arial" w:cs="Arial"/>
          <w:spacing w:val="6"/>
          <w:sz w:val="24"/>
          <w:szCs w:val="24"/>
        </w:rPr>
        <w:t xml:space="preserve"> </w:t>
      </w:r>
      <w:r>
        <w:tab/>
      </w:r>
      <w:r>
        <w:rPr>
          <w:rFonts w:ascii="Arial" w:eastAsia="Arial" w:hAnsi="Arial" w:cs="Arial"/>
          <w:spacing w:val="6"/>
          <w:sz w:val="24"/>
          <w:szCs w:val="24"/>
        </w:rPr>
        <w:t>W</w:t>
      </w:r>
      <w:r>
        <w:rPr>
          <w:rFonts w:ascii="Arial" w:eastAsia="Arial" w:hAnsi="Arial" w:cs="Arial"/>
          <w:spacing w:val="-1"/>
          <w:sz w:val="24"/>
          <w:szCs w:val="24"/>
        </w:rPr>
        <w:t>her</w:t>
      </w:r>
      <w:r>
        <w:rPr>
          <w:rFonts w:ascii="Arial" w:eastAsia="Arial" w:hAnsi="Arial" w:cs="Arial"/>
          <w:sz w:val="24"/>
          <w:szCs w:val="24"/>
        </w:rPr>
        <w:t>e</w:t>
      </w:r>
      <w:r>
        <w:rPr>
          <w:rFonts w:ascii="Arial" w:eastAsia="Arial" w:hAnsi="Arial" w:cs="Arial"/>
          <w:spacing w:val="3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9"/>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40"/>
          <w:sz w:val="24"/>
          <w:szCs w:val="24"/>
        </w:rPr>
        <w:t xml:space="preserve"> </w:t>
      </w:r>
      <w:r>
        <w:rPr>
          <w:rFonts w:ascii="Arial" w:eastAsia="Arial" w:hAnsi="Arial" w:cs="Arial"/>
          <w:sz w:val="24"/>
          <w:szCs w:val="24"/>
        </w:rPr>
        <w:t>in</w:t>
      </w:r>
      <w:r>
        <w:rPr>
          <w:rFonts w:ascii="Arial" w:eastAsia="Arial" w:hAnsi="Arial" w:cs="Arial"/>
          <w:spacing w:val="41"/>
          <w:sz w:val="24"/>
          <w:szCs w:val="24"/>
        </w:rPr>
        <w:t xml:space="preserve"> </w:t>
      </w:r>
      <w:r>
        <w:rPr>
          <w:rFonts w:ascii="Arial" w:eastAsia="Arial" w:hAnsi="Arial" w:cs="Arial"/>
          <w:sz w:val="24"/>
          <w:szCs w:val="24"/>
        </w:rPr>
        <w:t>a</w:t>
      </w:r>
      <w:r>
        <w:rPr>
          <w:rFonts w:ascii="Arial" w:eastAsia="Arial" w:hAnsi="Arial" w:cs="Arial"/>
          <w:spacing w:val="39"/>
          <w:sz w:val="24"/>
          <w:szCs w:val="24"/>
        </w:rPr>
        <w:t xml:space="preserve"> </w:t>
      </w:r>
      <w:r>
        <w:rPr>
          <w:rFonts w:ascii="Arial" w:eastAsia="Arial" w:hAnsi="Arial" w:cs="Arial"/>
          <w:sz w:val="24"/>
          <w:szCs w:val="24"/>
        </w:rPr>
        <w:t>material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to</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 xml:space="preserve">which has not been specifically provided for in the tender documents,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i</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the </w:t>
      </w:r>
      <w:r>
        <w:rPr>
          <w:rFonts w:ascii="Arial" w:eastAsia="Arial" w:hAnsi="Arial" w:cs="Arial"/>
          <w:spacing w:val="-1"/>
          <w:sz w:val="24"/>
          <w:szCs w:val="24"/>
        </w:rPr>
        <w:t>qu</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 process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re-commenced. </w:t>
      </w:r>
    </w:p>
    <w:p w14:paraId="1C00BBD3" w14:textId="77777777" w:rsidR="00132030" w:rsidRDefault="00132030" w:rsidP="00132030">
      <w:pPr>
        <w:pStyle w:val="ListParagraph"/>
        <w:tabs>
          <w:tab w:val="left" w:pos="567"/>
        </w:tabs>
        <w:spacing w:after="0" w:line="240" w:lineRule="auto"/>
        <w:ind w:right="-20" w:hanging="153"/>
        <w:rPr>
          <w:rFonts w:ascii="Arial" w:eastAsia="Arial" w:hAnsi="Arial" w:cs="Arial"/>
          <w:sz w:val="24"/>
          <w:szCs w:val="24"/>
        </w:rPr>
      </w:pPr>
    </w:p>
    <w:p w14:paraId="633251AF" w14:textId="77777777" w:rsidR="00132030" w:rsidRPr="001F0038" w:rsidRDefault="00132030" w:rsidP="00D9661D">
      <w:pPr>
        <w:spacing w:after="0" w:line="240" w:lineRule="auto"/>
        <w:rPr>
          <w:sz w:val="24"/>
          <w:szCs w:val="24"/>
        </w:rPr>
      </w:pPr>
      <w:r w:rsidRPr="00D9661D">
        <w:rPr>
          <w:rFonts w:ascii="Arial" w:eastAsia="Arial" w:hAnsi="Arial" w:cs="Arial"/>
          <w:b/>
          <w:bCs/>
          <w:sz w:val="20"/>
          <w:szCs w:val="20"/>
        </w:rPr>
        <w:t>18.82</w:t>
      </w:r>
      <w:r>
        <w:tab/>
      </w:r>
      <w:r w:rsidRPr="001F0038">
        <w:rPr>
          <w:rStyle w:val="tabchar"/>
          <w:rFonts w:ascii="Arial" w:hAnsi="Arial" w:cs="Arial"/>
          <w:b/>
          <w:bCs/>
          <w:sz w:val="24"/>
          <w:szCs w:val="24"/>
          <w:shd w:val="clear" w:color="auto" w:fill="FFFFFF"/>
        </w:rPr>
        <w:t>Discussion and/or Clarification</w:t>
      </w:r>
      <w:r w:rsidRPr="001F0038">
        <w:rPr>
          <w:rStyle w:val="tabchar"/>
          <w:rFonts w:ascii="Arial" w:hAnsi="Arial" w:cs="Arial"/>
          <w:sz w:val="24"/>
          <w:szCs w:val="24"/>
          <w:shd w:val="clear" w:color="auto" w:fill="FFFFFF"/>
        </w:rPr>
        <w:t xml:space="preserve"> </w:t>
      </w:r>
      <w:r w:rsidRPr="001F0038">
        <w:rPr>
          <w:rStyle w:val="normaltextrun"/>
          <w:rFonts w:ascii="Arial" w:hAnsi="Arial" w:cs="Arial"/>
          <w:b/>
          <w:bCs/>
          <w:sz w:val="24"/>
          <w:szCs w:val="24"/>
          <w:shd w:val="clear" w:color="auto" w:fill="FFFFFF"/>
        </w:rPr>
        <w:t>Notification</w:t>
      </w:r>
      <w:r w:rsidRPr="001F0038">
        <w:rPr>
          <w:rStyle w:val="eop"/>
          <w:rFonts w:ascii="Arial" w:hAnsi="Arial" w:cs="Arial"/>
          <w:shd w:val="clear" w:color="auto" w:fill="FFFFFF"/>
        </w:rPr>
        <w:t> </w:t>
      </w:r>
    </w:p>
    <w:p w14:paraId="1C74A415" w14:textId="77777777" w:rsidR="00132030" w:rsidRPr="001F0038" w:rsidRDefault="00132030" w:rsidP="00D9661D">
      <w:pPr>
        <w:spacing w:after="0" w:line="240" w:lineRule="auto"/>
        <w:ind w:left="720"/>
        <w:rPr>
          <w:rFonts w:ascii="Arial" w:hAnsi="Arial" w:cs="Arial"/>
          <w:sz w:val="24"/>
          <w:szCs w:val="24"/>
        </w:rPr>
      </w:pPr>
      <w:r w:rsidRPr="001F0038">
        <w:rPr>
          <w:rFonts w:ascii="Arial" w:hAnsi="Arial" w:cs="Arial"/>
          <w:sz w:val="24"/>
          <w:szCs w:val="24"/>
        </w:rPr>
        <w:t>Corporate Directors may authorise such discussion and/or clarification within a specific scheme, provided the special circumstances are recorded, including a record of the discussion and/or clarification. Corporate Directors shall notify the Head of Procurement (or nominated representative) or the Head of Legal and Governance of the discussion and/or clarification and actions taken, at the earliest opportunity before award of a contract or order.</w:t>
      </w:r>
    </w:p>
    <w:p w14:paraId="41C7769F" w14:textId="77777777" w:rsidR="00132030" w:rsidRDefault="00132030" w:rsidP="00132030">
      <w:pPr>
        <w:pStyle w:val="ListParagraph"/>
        <w:tabs>
          <w:tab w:val="left" w:pos="567"/>
        </w:tabs>
        <w:spacing w:after="0" w:line="240" w:lineRule="auto"/>
        <w:ind w:right="-20" w:hanging="720"/>
        <w:rPr>
          <w:rFonts w:ascii="Arial" w:eastAsia="Arial" w:hAnsi="Arial" w:cs="Arial"/>
          <w:b/>
          <w:bCs/>
          <w:spacing w:val="-5"/>
          <w:sz w:val="24"/>
          <w:szCs w:val="24"/>
        </w:rPr>
      </w:pPr>
    </w:p>
    <w:p w14:paraId="1C1E860F" w14:textId="77777777" w:rsidR="00132030" w:rsidRDefault="00132030" w:rsidP="00D9661D">
      <w:pPr>
        <w:pStyle w:val="ListParagraph"/>
        <w:spacing w:after="0" w:line="240" w:lineRule="auto"/>
        <w:ind w:right="-20" w:hanging="720"/>
        <w:rPr>
          <w:rFonts w:ascii="Arial" w:eastAsia="Arial" w:hAnsi="Arial" w:cs="Arial"/>
          <w:b/>
          <w:bCs/>
          <w:sz w:val="24"/>
          <w:szCs w:val="24"/>
        </w:rPr>
      </w:pPr>
      <w:r w:rsidRPr="00D9661D">
        <w:rPr>
          <w:rFonts w:ascii="Arial" w:eastAsia="Arial" w:hAnsi="Arial" w:cs="Arial"/>
          <w:b/>
          <w:bCs/>
          <w:spacing w:val="-5"/>
          <w:sz w:val="20"/>
          <w:szCs w:val="20"/>
        </w:rPr>
        <w:t>18.83</w:t>
      </w:r>
      <w:r>
        <w:rPr>
          <w:rFonts w:ascii="Arial" w:eastAsia="Arial" w:hAnsi="Arial" w:cs="Arial"/>
          <w:b/>
          <w:bCs/>
          <w:spacing w:val="-5"/>
          <w:sz w:val="24"/>
          <w:szCs w:val="24"/>
        </w:rPr>
        <w:t xml:space="preserve"> </w:t>
      </w:r>
      <w:r>
        <w:tab/>
      </w:r>
      <w:r>
        <w:rPr>
          <w:rFonts w:ascii="Arial" w:eastAsia="Arial" w:hAnsi="Arial" w:cs="Arial"/>
          <w:b/>
          <w:bCs/>
          <w:spacing w:val="-5"/>
          <w:sz w:val="24"/>
          <w:szCs w:val="24"/>
        </w:rPr>
        <w:t>A</w:t>
      </w:r>
      <w:r>
        <w:rPr>
          <w:rFonts w:ascii="Arial" w:eastAsia="Arial" w:hAnsi="Arial" w:cs="Arial"/>
          <w:b/>
          <w:bCs/>
          <w:spacing w:val="1"/>
          <w:sz w:val="24"/>
          <w:szCs w:val="24"/>
        </w:rPr>
        <w:t>cce</w:t>
      </w:r>
      <w:r>
        <w:rPr>
          <w:rFonts w:ascii="Arial" w:eastAsia="Arial" w:hAnsi="Arial" w:cs="Arial"/>
          <w:b/>
          <w:bCs/>
          <w:sz w:val="24"/>
          <w:szCs w:val="24"/>
        </w:rPr>
        <w:t>p</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of Quo</w:t>
      </w:r>
      <w:r>
        <w:rPr>
          <w:rFonts w:ascii="Arial" w:eastAsia="Arial" w:hAnsi="Arial" w:cs="Arial"/>
          <w:b/>
          <w:bCs/>
          <w:spacing w:val="-1"/>
          <w:sz w:val="24"/>
          <w:szCs w:val="24"/>
        </w:rPr>
        <w:t>tat</w:t>
      </w:r>
      <w:r>
        <w:rPr>
          <w:rFonts w:ascii="Arial" w:eastAsia="Arial" w:hAnsi="Arial" w:cs="Arial"/>
          <w:b/>
          <w:bCs/>
          <w:sz w:val="24"/>
          <w:szCs w:val="24"/>
        </w:rPr>
        <w:t>ions</w:t>
      </w:r>
      <w:r>
        <w:rPr>
          <w:rFonts w:ascii="Arial" w:eastAsia="Arial" w:hAnsi="Arial" w:cs="Arial"/>
          <w:b/>
          <w:bCs/>
          <w:spacing w:val="2"/>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T</w:t>
      </w:r>
      <w:r>
        <w:rPr>
          <w:rFonts w:ascii="Arial" w:eastAsia="Arial" w:hAnsi="Arial" w:cs="Arial"/>
          <w:b/>
          <w:bCs/>
          <w:spacing w:val="1"/>
          <w:sz w:val="24"/>
          <w:szCs w:val="24"/>
        </w:rPr>
        <w:t>e</w:t>
      </w:r>
      <w:r>
        <w:rPr>
          <w:rFonts w:ascii="Arial" w:eastAsia="Arial" w:hAnsi="Arial" w:cs="Arial"/>
          <w:b/>
          <w:bCs/>
          <w:sz w:val="24"/>
          <w:szCs w:val="24"/>
        </w:rPr>
        <w:t>nd</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s</w:t>
      </w:r>
    </w:p>
    <w:p w14:paraId="5A09AE30" w14:textId="77777777" w:rsidR="00132030" w:rsidRDefault="00132030" w:rsidP="00D9661D">
      <w:pPr>
        <w:pStyle w:val="ListParagraph"/>
        <w:spacing w:after="0" w:line="240" w:lineRule="auto"/>
        <w:ind w:right="-20" w:hanging="11"/>
        <w:rPr>
          <w:rFonts w:ascii="Arial" w:eastAsia="Arial" w:hAnsi="Arial" w:cs="Arial"/>
          <w:b/>
          <w:bCs/>
          <w:sz w:val="24"/>
          <w:szCs w:val="24"/>
        </w:rPr>
      </w:pPr>
      <w:r>
        <w:rPr>
          <w:rFonts w:ascii="Arial" w:eastAsia="Arial" w:hAnsi="Arial" w:cs="Arial"/>
          <w:spacing w:val="6"/>
          <w:sz w:val="24"/>
          <w:szCs w:val="24"/>
        </w:rPr>
        <w:t>W</w:t>
      </w:r>
      <w:r>
        <w:rPr>
          <w:rFonts w:ascii="Arial" w:eastAsia="Arial" w:hAnsi="Arial" w:cs="Arial"/>
          <w:spacing w:val="-1"/>
          <w:sz w:val="24"/>
          <w:szCs w:val="24"/>
        </w:rPr>
        <w:t>hen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City C</w:t>
      </w:r>
      <w:r>
        <w:rPr>
          <w:rFonts w:ascii="Arial" w:eastAsia="Arial" w:hAnsi="Arial" w:cs="Arial"/>
          <w:spacing w:val="3"/>
          <w:sz w:val="24"/>
          <w:szCs w:val="24"/>
        </w:rPr>
        <w:t>o</w:t>
      </w:r>
      <w:r>
        <w:rPr>
          <w:rFonts w:ascii="Arial" w:eastAsia="Arial" w:hAnsi="Arial" w:cs="Arial"/>
          <w:spacing w:val="1"/>
          <w:sz w:val="24"/>
          <w:szCs w:val="24"/>
        </w:rPr>
        <w:t>un</w:t>
      </w:r>
      <w:r>
        <w:rPr>
          <w:rFonts w:ascii="Arial" w:eastAsia="Arial" w:hAnsi="Arial" w:cs="Arial"/>
          <w:sz w:val="24"/>
          <w:szCs w:val="24"/>
        </w:rPr>
        <w:t>cil’s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 as per 18.69</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1"/>
          <w:sz w:val="24"/>
          <w:szCs w:val="24"/>
        </w:rPr>
        <w:t>re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ned</w:t>
      </w:r>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 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ch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z w:val="24"/>
          <w:szCs w:val="24"/>
        </w:rPr>
        <w:t>is</w:t>
      </w:r>
      <w:r>
        <w:rPr>
          <w:rFonts w:ascii="Arial" w:eastAsia="Arial" w:hAnsi="Arial" w:cs="Arial"/>
          <w:spacing w:val="4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6"/>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4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9"/>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47"/>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pacing w:val="-1"/>
          <w:sz w:val="24"/>
          <w:szCs w:val="24"/>
        </w:rPr>
        <w:t>(</w:t>
      </w:r>
      <w:proofErr w:type="spellStart"/>
      <w:r>
        <w:rPr>
          <w:rFonts w:ascii="Arial" w:eastAsia="Arial" w:hAnsi="Arial" w:cs="Arial"/>
          <w:spacing w:val="1"/>
          <w:sz w:val="24"/>
          <w:szCs w:val="24"/>
        </w:rPr>
        <w:t>e</w:t>
      </w:r>
      <w:r>
        <w:rPr>
          <w:rFonts w:ascii="Arial" w:eastAsia="Arial" w:hAnsi="Arial" w:cs="Arial"/>
          <w:spacing w:val="-1"/>
          <w:sz w:val="24"/>
          <w:szCs w:val="24"/>
        </w:rPr>
        <w:t>g</w:t>
      </w:r>
      <w:proofErr w:type="spellEnd"/>
      <w:r>
        <w:rPr>
          <w:rFonts w:ascii="Arial" w:eastAsia="Arial" w:hAnsi="Arial" w:cs="Arial"/>
          <w:spacing w:val="47"/>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ue, p</w:t>
      </w:r>
      <w:r>
        <w:rPr>
          <w:rFonts w:ascii="Arial" w:eastAsia="Arial" w:hAnsi="Arial" w:cs="Arial"/>
          <w:spacing w:val="-1"/>
          <w:sz w:val="24"/>
          <w:szCs w:val="24"/>
        </w:rPr>
        <w:t>r</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z w:val="24"/>
          <w:szCs w:val="24"/>
        </w:rPr>
        <w:t>.</w:t>
      </w:r>
    </w:p>
    <w:p w14:paraId="406C3EE1" w14:textId="77777777" w:rsidR="00132030" w:rsidRDefault="00132030" w:rsidP="00132030">
      <w:pPr>
        <w:pStyle w:val="ListParagraph"/>
        <w:tabs>
          <w:tab w:val="left" w:pos="567"/>
        </w:tabs>
        <w:spacing w:after="0" w:line="240" w:lineRule="auto"/>
        <w:ind w:right="-20" w:hanging="153"/>
        <w:rPr>
          <w:rFonts w:ascii="Arial" w:eastAsia="Arial" w:hAnsi="Arial" w:cs="Arial"/>
          <w:b/>
          <w:bCs/>
          <w:sz w:val="24"/>
          <w:szCs w:val="24"/>
        </w:rPr>
      </w:pPr>
    </w:p>
    <w:p w14:paraId="13B5169B" w14:textId="77777777" w:rsidR="00132030" w:rsidRDefault="00132030" w:rsidP="00132030">
      <w:pPr>
        <w:pStyle w:val="ListParagraph"/>
        <w:tabs>
          <w:tab w:val="left" w:pos="567"/>
        </w:tabs>
        <w:spacing w:after="0" w:line="240" w:lineRule="auto"/>
        <w:ind w:right="-20" w:hanging="720"/>
        <w:rPr>
          <w:rFonts w:ascii="Arial" w:eastAsia="Arial" w:hAnsi="Arial" w:cs="Arial"/>
          <w:b/>
          <w:bCs/>
          <w:sz w:val="24"/>
          <w:szCs w:val="24"/>
        </w:rPr>
      </w:pPr>
      <w:r w:rsidRPr="00AF3EFE">
        <w:rPr>
          <w:rFonts w:ascii="Arial" w:eastAsia="Arial" w:hAnsi="Arial" w:cs="Arial"/>
          <w:spacing w:val="1"/>
          <w:sz w:val="20"/>
          <w:szCs w:val="20"/>
        </w:rPr>
        <w:t>18.84</w:t>
      </w:r>
      <w:r>
        <w:tab/>
      </w:r>
      <w:r>
        <w:rPr>
          <w:rFonts w:ascii="Arial" w:eastAsia="Arial" w:hAnsi="Arial" w:cs="Arial"/>
          <w:spacing w:val="1"/>
          <w:sz w:val="24"/>
          <w:szCs w:val="24"/>
        </w:rPr>
        <w:t>Sub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ob</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City</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proofErr w:type="gramStart"/>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proofErr w:type="gramEnd"/>
      <w:r>
        <w:rPr>
          <w:rFonts w:ascii="Arial" w:eastAsia="Arial" w:hAnsi="Arial" w:cs="Arial"/>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lity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proofErr w:type="gramStart"/>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proofErr w:type="gramEnd"/>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 xml:space="preserve">tity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3"/>
          <w:sz w:val="24"/>
          <w:szCs w:val="24"/>
        </w:rPr>
        <w:t xml:space="preserve"> </w:t>
      </w:r>
      <w:proofErr w:type="gramStart"/>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proofErr w:type="gramEnd"/>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ano</w:t>
      </w:r>
      <w:r>
        <w:rPr>
          <w:rFonts w:ascii="Arial" w:eastAsia="Arial" w:hAnsi="Arial" w:cs="Arial"/>
          <w:spacing w:val="-2"/>
          <w:sz w:val="24"/>
          <w:szCs w:val="24"/>
        </w:rPr>
        <w:t>t</w:t>
      </w:r>
      <w:r>
        <w:rPr>
          <w:rFonts w:ascii="Arial" w:eastAsia="Arial" w:hAnsi="Arial" w:cs="Arial"/>
          <w:spacing w:val="1"/>
          <w:sz w:val="24"/>
          <w:szCs w:val="24"/>
        </w:rPr>
        <w:t xml:space="preserve">her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p>
    <w:p w14:paraId="2530FC1F" w14:textId="77777777" w:rsidR="00132030" w:rsidRDefault="00132030" w:rsidP="00132030">
      <w:pPr>
        <w:pStyle w:val="ListParagraph"/>
        <w:tabs>
          <w:tab w:val="left" w:pos="567"/>
        </w:tabs>
        <w:spacing w:after="0" w:line="240" w:lineRule="auto"/>
        <w:ind w:right="-20" w:hanging="153"/>
        <w:rPr>
          <w:rFonts w:ascii="Arial" w:eastAsia="Arial" w:hAnsi="Arial" w:cs="Arial"/>
          <w:b/>
          <w:bCs/>
          <w:sz w:val="24"/>
          <w:szCs w:val="24"/>
        </w:rPr>
      </w:pPr>
    </w:p>
    <w:p w14:paraId="6344F37F" w14:textId="26C70AE1" w:rsidR="00132030" w:rsidRDefault="00132030" w:rsidP="00132030">
      <w:pPr>
        <w:pStyle w:val="ListParagraph"/>
        <w:tabs>
          <w:tab w:val="left" w:pos="567"/>
        </w:tabs>
        <w:spacing w:after="0" w:line="240" w:lineRule="auto"/>
        <w:ind w:right="-20" w:hanging="720"/>
        <w:rPr>
          <w:rFonts w:ascii="Arial" w:eastAsia="Arial" w:hAnsi="Arial" w:cs="Arial"/>
          <w:b/>
          <w:bCs/>
          <w:sz w:val="24"/>
          <w:szCs w:val="24"/>
        </w:rPr>
      </w:pPr>
      <w:r w:rsidRPr="00AF3EFE">
        <w:rPr>
          <w:rFonts w:ascii="Arial" w:eastAsia="Arial" w:hAnsi="Arial" w:cs="Arial"/>
          <w:sz w:val="20"/>
          <w:szCs w:val="20"/>
        </w:rPr>
        <w:t>18.85</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quotations and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adequately and appropriately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nde</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 Criteria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Team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
          <w:sz w:val="24"/>
          <w:szCs w:val="24"/>
        </w:rPr>
        <w:t xml:space="preserve"> Procurement Team guidance</w:t>
      </w:r>
      <w:r w:rsidR="00AF3EFE">
        <w:rPr>
          <w:rFonts w:ascii="Arial" w:eastAsia="Arial" w:hAnsi="Arial" w:cs="Arial"/>
          <w:spacing w:val="3"/>
          <w:sz w:val="24"/>
          <w:szCs w:val="24"/>
        </w:rPr>
        <w:t>.</w:t>
      </w:r>
      <w:r>
        <w:rPr>
          <w:rFonts w:ascii="Arial" w:eastAsia="Arial" w:hAnsi="Arial" w:cs="Arial"/>
          <w:spacing w:val="3"/>
          <w:sz w:val="24"/>
          <w:szCs w:val="24"/>
        </w:rPr>
        <w:t xml:space="preserve"> </w:t>
      </w:r>
    </w:p>
    <w:p w14:paraId="673E3EDA" w14:textId="77777777" w:rsidR="00132030" w:rsidRDefault="00132030" w:rsidP="00132030">
      <w:pPr>
        <w:pStyle w:val="ListParagraph"/>
        <w:rPr>
          <w:rFonts w:ascii="Arial" w:eastAsia="Arial" w:hAnsi="Arial" w:cs="Arial"/>
          <w:sz w:val="24"/>
          <w:szCs w:val="24"/>
        </w:rPr>
      </w:pPr>
    </w:p>
    <w:p w14:paraId="59FE2ABA" w14:textId="77777777" w:rsidR="00132030" w:rsidRDefault="00132030" w:rsidP="00132030">
      <w:pPr>
        <w:pStyle w:val="ListParagraph"/>
        <w:tabs>
          <w:tab w:val="left" w:pos="567"/>
        </w:tabs>
        <w:spacing w:after="0" w:line="240" w:lineRule="auto"/>
        <w:ind w:right="-20" w:hanging="720"/>
        <w:rPr>
          <w:rFonts w:ascii="Arial" w:eastAsia="Arial" w:hAnsi="Arial" w:cs="Arial"/>
          <w:b/>
          <w:bCs/>
          <w:sz w:val="24"/>
          <w:szCs w:val="24"/>
        </w:rPr>
      </w:pPr>
      <w:r w:rsidRPr="00AF3EFE">
        <w:rPr>
          <w:rFonts w:ascii="Arial" w:eastAsia="Arial" w:hAnsi="Arial" w:cs="Arial"/>
          <w:sz w:val="20"/>
          <w:szCs w:val="20"/>
        </w:rPr>
        <w:lastRenderedPageBreak/>
        <w:t>18.86</w:t>
      </w:r>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proofErr w:type="gramStart"/>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proofErr w:type="gramEnd"/>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1"/>
          <w:sz w:val="24"/>
          <w:szCs w:val="24"/>
        </w:rPr>
        <w:t>rr</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or d</w:t>
      </w:r>
      <w:r>
        <w:rPr>
          <w:rFonts w:ascii="Arial" w:eastAsia="Arial" w:hAnsi="Arial" w:cs="Arial"/>
          <w:sz w:val="24"/>
          <w:szCs w:val="24"/>
        </w:rPr>
        <w:t>isc</w:t>
      </w:r>
      <w:r>
        <w:rPr>
          <w:rFonts w:ascii="Arial" w:eastAsia="Arial" w:hAnsi="Arial" w:cs="Arial"/>
          <w:spacing w:val="-1"/>
          <w:sz w:val="24"/>
          <w:szCs w:val="24"/>
        </w:rPr>
        <w:t>r</w:t>
      </w:r>
      <w:r>
        <w:rPr>
          <w:rFonts w:ascii="Arial" w:eastAsia="Arial" w:hAnsi="Arial" w:cs="Arial"/>
          <w:spacing w:val="1"/>
          <w:sz w:val="24"/>
          <w:szCs w:val="24"/>
        </w:rPr>
        <w:t>epan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dea</w:t>
      </w:r>
      <w:r>
        <w:rPr>
          <w:rFonts w:ascii="Arial" w:eastAsia="Arial" w:hAnsi="Arial" w:cs="Arial"/>
          <w:sz w:val="24"/>
          <w:szCs w:val="24"/>
        </w:rPr>
        <w:t xml:space="preserve">lt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9"/>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e</w:t>
      </w:r>
      <w:r>
        <w:rPr>
          <w:rFonts w:ascii="Arial" w:eastAsia="Arial" w:hAnsi="Arial" w:cs="Arial"/>
          <w:spacing w:val="-1"/>
          <w:sz w:val="24"/>
          <w:szCs w:val="24"/>
        </w:rPr>
        <w:t>rro</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cy 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dea</w:t>
      </w:r>
      <w:r>
        <w:rPr>
          <w:rFonts w:ascii="Arial" w:eastAsia="Arial" w:hAnsi="Arial" w:cs="Arial"/>
          <w:sz w:val="24"/>
          <w:szCs w:val="24"/>
        </w:rPr>
        <w:t xml:space="preserve">lt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Head of Procurement or nominated representative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on.</w:t>
      </w:r>
    </w:p>
    <w:p w14:paraId="06BA133E" w14:textId="77777777" w:rsidR="00132030" w:rsidRDefault="00132030" w:rsidP="00132030">
      <w:pPr>
        <w:pStyle w:val="ListParagraph"/>
        <w:rPr>
          <w:rFonts w:ascii="Arial" w:eastAsia="Arial" w:hAnsi="Arial" w:cs="Arial"/>
          <w:sz w:val="24"/>
          <w:szCs w:val="24"/>
        </w:rPr>
      </w:pPr>
    </w:p>
    <w:p w14:paraId="2B80D3B1" w14:textId="77777777" w:rsidR="00132030" w:rsidRDefault="00132030" w:rsidP="00132030">
      <w:pPr>
        <w:pStyle w:val="ListParagraph"/>
        <w:tabs>
          <w:tab w:val="left" w:pos="567"/>
        </w:tabs>
        <w:spacing w:after="0" w:line="240" w:lineRule="auto"/>
        <w:ind w:right="-20" w:hanging="720"/>
        <w:rPr>
          <w:rFonts w:ascii="Arial" w:eastAsia="Arial" w:hAnsi="Arial" w:cs="Arial"/>
          <w:b/>
          <w:bCs/>
          <w:sz w:val="24"/>
          <w:szCs w:val="24"/>
        </w:rPr>
      </w:pPr>
      <w:r w:rsidRPr="00AF3EFE">
        <w:rPr>
          <w:rFonts w:ascii="Arial" w:eastAsia="Arial" w:hAnsi="Arial" w:cs="Arial"/>
          <w:sz w:val="20"/>
          <w:szCs w:val="20"/>
        </w:rPr>
        <w:t>18.87</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 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Be</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City</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proofErr w:type="gram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roofErr w:type="gramEnd"/>
      <w:r>
        <w:rPr>
          <w:rFonts w:ascii="Arial" w:eastAsia="Arial" w:hAnsi="Arial" w:cs="Arial"/>
          <w:sz w:val="24"/>
          <w:szCs w:val="24"/>
        </w:rPr>
        <w:t xml:space="preserve"> 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Procurement Act 2023 and the Health Care Services (Provider Selection Regime) Regulations 2023</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ena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w:t>
      </w:r>
    </w:p>
    <w:p w14:paraId="0846008D" w14:textId="77777777" w:rsidR="00132030" w:rsidRDefault="00132030" w:rsidP="00132030">
      <w:pPr>
        <w:pStyle w:val="ListParagraph"/>
        <w:rPr>
          <w:rFonts w:ascii="Arial" w:eastAsia="Arial" w:hAnsi="Arial" w:cs="Arial"/>
          <w:sz w:val="24"/>
          <w:szCs w:val="24"/>
        </w:rPr>
      </w:pPr>
    </w:p>
    <w:p w14:paraId="008FCD23" w14:textId="77777777" w:rsidR="00132030" w:rsidRDefault="00132030" w:rsidP="00132030">
      <w:pPr>
        <w:pStyle w:val="ListParagraph"/>
        <w:tabs>
          <w:tab w:val="left" w:pos="567"/>
        </w:tabs>
        <w:spacing w:after="0" w:line="240" w:lineRule="auto"/>
        <w:ind w:right="-20" w:hanging="720"/>
        <w:rPr>
          <w:rFonts w:ascii="Arial" w:eastAsia="Arial" w:hAnsi="Arial" w:cs="Arial"/>
          <w:b/>
          <w:bCs/>
          <w:sz w:val="24"/>
          <w:szCs w:val="24"/>
        </w:rPr>
      </w:pPr>
      <w:r w:rsidRPr="00AF3EFE">
        <w:rPr>
          <w:rFonts w:ascii="Arial" w:eastAsia="Arial" w:hAnsi="Arial" w:cs="Arial"/>
          <w:sz w:val="20"/>
          <w:szCs w:val="20"/>
        </w:rPr>
        <w:t>18.88</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is k</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thd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z w:val="24"/>
          <w:szCs w:val="24"/>
        </w:rPr>
        <w:t>e t</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w:t>
      </w:r>
    </w:p>
    <w:p w14:paraId="27BD55C3" w14:textId="77777777" w:rsidR="00132030" w:rsidRDefault="00132030" w:rsidP="00132030">
      <w:pPr>
        <w:pStyle w:val="ListParagraph"/>
        <w:tabs>
          <w:tab w:val="left" w:pos="567"/>
        </w:tabs>
        <w:spacing w:after="0" w:line="240" w:lineRule="auto"/>
        <w:ind w:right="-20" w:hanging="153"/>
        <w:rPr>
          <w:rFonts w:ascii="Arial" w:eastAsia="Arial" w:hAnsi="Arial" w:cs="Arial"/>
          <w:b/>
          <w:bCs/>
          <w:sz w:val="24"/>
          <w:szCs w:val="24"/>
        </w:rPr>
      </w:pPr>
    </w:p>
    <w:p w14:paraId="258FED77" w14:textId="77777777" w:rsidR="00132030" w:rsidRDefault="00132030" w:rsidP="00AF3EFE">
      <w:pPr>
        <w:pStyle w:val="ListParagraph"/>
        <w:spacing w:after="0" w:line="240" w:lineRule="auto"/>
        <w:ind w:right="-20" w:hanging="720"/>
        <w:rPr>
          <w:rFonts w:ascii="Arial" w:eastAsia="Arial" w:hAnsi="Arial" w:cs="Arial"/>
          <w:sz w:val="24"/>
          <w:szCs w:val="24"/>
        </w:rPr>
      </w:pPr>
      <w:r w:rsidRPr="00AF3EFE">
        <w:rPr>
          <w:rFonts w:ascii="Arial" w:eastAsia="Arial" w:hAnsi="Arial" w:cs="Arial"/>
          <w:sz w:val="20"/>
          <w:szCs w:val="20"/>
        </w:rPr>
        <w:t>18.89</w:t>
      </w:r>
      <w:r>
        <w:tab/>
      </w:r>
      <w:r>
        <w:rPr>
          <w:rFonts w:ascii="Arial" w:eastAsia="Arial" w:hAnsi="Arial" w:cs="Arial"/>
          <w:sz w:val="24"/>
          <w:szCs w:val="24"/>
        </w:rPr>
        <w:t xml:space="preserve">Corporate Directors shall ensure that where the accepted quotation or tender is changed following the rectification of errors or discrepancies and/or post-quotation/tender clarification, a full audit trail of such amendment(s) is maintained on the tender file and approved by the Corporate Director (or their nominated representative). </w:t>
      </w:r>
    </w:p>
    <w:p w14:paraId="1D95A21F"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p>
    <w:p w14:paraId="10793DB8" w14:textId="77777777" w:rsidR="00132030" w:rsidRDefault="00132030" w:rsidP="00AF3EFE">
      <w:pPr>
        <w:spacing w:after="0" w:line="240" w:lineRule="auto"/>
        <w:ind w:left="720" w:right="-20" w:hanging="720"/>
        <w:rPr>
          <w:rFonts w:ascii="Arial" w:eastAsia="Arial" w:hAnsi="Arial" w:cs="Arial"/>
          <w:b/>
          <w:bCs/>
          <w:sz w:val="24"/>
          <w:szCs w:val="24"/>
        </w:rPr>
      </w:pPr>
      <w:r w:rsidRPr="00AF3EFE">
        <w:rPr>
          <w:rFonts w:ascii="Arial" w:eastAsia="Arial" w:hAnsi="Arial" w:cs="Arial"/>
          <w:sz w:val="20"/>
          <w:szCs w:val="20"/>
        </w:rPr>
        <w:t>18.90</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 xml:space="preserve">en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the successful tenderer/s and reasons for the decision including </w:t>
      </w:r>
      <w:r>
        <w:rPr>
          <w:rFonts w:ascii="Arial" w:eastAsia="Arial" w:hAnsi="Arial" w:cs="Arial"/>
          <w:sz w:val="24"/>
          <w:szCs w:val="24"/>
        </w:rPr>
        <w:t xml:space="preserve">sufficient information to understand </w:t>
      </w:r>
      <w:r>
        <w:rPr>
          <w:rFonts w:ascii="Arial" w:eastAsia="Arial" w:hAnsi="Arial" w:cs="Arial"/>
          <w:spacing w:val="2"/>
          <w:sz w:val="24"/>
          <w:szCs w:val="24"/>
        </w:rPr>
        <w:t>the</w:t>
      </w:r>
      <w:r>
        <w:rPr>
          <w:rFonts w:ascii="Arial" w:eastAsia="Arial" w:hAnsi="Arial" w:cs="Arial"/>
          <w:sz w:val="24"/>
          <w:szCs w:val="24"/>
        </w:rPr>
        <w:t xml:space="preserve"> rationale for the score awarded.</w:t>
      </w:r>
      <w:r>
        <w:rPr>
          <w:rFonts w:ascii="Arial" w:eastAsia="Arial" w:hAnsi="Arial" w:cs="Arial"/>
          <w:spacing w:val="2"/>
          <w:sz w:val="24"/>
          <w:szCs w:val="24"/>
        </w:rPr>
        <w:t xml:space="preserve"> Where a scheme falls within the UK </w:t>
      </w:r>
      <w:r>
        <w:rPr>
          <w:rFonts w:ascii="Arial" w:eastAsia="Arial" w:hAnsi="Arial" w:cs="Arial"/>
          <w:sz w:val="24"/>
          <w:szCs w:val="24"/>
        </w:rPr>
        <w:t xml:space="preserve">public </w:t>
      </w:r>
      <w:r>
        <w:rPr>
          <w:rFonts w:ascii="Arial" w:eastAsia="Arial" w:hAnsi="Arial" w:cs="Arial"/>
          <w:spacing w:val="2"/>
          <w:sz w:val="24"/>
          <w:szCs w:val="24"/>
        </w:rPr>
        <w:t xml:space="preserve">procurement </w:t>
      </w:r>
      <w:r>
        <w:rPr>
          <w:rFonts w:ascii="Arial" w:eastAsia="Arial" w:hAnsi="Arial" w:cs="Arial"/>
          <w:sz w:val="24"/>
          <w:szCs w:val="24"/>
        </w:rPr>
        <w:t>legislation</w:t>
      </w:r>
      <w:r>
        <w:rPr>
          <w:rFonts w:ascii="Arial" w:eastAsia="Arial" w:hAnsi="Arial" w:cs="Arial"/>
          <w:spacing w:val="2"/>
          <w:sz w:val="24"/>
          <w:szCs w:val="24"/>
        </w:rPr>
        <w:t xml:space="preserve"> and has a value or (if made up of a series of related schemes) an aggregated value likely to exceed the relevant UK threshold figure for the time being in place, the notification of the decision must comply with the requirements of the </w:t>
      </w:r>
      <w:r>
        <w:rPr>
          <w:rFonts w:ascii="Arial" w:eastAsia="Arial" w:hAnsi="Arial" w:cs="Arial"/>
          <w:sz w:val="24"/>
          <w:szCs w:val="24"/>
        </w:rPr>
        <w:t xml:space="preserve">Procurement Act 2023 and the Health Care Services (Provider Selection Regime) Regulations 2023 </w:t>
      </w:r>
      <w:r>
        <w:rPr>
          <w:rFonts w:ascii="Arial" w:eastAsia="Arial" w:hAnsi="Arial" w:cs="Arial"/>
          <w:spacing w:val="2"/>
          <w:sz w:val="24"/>
          <w:szCs w:val="24"/>
        </w:rPr>
        <w:t xml:space="preserve">as applicable. </w:t>
      </w:r>
    </w:p>
    <w:p w14:paraId="16416B63" w14:textId="77777777" w:rsidR="00132030" w:rsidRDefault="00132030" w:rsidP="00132030">
      <w:pPr>
        <w:pStyle w:val="ListParagraph"/>
        <w:rPr>
          <w:rFonts w:ascii="Arial" w:eastAsia="Arial" w:hAnsi="Arial" w:cs="Arial"/>
          <w:spacing w:val="1"/>
          <w:sz w:val="24"/>
          <w:szCs w:val="24"/>
        </w:rPr>
      </w:pPr>
    </w:p>
    <w:p w14:paraId="66C18540" w14:textId="6A739606" w:rsidR="00132030" w:rsidRDefault="00132030" w:rsidP="00132030">
      <w:pPr>
        <w:pStyle w:val="ListParagraph"/>
        <w:tabs>
          <w:tab w:val="left" w:pos="567"/>
        </w:tabs>
        <w:spacing w:after="0" w:line="240" w:lineRule="auto"/>
        <w:ind w:right="-20" w:hanging="720"/>
        <w:rPr>
          <w:rFonts w:ascii="Arial" w:eastAsia="Arial" w:hAnsi="Arial" w:cs="Arial"/>
          <w:b/>
          <w:bCs/>
          <w:sz w:val="24"/>
          <w:szCs w:val="24"/>
        </w:rPr>
      </w:pPr>
      <w:r w:rsidRPr="00AF3EFE">
        <w:rPr>
          <w:rFonts w:ascii="Arial" w:eastAsia="Arial" w:hAnsi="Arial" w:cs="Arial"/>
          <w:spacing w:val="1"/>
          <w:sz w:val="20"/>
          <w:szCs w:val="20"/>
        </w:rPr>
        <w:t>18.91</w:t>
      </w:r>
      <w:r>
        <w:rPr>
          <w:rFonts w:ascii="Arial" w:eastAsia="Arial" w:hAnsi="Arial" w:cs="Arial"/>
          <w:spacing w:val="1"/>
          <w:sz w:val="24"/>
          <w:szCs w:val="24"/>
        </w:rPr>
        <w:t xml:space="preserve"> </w:t>
      </w:r>
      <w:r>
        <w:tab/>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 a</w:t>
      </w:r>
      <w:r>
        <w:rPr>
          <w:rFonts w:ascii="Arial" w:eastAsia="Arial" w:hAnsi="Arial" w:cs="Arial"/>
          <w:spacing w:val="3"/>
          <w:sz w:val="24"/>
          <w:szCs w:val="24"/>
        </w:rPr>
        <w:t xml:space="preserve"> </w:t>
      </w:r>
      <w:r>
        <w:rPr>
          <w:rFonts w:ascii="Arial" w:eastAsia="Arial" w:hAnsi="Arial" w:cs="Arial"/>
          <w:sz w:val="24"/>
          <w:szCs w:val="24"/>
        </w:rPr>
        <w:t xml:space="preserve">spend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bee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 xml:space="preserve">n in line with 18.9 and 18.10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z w:val="24"/>
          <w:szCs w:val="24"/>
        </w:rPr>
        <w:t>a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5"/>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32"/>
          <w:sz w:val="24"/>
          <w:szCs w:val="24"/>
        </w:rPr>
        <w:t xml:space="preserve">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sidR="00AF3EFE">
        <w:rPr>
          <w:rFonts w:ascii="Arial" w:eastAsia="Arial" w:hAnsi="Arial" w:cs="Arial"/>
          <w:spacing w:val="1"/>
          <w:sz w:val="24"/>
          <w:szCs w:val="24"/>
        </w:rPr>
        <w:t xml:space="preserve">Executive Member </w:t>
      </w:r>
      <w:r>
        <w:rPr>
          <w:rFonts w:ascii="Arial" w:eastAsia="Arial" w:hAnsi="Arial" w:cs="Arial"/>
          <w:sz w:val="24"/>
          <w:szCs w:val="24"/>
        </w:rPr>
        <w:t>/</w:t>
      </w:r>
      <w:r>
        <w:rPr>
          <w:rFonts w:ascii="Arial" w:eastAsia="Arial" w:hAnsi="Arial" w:cs="Arial"/>
          <w:spacing w:val="1"/>
          <w:sz w:val="24"/>
          <w:szCs w:val="24"/>
        </w:rPr>
        <w:t>Lea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/Committee) in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ent</w:t>
      </w:r>
      <w:r>
        <w:rPr>
          <w:rFonts w:ascii="Arial" w:eastAsia="Arial" w:hAnsi="Arial" w:cs="Arial"/>
          <w:sz w:val="24"/>
          <w:szCs w:val="24"/>
        </w:rPr>
        <w:t xml:space="preserve">ly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its.</w:t>
      </w:r>
    </w:p>
    <w:p w14:paraId="2921C700" w14:textId="77777777" w:rsidR="00132030" w:rsidRDefault="00132030" w:rsidP="00132030">
      <w:pPr>
        <w:pStyle w:val="ListParagraph"/>
        <w:rPr>
          <w:rFonts w:ascii="Arial" w:eastAsia="Arial" w:hAnsi="Arial" w:cs="Arial"/>
          <w:sz w:val="24"/>
          <w:szCs w:val="24"/>
        </w:rPr>
      </w:pPr>
    </w:p>
    <w:p w14:paraId="0FDC0599" w14:textId="77777777" w:rsidR="00132030" w:rsidRDefault="00132030" w:rsidP="00132030">
      <w:pPr>
        <w:pStyle w:val="ListParagraph"/>
        <w:tabs>
          <w:tab w:val="left" w:pos="567"/>
        </w:tabs>
        <w:spacing w:after="0" w:line="240" w:lineRule="auto"/>
        <w:ind w:right="-20" w:hanging="720"/>
        <w:rPr>
          <w:rFonts w:ascii="Arial" w:eastAsia="Arial" w:hAnsi="Arial" w:cs="Arial"/>
          <w:b/>
          <w:bCs/>
          <w:sz w:val="24"/>
          <w:szCs w:val="24"/>
        </w:rPr>
      </w:pPr>
      <w:r w:rsidRPr="00AF3EFE">
        <w:rPr>
          <w:rFonts w:ascii="Arial" w:eastAsia="Arial" w:hAnsi="Arial" w:cs="Arial"/>
          <w:sz w:val="20"/>
          <w:szCs w:val="20"/>
        </w:rPr>
        <w:t>18.92</w:t>
      </w:r>
      <w:r>
        <w:rPr>
          <w:rFonts w:ascii="Arial" w:eastAsia="Arial" w:hAnsi="Arial" w:cs="Arial"/>
          <w:sz w:val="24"/>
          <w:szCs w:val="24"/>
        </w:rPr>
        <w:t xml:space="preserve"> </w:t>
      </w:r>
      <w:r>
        <w:tab/>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st</w:t>
      </w:r>
      <w:r>
        <w:rPr>
          <w:rFonts w:ascii="Arial" w:eastAsia="Arial" w:hAnsi="Arial" w:cs="Arial"/>
          <w:spacing w:val="1"/>
          <w:sz w:val="24"/>
          <w:szCs w:val="24"/>
        </w:rPr>
        <w:t>and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ir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ra</w:t>
      </w:r>
      <w:r>
        <w:rPr>
          <w:rFonts w:ascii="Arial" w:eastAsia="Arial" w:hAnsi="Arial" w:cs="Arial"/>
          <w:sz w:val="24"/>
          <w:szCs w:val="24"/>
        </w:rPr>
        <w:t>te 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ly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1"/>
          <w:sz w:val="24"/>
          <w:szCs w:val="24"/>
        </w:rPr>
        <w:t>nan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ts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ll 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eed</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£100,</w:t>
      </w:r>
      <w:r>
        <w:rPr>
          <w:rFonts w:ascii="Arial" w:eastAsia="Arial" w:hAnsi="Arial" w:cs="Arial"/>
          <w:spacing w:val="-1"/>
          <w:sz w:val="24"/>
          <w:szCs w:val="24"/>
        </w:rPr>
        <w:t>0</w:t>
      </w:r>
      <w:r>
        <w:rPr>
          <w:rFonts w:ascii="Arial" w:eastAsia="Arial" w:hAnsi="Arial" w:cs="Arial"/>
          <w:spacing w:val="1"/>
          <w:sz w:val="24"/>
          <w:szCs w:val="24"/>
        </w:rPr>
        <w:t xml:space="preserve">00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1"/>
          <w:sz w:val="24"/>
          <w:szCs w:val="24"/>
        </w:rPr>
        <w:t xml:space="preserve"> </w:t>
      </w:r>
      <w:r>
        <w:rPr>
          <w:rFonts w:ascii="Arial" w:eastAsia="Arial" w:hAnsi="Arial" w:cs="Arial"/>
          <w:sz w:val="24"/>
          <w:szCs w:val="24"/>
        </w:rPr>
        <w:t>in</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8"/>
          <w:sz w:val="24"/>
          <w:szCs w:val="24"/>
        </w:rPr>
        <w:t xml:space="preserve"> </w:t>
      </w:r>
      <w:r>
        <w:rPr>
          <w:rFonts w:ascii="Arial" w:eastAsia="Arial" w:hAnsi="Arial" w:cs="Arial"/>
          <w:spacing w:val="1"/>
          <w:sz w:val="24"/>
          <w:szCs w:val="24"/>
        </w:rPr>
        <w:t>qua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40"/>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7"/>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pacing w:val="-1"/>
          <w:sz w:val="24"/>
          <w:szCs w:val="24"/>
        </w:rPr>
        <w:t>(</w:t>
      </w:r>
      <w:proofErr w:type="spellStart"/>
      <w:r>
        <w:rPr>
          <w:rFonts w:ascii="Arial" w:eastAsia="Arial" w:hAnsi="Arial" w:cs="Arial"/>
          <w:spacing w:val="-1"/>
          <w:sz w:val="24"/>
          <w:szCs w:val="24"/>
        </w:rPr>
        <w:t>eg</w:t>
      </w:r>
      <w:proofErr w:type="spellEnd"/>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rg</w:t>
      </w:r>
      <w:r>
        <w:rPr>
          <w:rFonts w:ascii="Arial" w:eastAsia="Arial" w:hAnsi="Arial" w:cs="Arial"/>
          <w:spacing w:val="1"/>
          <w:sz w:val="24"/>
          <w:szCs w:val="24"/>
        </w:rPr>
        <w:t>en</w:t>
      </w:r>
      <w:r>
        <w:rPr>
          <w:rFonts w:ascii="Arial" w:eastAsia="Arial" w:hAnsi="Arial" w:cs="Arial"/>
          <w:sz w:val="24"/>
          <w:szCs w:val="24"/>
        </w:rPr>
        <w:t xml:space="preserve">cy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p>
    <w:p w14:paraId="06CF73B6" w14:textId="77777777" w:rsidR="00132030" w:rsidRDefault="00132030" w:rsidP="00132030">
      <w:pPr>
        <w:pStyle w:val="ListParagraph"/>
        <w:rPr>
          <w:rFonts w:ascii="Arial" w:eastAsia="Arial" w:hAnsi="Arial" w:cs="Arial"/>
          <w:sz w:val="24"/>
          <w:szCs w:val="24"/>
        </w:rPr>
      </w:pPr>
    </w:p>
    <w:p w14:paraId="5F96B846" w14:textId="77777777" w:rsidR="00132030" w:rsidRDefault="00132030" w:rsidP="00132030">
      <w:pPr>
        <w:pStyle w:val="ListParagraph"/>
        <w:tabs>
          <w:tab w:val="left" w:pos="567"/>
        </w:tabs>
        <w:spacing w:after="0" w:line="240" w:lineRule="auto"/>
        <w:ind w:right="-20" w:hanging="720"/>
        <w:rPr>
          <w:rFonts w:ascii="Arial" w:eastAsia="Arial" w:hAnsi="Arial" w:cs="Arial"/>
          <w:b/>
          <w:bCs/>
          <w:sz w:val="24"/>
          <w:szCs w:val="24"/>
        </w:rPr>
      </w:pPr>
      <w:r w:rsidRPr="00AF3EFE">
        <w:rPr>
          <w:rFonts w:ascii="Arial" w:eastAsia="Arial" w:hAnsi="Arial" w:cs="Arial"/>
          <w:sz w:val="20"/>
          <w:szCs w:val="20"/>
        </w:rPr>
        <w:lastRenderedPageBreak/>
        <w:t>18.93</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 xml:space="preserve">ed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 xml:space="preserve">her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r 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2"/>
          <w:sz w:val="24"/>
          <w:szCs w:val="24"/>
        </w:rPr>
        <w:t>s</w:t>
      </w:r>
      <w:r>
        <w:rPr>
          <w:rFonts w:ascii="Arial" w:eastAsia="Arial" w:hAnsi="Arial" w:cs="Arial"/>
          <w:sz w:val="24"/>
          <w:szCs w:val="24"/>
        </w:rPr>
        <w:t>.</w:t>
      </w:r>
    </w:p>
    <w:p w14:paraId="3428473F" w14:textId="77777777" w:rsidR="00132030" w:rsidRDefault="00132030" w:rsidP="00132030">
      <w:pPr>
        <w:pStyle w:val="ListParagraph"/>
        <w:rPr>
          <w:rFonts w:ascii="Arial" w:eastAsia="Arial" w:hAnsi="Arial" w:cs="Arial"/>
          <w:b/>
          <w:bCs/>
          <w:sz w:val="24"/>
          <w:szCs w:val="24"/>
        </w:rPr>
      </w:pPr>
    </w:p>
    <w:p w14:paraId="0842125C" w14:textId="4A23FF86" w:rsidR="00132030" w:rsidRDefault="00132030" w:rsidP="00AF3EFE">
      <w:pPr>
        <w:pStyle w:val="ListParagraph"/>
        <w:spacing w:after="0" w:line="240" w:lineRule="auto"/>
        <w:ind w:right="-20" w:hanging="720"/>
        <w:rPr>
          <w:rFonts w:ascii="Arial" w:hAnsi="Arial" w:cs="Arial"/>
          <w:sz w:val="24"/>
          <w:szCs w:val="24"/>
        </w:rPr>
      </w:pPr>
      <w:r w:rsidRPr="00AF3EFE">
        <w:rPr>
          <w:rFonts w:ascii="Arial" w:hAnsi="Arial" w:cs="Arial"/>
          <w:b/>
          <w:bCs/>
          <w:sz w:val="20"/>
          <w:szCs w:val="20"/>
        </w:rPr>
        <w:t>18.94</w:t>
      </w:r>
      <w:r>
        <w:rPr>
          <w:rFonts w:ascii="Arial" w:hAnsi="Arial" w:cs="Arial"/>
          <w:b/>
          <w:bCs/>
          <w:sz w:val="24"/>
          <w:szCs w:val="24"/>
        </w:rPr>
        <w:t xml:space="preserve"> </w:t>
      </w:r>
      <w:r w:rsidR="00AF3EFE">
        <w:rPr>
          <w:rFonts w:ascii="Arial" w:hAnsi="Arial" w:cs="Arial"/>
          <w:b/>
          <w:bCs/>
          <w:sz w:val="24"/>
          <w:szCs w:val="24"/>
        </w:rPr>
        <w:t xml:space="preserve">  </w:t>
      </w:r>
      <w:r>
        <w:rPr>
          <w:rFonts w:ascii="Arial" w:hAnsi="Arial" w:cs="Arial"/>
          <w:b/>
          <w:bCs/>
          <w:sz w:val="24"/>
          <w:szCs w:val="24"/>
        </w:rPr>
        <w:t>Request for an Exemption from Procurement Procedures</w:t>
      </w:r>
    </w:p>
    <w:p w14:paraId="69C6F80F" w14:textId="77777777" w:rsidR="00132030" w:rsidRDefault="00132030" w:rsidP="00132030">
      <w:pPr>
        <w:pStyle w:val="ListParagraph"/>
        <w:tabs>
          <w:tab w:val="left" w:pos="567"/>
        </w:tabs>
        <w:spacing w:after="0" w:line="240" w:lineRule="auto"/>
        <w:ind w:right="-20"/>
        <w:rPr>
          <w:rFonts w:ascii="Arial" w:hAnsi="Arial" w:cs="Arial"/>
          <w:sz w:val="24"/>
          <w:szCs w:val="24"/>
        </w:rPr>
      </w:pPr>
      <w:r>
        <w:rPr>
          <w:rFonts w:ascii="Arial" w:hAnsi="Arial" w:cs="Arial"/>
          <w:sz w:val="24"/>
          <w:szCs w:val="24"/>
        </w:rPr>
        <w:t xml:space="preserve">Corporate Directors, on application to the Chief Finance Officer, may waive, suspend or change any provision of these Procedures, which are not part of the Financial Regulations. The Chief Finance Officer shall report any such waiver, suspension or change on an annual basis to the Audit Committee. In these circumstances the initiating Corporate Director must use a Request for an Exemption from Procurement Procedures Form as published by the Procurement Team, this must be sent to the Head of Procurement or nominated representative. Further guidance on justification for an exemption is provided at Appendix C of these Contract Procedure Rules. Under </w:t>
      </w:r>
      <w:r>
        <w:rPr>
          <w:rFonts w:ascii="Arial" w:hAnsi="Arial" w:cs="Arial"/>
          <w:b/>
          <w:bCs/>
          <w:sz w:val="24"/>
          <w:szCs w:val="24"/>
        </w:rPr>
        <w:t>no</w:t>
      </w:r>
      <w:r>
        <w:rPr>
          <w:rFonts w:ascii="Arial" w:hAnsi="Arial" w:cs="Arial"/>
          <w:sz w:val="24"/>
          <w:szCs w:val="24"/>
        </w:rPr>
        <w:t xml:space="preserve"> circumstances will a retrospective exemption be approved.</w:t>
      </w:r>
    </w:p>
    <w:p w14:paraId="112750D6" w14:textId="77777777" w:rsidR="00132030" w:rsidRDefault="00132030" w:rsidP="00132030">
      <w:pPr>
        <w:tabs>
          <w:tab w:val="left" w:pos="567"/>
        </w:tabs>
        <w:spacing w:after="0" w:line="240" w:lineRule="auto"/>
        <w:ind w:left="720" w:right="-20" w:hanging="720"/>
        <w:rPr>
          <w:rFonts w:ascii="Arial" w:eastAsia="Arial" w:hAnsi="Arial" w:cs="Arial"/>
          <w:b/>
          <w:bCs/>
          <w:sz w:val="24"/>
          <w:szCs w:val="24"/>
        </w:rPr>
      </w:pPr>
    </w:p>
    <w:p w14:paraId="2C54DF1C" w14:textId="77777777" w:rsidR="00132030" w:rsidRDefault="00132030" w:rsidP="00AF3EFE">
      <w:pPr>
        <w:spacing w:after="0" w:line="240" w:lineRule="auto"/>
        <w:ind w:left="720" w:hanging="720"/>
        <w:rPr>
          <w:rFonts w:ascii="Arial" w:hAnsi="Arial" w:cs="Arial"/>
          <w:sz w:val="24"/>
          <w:szCs w:val="24"/>
        </w:rPr>
      </w:pPr>
      <w:r w:rsidRPr="00AF3EFE">
        <w:rPr>
          <w:rFonts w:ascii="Arial" w:eastAsia="Arial" w:hAnsi="Arial" w:cs="Arial"/>
          <w:sz w:val="20"/>
          <w:szCs w:val="20"/>
        </w:rPr>
        <w:t>18.95</w:t>
      </w:r>
      <w:r>
        <w:tab/>
      </w:r>
      <w:r w:rsidRPr="001F0038">
        <w:rPr>
          <w:rFonts w:ascii="Arial" w:hAnsi="Arial" w:cs="Arial"/>
          <w:sz w:val="24"/>
          <w:szCs w:val="24"/>
        </w:rPr>
        <w:t>Note that Exemption from Procurement Procedures does not constitute approval to spend, which must be obtained from the relevant decision-maker, except in the case of emergency, as per 18.94</w:t>
      </w:r>
      <w:r>
        <w:rPr>
          <w:rFonts w:ascii="Arial" w:hAnsi="Arial" w:cs="Arial"/>
          <w:sz w:val="24"/>
          <w:szCs w:val="24"/>
        </w:rPr>
        <w:t>, where expressly indicated by the Section 151/</w:t>
      </w:r>
      <w:r w:rsidRPr="00F14182">
        <w:rPr>
          <w:rFonts w:ascii="Arial" w:hAnsi="Arial" w:cs="Arial"/>
          <w:sz w:val="24"/>
          <w:szCs w:val="24"/>
        </w:rPr>
        <w:t xml:space="preserve">Chief Finance Officer </w:t>
      </w:r>
      <w:r>
        <w:rPr>
          <w:rFonts w:ascii="Arial" w:hAnsi="Arial" w:cs="Arial"/>
          <w:sz w:val="24"/>
          <w:szCs w:val="24"/>
        </w:rPr>
        <w:t>on the e-form referred to at Appendix C</w:t>
      </w:r>
      <w:r w:rsidRPr="001F0038">
        <w:rPr>
          <w:rFonts w:ascii="Arial" w:hAnsi="Arial" w:cs="Arial"/>
          <w:sz w:val="24"/>
          <w:szCs w:val="24"/>
        </w:rPr>
        <w:t>.</w:t>
      </w:r>
    </w:p>
    <w:p w14:paraId="6A190CE9" w14:textId="77777777" w:rsidR="00AF3EFE" w:rsidRDefault="00AF3EFE" w:rsidP="00AF3EFE">
      <w:pPr>
        <w:spacing w:after="0" w:line="240" w:lineRule="auto"/>
        <w:ind w:left="720" w:hanging="720"/>
        <w:rPr>
          <w:color w:val="FF0000"/>
          <w:sz w:val="24"/>
          <w:szCs w:val="24"/>
        </w:rPr>
      </w:pPr>
    </w:p>
    <w:p w14:paraId="4F0005F2" w14:textId="77777777" w:rsidR="00132030" w:rsidRDefault="00132030" w:rsidP="00AF3EFE">
      <w:pPr>
        <w:spacing w:after="0" w:line="240" w:lineRule="auto"/>
        <w:ind w:left="720" w:right="-20" w:hanging="720"/>
        <w:rPr>
          <w:rFonts w:ascii="Arial" w:eastAsia="Arial" w:hAnsi="Arial" w:cs="Arial"/>
          <w:b/>
          <w:bCs/>
        </w:rPr>
      </w:pPr>
      <w:r w:rsidRPr="00AF3EFE">
        <w:rPr>
          <w:rFonts w:ascii="Arial" w:eastAsia="Arial" w:hAnsi="Arial" w:cs="Arial"/>
          <w:b/>
          <w:bCs/>
          <w:sz w:val="20"/>
          <w:szCs w:val="20"/>
        </w:rPr>
        <w:t>18.96</w:t>
      </w:r>
      <w:r>
        <w:tab/>
      </w:r>
      <w:r>
        <w:rPr>
          <w:rFonts w:ascii="Arial" w:eastAsia="Arial" w:hAnsi="Arial" w:cs="Arial"/>
          <w:b/>
          <w:bCs/>
          <w:sz w:val="24"/>
          <w:szCs w:val="24"/>
        </w:rPr>
        <w:t>Ord</w:t>
      </w:r>
      <w:r>
        <w:rPr>
          <w:rFonts w:ascii="Arial" w:eastAsia="Arial" w:hAnsi="Arial" w:cs="Arial"/>
          <w:b/>
          <w:bCs/>
          <w:spacing w:val="1"/>
          <w:sz w:val="24"/>
          <w:szCs w:val="24"/>
        </w:rPr>
        <w:t>e</w:t>
      </w:r>
      <w:r>
        <w:rPr>
          <w:rFonts w:ascii="Arial" w:eastAsia="Arial" w:hAnsi="Arial" w:cs="Arial"/>
          <w:b/>
          <w:bCs/>
          <w:sz w:val="24"/>
          <w:szCs w:val="24"/>
        </w:rPr>
        <w:t>rs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Con</w:t>
      </w:r>
      <w:r>
        <w:rPr>
          <w:rFonts w:ascii="Arial" w:eastAsia="Arial" w:hAnsi="Arial" w:cs="Arial"/>
          <w:b/>
          <w:bCs/>
          <w:spacing w:val="-1"/>
          <w:sz w:val="24"/>
          <w:szCs w:val="24"/>
        </w:rPr>
        <w:t>t</w:t>
      </w:r>
      <w:r>
        <w:rPr>
          <w:rFonts w:ascii="Arial" w:eastAsia="Arial" w:hAnsi="Arial" w:cs="Arial"/>
          <w:b/>
          <w:bCs/>
          <w:sz w:val="24"/>
          <w:szCs w:val="24"/>
        </w:rPr>
        <w:t>r</w:t>
      </w:r>
      <w:r>
        <w:rPr>
          <w:rFonts w:ascii="Arial" w:eastAsia="Arial" w:hAnsi="Arial" w:cs="Arial"/>
          <w:b/>
          <w:bCs/>
          <w:spacing w:val="1"/>
          <w:sz w:val="24"/>
          <w:szCs w:val="24"/>
        </w:rPr>
        <w:t>ac</w:t>
      </w:r>
      <w:r>
        <w:rPr>
          <w:rFonts w:ascii="Arial" w:eastAsia="Arial" w:hAnsi="Arial" w:cs="Arial"/>
          <w:b/>
          <w:bCs/>
          <w:spacing w:val="-3"/>
          <w:sz w:val="24"/>
          <w:szCs w:val="24"/>
        </w:rPr>
        <w:t>t</w:t>
      </w:r>
      <w:r>
        <w:rPr>
          <w:rFonts w:ascii="Arial" w:eastAsia="Arial" w:hAnsi="Arial" w:cs="Arial"/>
          <w:b/>
          <w:bCs/>
          <w:sz w:val="24"/>
          <w:szCs w:val="24"/>
        </w:rPr>
        <w:t>s</w:t>
      </w:r>
    </w:p>
    <w:p w14:paraId="4EF0E769" w14:textId="77777777" w:rsidR="00132030" w:rsidRDefault="00132030" w:rsidP="00132030">
      <w:pPr>
        <w:tabs>
          <w:tab w:val="left" w:pos="567"/>
        </w:tabs>
        <w:spacing w:after="0" w:line="240" w:lineRule="auto"/>
        <w:ind w:left="720" w:right="-20"/>
        <w:rPr>
          <w:rFonts w:ascii="Arial" w:eastAsia="Arial" w:hAnsi="Arial" w:cs="Arial"/>
          <w:spacing w:val="1"/>
          <w:sz w:val="24"/>
          <w:szCs w:val="24"/>
        </w:rPr>
      </w:pPr>
      <w:r>
        <w:rPr>
          <w:rFonts w:ascii="Arial" w:eastAsia="Arial" w:hAnsi="Arial" w:cs="Arial"/>
          <w:spacing w:val="1"/>
          <w:sz w:val="24"/>
          <w:szCs w:val="24"/>
        </w:rPr>
        <w:t>All schemes regardless of value must be evidenced by means of an official order or a formal contract</w:t>
      </w:r>
      <w:r>
        <w:rPr>
          <w:rFonts w:ascii="Arial" w:eastAsia="Arial" w:hAnsi="Arial" w:cs="Arial"/>
          <w:sz w:val="24"/>
          <w:szCs w:val="24"/>
        </w:rPr>
        <w:t xml:space="preserve"> (a simple contract or contract under seal)</w:t>
      </w:r>
      <w:r>
        <w:rPr>
          <w:rFonts w:ascii="Arial" w:eastAsia="Arial" w:hAnsi="Arial" w:cs="Arial"/>
          <w:spacing w:val="1"/>
          <w:sz w:val="24"/>
          <w:szCs w:val="24"/>
        </w:rPr>
        <w:t xml:space="preserve">. Such official order must be </w:t>
      </w:r>
      <w:proofErr w:type="gramStart"/>
      <w:r>
        <w:rPr>
          <w:rFonts w:ascii="Arial" w:eastAsia="Arial" w:hAnsi="Arial" w:cs="Arial"/>
          <w:spacing w:val="1"/>
          <w:sz w:val="24"/>
          <w:szCs w:val="24"/>
        </w:rPr>
        <w:t>issued</w:t>
      </w:r>
      <w:proofErr w:type="gramEnd"/>
      <w:r>
        <w:rPr>
          <w:rFonts w:ascii="Arial" w:eastAsia="Arial" w:hAnsi="Arial" w:cs="Arial"/>
          <w:spacing w:val="1"/>
          <w:sz w:val="24"/>
          <w:szCs w:val="24"/>
        </w:rPr>
        <w:t xml:space="preserve"> or such formal contract must be made to all suppliers for the provision of schemes, </w:t>
      </w:r>
      <w:r>
        <w:rPr>
          <w:rFonts w:ascii="Arial" w:eastAsia="Arial" w:hAnsi="Arial" w:cs="Arial"/>
          <w:b/>
          <w:bCs/>
          <w:spacing w:val="1"/>
          <w:sz w:val="24"/>
          <w:szCs w:val="24"/>
          <w:u w:val="single"/>
        </w:rPr>
        <w:t>before</w:t>
      </w:r>
      <w:r>
        <w:rPr>
          <w:rFonts w:ascii="Arial" w:eastAsia="Arial" w:hAnsi="Arial" w:cs="Arial"/>
          <w:spacing w:val="1"/>
          <w:sz w:val="24"/>
          <w:szCs w:val="24"/>
        </w:rPr>
        <w:t xml:space="preserve"> the relevant supply, service or work begins, except in exceptional circumstances as provided for in paragraph 18.94 of these Contract Procedure Rules.</w:t>
      </w:r>
    </w:p>
    <w:p w14:paraId="0AEA8076" w14:textId="77777777" w:rsidR="00132030" w:rsidRDefault="00132030" w:rsidP="00132030">
      <w:pPr>
        <w:pStyle w:val="ListParagraph"/>
        <w:rPr>
          <w:rFonts w:ascii="Arial" w:eastAsia="Arial" w:hAnsi="Arial" w:cs="Arial"/>
          <w:sz w:val="24"/>
          <w:szCs w:val="24"/>
        </w:rPr>
      </w:pPr>
    </w:p>
    <w:p w14:paraId="614EF61F" w14:textId="77777777"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AF3EFE">
        <w:rPr>
          <w:rFonts w:ascii="Arial" w:eastAsia="Arial" w:hAnsi="Arial" w:cs="Arial"/>
          <w:sz w:val="20"/>
          <w:szCs w:val="20"/>
        </w:rPr>
        <w:t>18.97</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al 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6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2"/>
          <w:sz w:val="24"/>
          <w:szCs w:val="24"/>
        </w:rPr>
        <w:t xml:space="preserve"> </w:t>
      </w:r>
      <w:r>
        <w:rPr>
          <w:rFonts w:ascii="Arial" w:eastAsia="Arial" w:hAnsi="Arial" w:cs="Arial"/>
          <w:spacing w:val="1"/>
          <w:sz w:val="24"/>
          <w:szCs w:val="24"/>
        </w:rPr>
        <w:t>th</w:t>
      </w:r>
      <w:r>
        <w:rPr>
          <w:rFonts w:ascii="Arial" w:eastAsia="Arial" w:hAnsi="Arial" w:cs="Arial"/>
          <w:spacing w:val="-3"/>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z w:val="24"/>
          <w:szCs w:val="24"/>
        </w:rPr>
        <w:t>City</w:t>
      </w:r>
      <w:r>
        <w:rPr>
          <w:rFonts w:ascii="Arial" w:eastAsia="Arial" w:hAnsi="Arial" w:cs="Arial"/>
          <w:spacing w:val="6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l’s</w:t>
      </w:r>
      <w:r>
        <w:rPr>
          <w:rFonts w:ascii="Arial" w:eastAsia="Arial" w:hAnsi="Arial" w:cs="Arial"/>
          <w:spacing w:val="6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6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 xml:space="preserve">ept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3"/>
          <w:sz w:val="24"/>
          <w:szCs w:val="24"/>
        </w:rPr>
        <w:t>t</w:t>
      </w:r>
      <w:r>
        <w:rPr>
          <w:rFonts w:ascii="Arial" w:eastAsia="Arial" w:hAnsi="Arial" w:cs="Arial"/>
          <w:sz w:val="24"/>
          <w:szCs w:val="24"/>
        </w:rPr>
        <w:t>y 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3"/>
          <w:sz w:val="24"/>
          <w:szCs w:val="24"/>
        </w:rPr>
        <w:t>w</w:t>
      </w:r>
      <w:r>
        <w:rPr>
          <w:rFonts w:ascii="Arial" w:eastAsia="Arial" w:hAnsi="Arial" w:cs="Arial"/>
          <w:sz w:val="24"/>
          <w:szCs w:val="24"/>
        </w:rPr>
        <w:t>ith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p</w:t>
      </w:r>
      <w:r>
        <w:rPr>
          <w:rFonts w:ascii="Arial" w:eastAsia="Arial" w:hAnsi="Arial" w:cs="Arial"/>
          <w:spacing w:val="-1"/>
          <w:sz w:val="24"/>
          <w:szCs w:val="24"/>
        </w:rPr>
        <w:t>ar</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ap</w:t>
      </w:r>
      <w:r>
        <w:rPr>
          <w:rFonts w:ascii="Arial" w:eastAsia="Arial" w:hAnsi="Arial" w:cs="Arial"/>
          <w:sz w:val="24"/>
          <w:szCs w:val="24"/>
        </w:rPr>
        <w:t xml:space="preserve">h 18.64 – 18.65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p>
    <w:p w14:paraId="2D44F980" w14:textId="77777777" w:rsidR="00132030" w:rsidRDefault="00132030" w:rsidP="00132030">
      <w:pPr>
        <w:pStyle w:val="ListParagraph"/>
        <w:tabs>
          <w:tab w:val="left" w:pos="567"/>
        </w:tabs>
        <w:spacing w:after="0" w:line="240" w:lineRule="auto"/>
        <w:ind w:right="-20" w:hanging="153"/>
        <w:rPr>
          <w:rFonts w:ascii="Arial" w:eastAsia="Arial" w:hAnsi="Arial" w:cs="Arial"/>
          <w:spacing w:val="1"/>
          <w:sz w:val="24"/>
          <w:szCs w:val="24"/>
        </w:rPr>
      </w:pPr>
    </w:p>
    <w:p w14:paraId="4A246F1A" w14:textId="77777777"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AF3EFE">
        <w:rPr>
          <w:rFonts w:ascii="Arial" w:eastAsia="Arial" w:hAnsi="Arial" w:cs="Arial"/>
          <w:sz w:val="20"/>
          <w:szCs w:val="20"/>
        </w:rPr>
        <w:t>18.98</w:t>
      </w:r>
      <w:r>
        <w:rPr>
          <w:rFonts w:ascii="Arial" w:eastAsia="Arial" w:hAnsi="Arial" w:cs="Arial"/>
          <w:sz w:val="24"/>
          <w:szCs w:val="24"/>
        </w:rPr>
        <w:t xml:space="preserve"> </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6"/>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4"/>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al 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 xml:space="preserve">l’s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w:t>
      </w:r>
    </w:p>
    <w:p w14:paraId="72C71CD9" w14:textId="77777777" w:rsidR="00132030" w:rsidRDefault="00132030" w:rsidP="004B0B4F">
      <w:pPr>
        <w:pStyle w:val="ListParagraph"/>
        <w:numPr>
          <w:ilvl w:val="0"/>
          <w:numId w:val="25"/>
        </w:numPr>
        <w:spacing w:after="0" w:line="240" w:lineRule="auto"/>
        <w:ind w:left="1134" w:right="43"/>
        <w:rPr>
          <w:rFonts w:ascii="Arial" w:eastAsia="Arial" w:hAnsi="Arial" w:cs="Arial"/>
        </w:rPr>
      </w:pPr>
      <w:r>
        <w:rPr>
          <w:rFonts w:ascii="Arial" w:eastAsia="Arial" w:hAnsi="Arial" w:cs="Arial"/>
          <w:spacing w:val="7"/>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ffs,</w:t>
      </w:r>
      <w:r>
        <w:rPr>
          <w:rFonts w:ascii="Arial" w:eastAsia="Arial" w:hAnsi="Arial" w:cs="Arial"/>
          <w:spacing w:val="4"/>
          <w:sz w:val="24"/>
          <w:szCs w:val="24"/>
        </w:rPr>
        <w:t xml:space="preserve"> </w:t>
      </w:r>
      <w:proofErr w:type="gramStart"/>
      <w:r>
        <w:rPr>
          <w:rFonts w:ascii="Arial" w:eastAsia="Arial" w:hAnsi="Arial" w:cs="Arial"/>
          <w:spacing w:val="1"/>
          <w:sz w:val="24"/>
          <w:szCs w:val="24"/>
        </w:rPr>
        <w:t>d</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pacing w:val="1"/>
          <w:sz w:val="24"/>
          <w:szCs w:val="24"/>
        </w:rPr>
        <w:t>do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s</w:t>
      </w:r>
      <w:proofErr w:type="gramEnd"/>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 xml:space="preserve">an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1"/>
          <w:sz w:val="24"/>
          <w:szCs w:val="24"/>
        </w:rPr>
        <w:t xml:space="preserve"> bee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rea</w:t>
      </w:r>
      <w:r>
        <w:rPr>
          <w:rFonts w:ascii="Arial" w:eastAsia="Arial" w:hAnsi="Arial" w:cs="Arial"/>
          <w:spacing w:val="1"/>
          <w:sz w:val="24"/>
          <w:szCs w:val="24"/>
        </w:rPr>
        <w:t>dy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1"/>
          <w:sz w:val="24"/>
          <w:szCs w:val="24"/>
        </w:rPr>
        <w:t>ead</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 xml:space="preserve">en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1"/>
          <w:sz w:val="24"/>
          <w:szCs w:val="24"/>
        </w:rPr>
        <w:t>ead</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 xml:space="preserve"> 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pacing w:val="-1"/>
          <w:sz w:val="24"/>
          <w:szCs w:val="24"/>
        </w:rPr>
        <w:t>i</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p>
    <w:p w14:paraId="5BAA99F4" w14:textId="77777777" w:rsidR="00132030" w:rsidRDefault="00132030" w:rsidP="004B0B4F">
      <w:pPr>
        <w:pStyle w:val="ListParagraph"/>
        <w:numPr>
          <w:ilvl w:val="0"/>
          <w:numId w:val="25"/>
        </w:numPr>
        <w:spacing w:after="0" w:line="240" w:lineRule="auto"/>
        <w:ind w:left="1134" w:right="43"/>
        <w:rPr>
          <w:rFonts w:ascii="Arial" w:eastAsia="Arial" w:hAnsi="Arial" w:cs="Arial"/>
        </w:rPr>
      </w:pPr>
      <w:r>
        <w:rPr>
          <w:rFonts w:ascii="Arial" w:eastAsia="Arial" w:hAnsi="Arial" w:cs="Arial"/>
          <w:spacing w:val="24"/>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1"/>
          <w:sz w:val="24"/>
          <w:szCs w:val="24"/>
        </w:rPr>
        <w:t xml:space="preserve"> pu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re</w:t>
      </w:r>
      <w:r>
        <w:rPr>
          <w:rFonts w:ascii="Arial" w:eastAsia="Arial" w:hAnsi="Arial" w:cs="Arial"/>
          <w:spacing w:val="1"/>
          <w:sz w:val="24"/>
          <w:szCs w:val="24"/>
        </w:rPr>
        <w:t>ad</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 xml:space="preserve">een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to </w:t>
      </w:r>
      <w:proofErr w:type="gramStart"/>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proofErr w:type="gramEnd"/>
      <w:r>
        <w:rPr>
          <w:rFonts w:ascii="Arial" w:eastAsia="Arial" w:hAnsi="Arial" w:cs="Arial"/>
          <w:sz w:val="24"/>
          <w:szCs w:val="24"/>
        </w:rPr>
        <w:t xml:space="preserve">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eta</w:t>
      </w:r>
      <w:r>
        <w:rPr>
          <w:rFonts w:ascii="Arial" w:eastAsia="Arial" w:hAnsi="Arial" w:cs="Arial"/>
          <w:spacing w:val="-1"/>
          <w:sz w:val="24"/>
          <w:szCs w:val="24"/>
        </w:rPr>
        <w:t>in</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 City C</w:t>
      </w:r>
      <w:r>
        <w:rPr>
          <w:rFonts w:ascii="Arial" w:eastAsia="Arial" w:hAnsi="Arial" w:cs="Arial"/>
          <w:spacing w:val="3"/>
          <w:sz w:val="24"/>
          <w:szCs w:val="24"/>
        </w:rPr>
        <w:t>o</w:t>
      </w:r>
      <w:r>
        <w:rPr>
          <w:rFonts w:ascii="Arial" w:eastAsia="Arial" w:hAnsi="Arial" w:cs="Arial"/>
          <w:spacing w:val="1"/>
          <w:sz w:val="24"/>
          <w:szCs w:val="24"/>
        </w:rPr>
        <w:t>un</w:t>
      </w:r>
      <w:r>
        <w:rPr>
          <w:rFonts w:ascii="Arial" w:eastAsia="Arial" w:hAnsi="Arial" w:cs="Arial"/>
          <w:sz w:val="24"/>
          <w:szCs w:val="24"/>
        </w:rPr>
        <w:t xml:space="preserve">cil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14:paraId="3AE11FD9" w14:textId="77777777" w:rsidR="00132030" w:rsidRDefault="00132030" w:rsidP="00132030">
      <w:pPr>
        <w:tabs>
          <w:tab w:val="left" w:pos="567"/>
        </w:tabs>
        <w:spacing w:after="0" w:line="240" w:lineRule="auto"/>
        <w:ind w:right="-20"/>
        <w:rPr>
          <w:rFonts w:ascii="Arial" w:eastAsia="Arial" w:hAnsi="Arial" w:cs="Arial"/>
          <w:spacing w:val="1"/>
          <w:sz w:val="24"/>
          <w:szCs w:val="24"/>
        </w:rPr>
      </w:pPr>
    </w:p>
    <w:p w14:paraId="698FAB7C"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AF3EFE">
        <w:rPr>
          <w:rFonts w:ascii="Arial" w:eastAsia="Arial" w:hAnsi="Arial" w:cs="Arial"/>
          <w:sz w:val="20"/>
          <w:szCs w:val="20"/>
        </w:rPr>
        <w:lastRenderedPageBreak/>
        <w:t>18.99</w:t>
      </w:r>
      <w:r>
        <w:rPr>
          <w:rFonts w:ascii="Arial" w:eastAsia="Arial" w:hAnsi="Arial" w:cs="Arial"/>
          <w:sz w:val="24"/>
          <w:szCs w:val="24"/>
        </w:rPr>
        <w:t xml:space="preserve"> </w:t>
      </w:r>
      <w:r>
        <w:tab/>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w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1"/>
          <w:sz w:val="24"/>
          <w:szCs w:val="24"/>
        </w:rPr>
        <w:t>be</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m</w:t>
      </w:r>
      <w:r>
        <w:rPr>
          <w:rFonts w:ascii="Arial" w:eastAsia="Arial" w:hAnsi="Arial" w:cs="Arial"/>
          <w:spacing w:val="1"/>
          <w:sz w:val="24"/>
          <w:szCs w:val="24"/>
        </w:rPr>
        <w:t>ad</w:t>
      </w:r>
      <w:r>
        <w:rPr>
          <w:rFonts w:ascii="Arial" w:eastAsia="Arial" w:hAnsi="Arial" w:cs="Arial"/>
          <w:sz w:val="24"/>
          <w:szCs w:val="24"/>
        </w:rPr>
        <w:t xml:space="preserve">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3"/>
          <w:sz w:val="24"/>
          <w:szCs w:val="24"/>
        </w:rPr>
        <w:t>C</w:t>
      </w:r>
      <w:r>
        <w:rPr>
          <w:rFonts w:ascii="Arial" w:eastAsia="Arial" w:hAnsi="Arial" w:cs="Arial"/>
          <w:sz w:val="24"/>
          <w:szCs w:val="24"/>
        </w:rPr>
        <w:t>ity C</w:t>
      </w:r>
      <w:r>
        <w:rPr>
          <w:rFonts w:ascii="Arial" w:eastAsia="Arial" w:hAnsi="Arial" w:cs="Arial"/>
          <w:spacing w:val="1"/>
          <w:sz w:val="24"/>
          <w:szCs w:val="24"/>
        </w:rPr>
        <w:t>oun</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l 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57"/>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ag</w:t>
      </w:r>
      <w:r>
        <w:rPr>
          <w:rFonts w:ascii="Arial" w:eastAsia="Arial" w:hAnsi="Arial" w:cs="Arial"/>
          <w:spacing w:val="-1"/>
          <w:sz w:val="24"/>
          <w:szCs w:val="24"/>
        </w:rPr>
        <w:t>re</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City</w:t>
      </w:r>
      <w:r>
        <w:rPr>
          <w:rFonts w:ascii="Arial" w:eastAsia="Arial" w:hAnsi="Arial" w:cs="Arial"/>
          <w:spacing w:val="3"/>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pacing w:val="-3"/>
          <w:sz w:val="24"/>
          <w:szCs w:val="24"/>
        </w:rPr>
        <w:t>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vi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ffici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w:t>
      </w:r>
    </w:p>
    <w:p w14:paraId="4C744577" w14:textId="77777777" w:rsidR="00AF3EFE" w:rsidRDefault="00AF3EFE" w:rsidP="00132030">
      <w:pPr>
        <w:pStyle w:val="ListParagraph"/>
        <w:tabs>
          <w:tab w:val="left" w:pos="567"/>
        </w:tabs>
        <w:spacing w:after="0" w:line="240" w:lineRule="auto"/>
        <w:ind w:right="-20" w:hanging="720"/>
        <w:rPr>
          <w:rFonts w:ascii="Arial" w:eastAsia="Arial" w:hAnsi="Arial" w:cs="Arial"/>
          <w:spacing w:val="1"/>
          <w:sz w:val="24"/>
          <w:szCs w:val="24"/>
        </w:rPr>
      </w:pPr>
    </w:p>
    <w:p w14:paraId="47B2A437" w14:textId="1E9CD1CE" w:rsidR="00132030" w:rsidRDefault="00132030" w:rsidP="00132030">
      <w:pPr>
        <w:ind w:left="810" w:hanging="810"/>
        <w:rPr>
          <w:rStyle w:val="eop"/>
          <w:rFonts w:ascii="Arial" w:hAnsi="Arial" w:cs="Arial"/>
        </w:rPr>
      </w:pPr>
      <w:proofErr w:type="gramStart"/>
      <w:r w:rsidRPr="00AF3EFE">
        <w:rPr>
          <w:rFonts w:ascii="Arial" w:eastAsia="Arial" w:hAnsi="Arial" w:cs="Arial"/>
          <w:sz w:val="20"/>
          <w:szCs w:val="20"/>
        </w:rPr>
        <w:t>18.100</w:t>
      </w:r>
      <w:r w:rsidRPr="001F0038">
        <w:rPr>
          <w:rStyle w:val="Heading1Char"/>
          <w:rFonts w:ascii="Arial" w:hAnsi="Arial" w:cs="Arial"/>
          <w:color w:val="000000"/>
          <w:shd w:val="clear" w:color="auto" w:fill="FFFFFF"/>
        </w:rPr>
        <w:t xml:space="preserve"> </w:t>
      </w:r>
      <w:r w:rsidR="00AF3EFE">
        <w:rPr>
          <w:rStyle w:val="Heading1Char"/>
          <w:rFonts w:ascii="Arial" w:hAnsi="Arial" w:cs="Arial"/>
          <w:color w:val="000000"/>
          <w:shd w:val="clear" w:color="auto" w:fill="FFFFFF"/>
        </w:rPr>
        <w:t xml:space="preserve"> </w:t>
      </w:r>
      <w:r w:rsidRPr="001F0038">
        <w:rPr>
          <w:rStyle w:val="normaltextrun"/>
          <w:rFonts w:ascii="Arial" w:hAnsi="Arial" w:cs="Arial"/>
          <w:sz w:val="24"/>
          <w:szCs w:val="24"/>
          <w:shd w:val="clear" w:color="auto" w:fill="FFFFFF"/>
        </w:rPr>
        <w:t>Contracts</w:t>
      </w:r>
      <w:proofErr w:type="gramEnd"/>
      <w:r w:rsidRPr="001F0038">
        <w:rPr>
          <w:rStyle w:val="normaltextrun"/>
          <w:rFonts w:ascii="Arial" w:hAnsi="Arial" w:cs="Arial"/>
          <w:sz w:val="24"/>
          <w:szCs w:val="24"/>
          <w:shd w:val="clear" w:color="auto" w:fill="FFFFFF"/>
        </w:rPr>
        <w:t xml:space="preserve"> under seal (see 18.104 below) are made to provide a 12-year period within which action can be taken for breach.  Under simple contracts (contracts which are only signed), this period is reduced to 6 years.  In the determination of which to choose, risk is a factor in addition to value.</w:t>
      </w:r>
    </w:p>
    <w:p w14:paraId="2B52A899" w14:textId="30452EE4" w:rsidR="00132030" w:rsidRDefault="00132030" w:rsidP="00AF3EFE">
      <w:pPr>
        <w:pStyle w:val="ListParagraph"/>
        <w:spacing w:after="0" w:line="240" w:lineRule="auto"/>
        <w:ind w:right="-20" w:hanging="720"/>
        <w:rPr>
          <w:rFonts w:ascii="Arial" w:eastAsia="Arial" w:hAnsi="Arial" w:cs="Arial"/>
          <w:spacing w:val="1"/>
          <w:sz w:val="24"/>
          <w:szCs w:val="24"/>
        </w:rPr>
      </w:pPr>
      <w:r w:rsidRPr="00AF3EFE">
        <w:rPr>
          <w:rFonts w:ascii="Arial" w:eastAsia="Arial" w:hAnsi="Arial" w:cs="Arial"/>
          <w:sz w:val="20"/>
          <w:szCs w:val="20"/>
        </w:rPr>
        <w:t>18.101</w:t>
      </w:r>
      <w:r w:rsidR="00AF3EFE">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of </w:t>
      </w:r>
      <w:r>
        <w:rPr>
          <w:rFonts w:ascii="Arial" w:eastAsia="Arial" w:hAnsi="Arial" w:cs="Arial"/>
          <w:spacing w:val="-1"/>
          <w:sz w:val="24"/>
          <w:szCs w:val="24"/>
        </w:rPr>
        <w:t>L</w:t>
      </w:r>
      <w:r>
        <w:rPr>
          <w:rFonts w:ascii="Arial" w:eastAsia="Arial" w:hAnsi="Arial" w:cs="Arial"/>
          <w:spacing w:val="1"/>
          <w:sz w:val="24"/>
          <w:szCs w:val="24"/>
        </w:rPr>
        <w:t>ega</w:t>
      </w:r>
      <w:r>
        <w:rPr>
          <w:rFonts w:ascii="Arial" w:eastAsia="Arial" w:hAnsi="Arial" w:cs="Arial"/>
          <w:sz w:val="24"/>
          <w:szCs w:val="24"/>
        </w:rPr>
        <w:t xml:space="preserve">l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Governance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Head of L</w:t>
      </w:r>
      <w:r>
        <w:rPr>
          <w:rFonts w:ascii="Arial" w:eastAsia="Arial" w:hAnsi="Arial" w:cs="Arial"/>
          <w:spacing w:val="-1"/>
          <w:sz w:val="24"/>
          <w:szCs w:val="24"/>
        </w:rPr>
        <w:t>e</w:t>
      </w:r>
      <w:r>
        <w:rPr>
          <w:rFonts w:ascii="Arial" w:eastAsia="Arial" w:hAnsi="Arial" w:cs="Arial"/>
          <w:spacing w:val="1"/>
          <w:sz w:val="24"/>
          <w:szCs w:val="24"/>
        </w:rPr>
        <w:t>ga</w:t>
      </w:r>
      <w:r>
        <w:rPr>
          <w:rFonts w:ascii="Arial" w:eastAsia="Arial" w:hAnsi="Arial" w:cs="Arial"/>
          <w:sz w:val="24"/>
          <w:szCs w:val="24"/>
        </w:rPr>
        <w:t xml:space="preserve">l, </w:t>
      </w:r>
      <w:r>
        <w:rPr>
          <w:rFonts w:ascii="Arial" w:eastAsia="Arial" w:hAnsi="Arial" w:cs="Arial"/>
          <w:spacing w:val="1"/>
          <w:sz w:val="24"/>
          <w:szCs w:val="24"/>
        </w:rPr>
        <w:t>ha</w:t>
      </w:r>
      <w:r>
        <w:rPr>
          <w:rFonts w:ascii="Arial" w:eastAsia="Arial" w:hAnsi="Arial" w:cs="Arial"/>
          <w:sz w:val="24"/>
          <w:szCs w:val="24"/>
        </w:rPr>
        <w:t>ve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S</w:t>
      </w:r>
      <w:r>
        <w:rPr>
          <w:rFonts w:ascii="Arial" w:eastAsia="Arial" w:hAnsi="Arial" w:cs="Arial"/>
          <w:spacing w:val="2"/>
          <w:sz w:val="24"/>
          <w:szCs w:val="24"/>
        </w:rPr>
        <w:t>i</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 xml:space="preserve"> on</w:t>
      </w:r>
      <w:r>
        <w:rPr>
          <w:rFonts w:ascii="Arial" w:eastAsia="Arial" w:hAnsi="Arial" w:cs="Arial"/>
          <w:sz w:val="24"/>
          <w:szCs w:val="24"/>
        </w:rPr>
        <w:t>ly</w:t>
      </w:r>
      <w:r>
        <w:rPr>
          <w:rFonts w:ascii="Arial" w:eastAsia="Arial" w:hAnsi="Arial" w:cs="Arial"/>
          <w:spacing w:val="1"/>
          <w:sz w:val="24"/>
          <w:szCs w:val="24"/>
        </w:rPr>
        <w:t xml:space="preserve"> be </w:t>
      </w:r>
      <w:r>
        <w:rPr>
          <w:rFonts w:ascii="Arial" w:eastAsia="Arial" w:hAnsi="Arial" w:cs="Arial"/>
          <w:spacing w:val="-3"/>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3"/>
          <w:sz w:val="24"/>
          <w:szCs w:val="24"/>
        </w:rPr>
        <w:t>i</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ag</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h</w:t>
      </w:r>
      <w:r>
        <w:rPr>
          <w:rFonts w:ascii="Arial" w:eastAsia="Arial" w:hAnsi="Arial" w:cs="Arial"/>
          <w:spacing w:val="1"/>
          <w:sz w:val="24"/>
          <w:szCs w:val="24"/>
        </w:rPr>
        <w:t xml:space="preserve"> 18</w:t>
      </w:r>
      <w:r>
        <w:rPr>
          <w:rFonts w:ascii="Arial" w:eastAsia="Arial" w:hAnsi="Arial" w:cs="Arial"/>
          <w:sz w:val="24"/>
          <w:szCs w:val="24"/>
        </w:rPr>
        <w:t>.105</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p>
    <w:p w14:paraId="1D1ACE86" w14:textId="77777777" w:rsidR="00132030" w:rsidRDefault="00132030" w:rsidP="00132030">
      <w:pPr>
        <w:pStyle w:val="ListParagraph"/>
        <w:rPr>
          <w:rFonts w:ascii="Arial" w:eastAsia="Arial" w:hAnsi="Arial" w:cs="Arial"/>
          <w:sz w:val="24"/>
          <w:szCs w:val="24"/>
        </w:rPr>
      </w:pPr>
    </w:p>
    <w:p w14:paraId="2871B576" w14:textId="33E28290"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AF3EFE">
        <w:rPr>
          <w:rFonts w:ascii="Arial" w:eastAsia="Arial" w:hAnsi="Arial" w:cs="Arial"/>
          <w:sz w:val="20"/>
          <w:szCs w:val="20"/>
        </w:rPr>
        <w:t>18.102</w:t>
      </w:r>
      <w:r w:rsidR="00AF3EFE">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Fi</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O</w:t>
      </w:r>
      <w:r>
        <w:rPr>
          <w:rFonts w:ascii="Arial" w:eastAsia="Arial" w:hAnsi="Arial" w:cs="Arial"/>
          <w:spacing w:val="-2"/>
          <w:sz w:val="24"/>
          <w:szCs w:val="24"/>
        </w:rPr>
        <w:t>f</w:t>
      </w:r>
      <w:r>
        <w:rPr>
          <w:rFonts w:ascii="Arial" w:eastAsia="Arial" w:hAnsi="Arial" w:cs="Arial"/>
          <w:sz w:val="24"/>
          <w:szCs w:val="24"/>
        </w:rPr>
        <w:t>fic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ise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cific</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xc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pacing w:val="1"/>
          <w:sz w:val="24"/>
          <w:szCs w:val="24"/>
        </w:rPr>
        <w:t xml:space="preserve">ent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ean</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ffici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 Fi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 Offic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on</w:t>
      </w:r>
      <w:r>
        <w:rPr>
          <w:rFonts w:ascii="Arial" w:eastAsia="Arial" w:hAnsi="Arial" w:cs="Arial"/>
          <w:sz w:val="24"/>
          <w:szCs w:val="24"/>
        </w:rPr>
        <w:t xml:space="preserve">ly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vi</w:t>
      </w:r>
      <w:r>
        <w:rPr>
          <w:rFonts w:ascii="Arial" w:eastAsia="Arial" w:hAnsi="Arial" w:cs="Arial"/>
          <w:spacing w:val="1"/>
          <w:sz w:val="24"/>
          <w:szCs w:val="24"/>
        </w:rPr>
        <w:t>d</w:t>
      </w:r>
      <w:r>
        <w:rPr>
          <w:rFonts w:ascii="Arial" w:eastAsia="Arial" w:hAnsi="Arial" w:cs="Arial"/>
          <w:sz w:val="24"/>
          <w:szCs w:val="24"/>
        </w:rPr>
        <w:t>e 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ft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L</w:t>
      </w:r>
      <w:r>
        <w:rPr>
          <w:rFonts w:ascii="Arial" w:eastAsia="Arial" w:hAnsi="Arial" w:cs="Arial"/>
          <w:spacing w:val="1"/>
          <w:sz w:val="24"/>
          <w:szCs w:val="24"/>
        </w:rPr>
        <w:t>ega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Governance</w:t>
      </w:r>
      <w:r>
        <w:rPr>
          <w:rFonts w:ascii="Arial" w:eastAsia="Arial" w:hAnsi="Arial" w:cs="Arial"/>
          <w:sz w:val="24"/>
          <w:szCs w:val="24"/>
        </w:rPr>
        <w:t>.</w:t>
      </w:r>
    </w:p>
    <w:p w14:paraId="2D4B2DFC" w14:textId="77777777" w:rsidR="00132030" w:rsidRDefault="00132030" w:rsidP="00132030">
      <w:pPr>
        <w:pStyle w:val="ListParagraph"/>
        <w:rPr>
          <w:rFonts w:ascii="Arial" w:eastAsia="Arial" w:hAnsi="Arial" w:cs="Arial"/>
          <w:sz w:val="24"/>
          <w:szCs w:val="24"/>
        </w:rPr>
      </w:pPr>
    </w:p>
    <w:p w14:paraId="382FE647" w14:textId="77777777"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AF3EFE">
        <w:rPr>
          <w:rFonts w:ascii="Arial" w:eastAsia="Arial" w:hAnsi="Arial" w:cs="Arial"/>
          <w:sz w:val="20"/>
          <w:szCs w:val="20"/>
        </w:rPr>
        <w:t>18.103</w:t>
      </w:r>
      <w:r>
        <w:rPr>
          <w:rFonts w:ascii="Arial" w:eastAsia="Arial" w:hAnsi="Arial" w:cs="Arial"/>
          <w:sz w:val="24"/>
          <w:szCs w:val="24"/>
        </w:rPr>
        <w:t xml:space="preserve"> In</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1"/>
          <w:sz w:val="24"/>
          <w:szCs w:val="24"/>
        </w:rPr>
        <w:t xml:space="preserve">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y</w:t>
      </w:r>
      <w:r>
        <w:rPr>
          <w:rFonts w:ascii="Arial" w:eastAsia="Arial" w:hAnsi="Arial" w:cs="Arial"/>
          <w:sz w:val="24"/>
          <w:szCs w:val="24"/>
        </w:rPr>
        <w:t>, i</w:t>
      </w:r>
      <w:r>
        <w:rPr>
          <w:rFonts w:ascii="Arial" w:eastAsia="Arial" w:hAnsi="Arial" w:cs="Arial"/>
          <w:spacing w:val="1"/>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ep</w:t>
      </w:r>
      <w:r>
        <w:rPr>
          <w:rFonts w:ascii="Arial" w:eastAsia="Arial" w:hAnsi="Arial" w:cs="Arial"/>
          <w:spacing w:val="-1"/>
          <w:sz w:val="24"/>
          <w:szCs w:val="24"/>
        </w:rPr>
        <w:t>h</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pacing w:val="1"/>
          <w:sz w:val="24"/>
          <w:szCs w:val="24"/>
        </w:rPr>
        <w:t xml:space="preserve"> or 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pacing w:val="-1"/>
          <w:sz w:val="24"/>
          <w:szCs w:val="24"/>
        </w:rPr>
        <w:t>o</w:t>
      </w:r>
      <w:r>
        <w:rPr>
          <w:rFonts w:ascii="Arial" w:eastAsia="Arial" w:hAnsi="Arial" w:cs="Arial"/>
          <w:sz w:val="24"/>
          <w:szCs w:val="24"/>
        </w:rPr>
        <w:t>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3"/>
          <w:sz w:val="24"/>
          <w:szCs w:val="24"/>
        </w:rPr>
        <w:t>i</w:t>
      </w:r>
      <w:r>
        <w:rPr>
          <w:rFonts w:ascii="Arial" w:eastAsia="Arial" w:hAnsi="Arial" w:cs="Arial"/>
          <w:sz w:val="24"/>
          <w:szCs w:val="24"/>
        </w:rPr>
        <w:t>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City</w:t>
      </w:r>
      <w:r>
        <w:rPr>
          <w:rFonts w:ascii="Arial" w:eastAsia="Arial" w:hAnsi="Arial" w:cs="Arial"/>
          <w:spacing w:val="15"/>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17"/>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6"/>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7"/>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9"/>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35"/>
          <w:sz w:val="24"/>
          <w:szCs w:val="24"/>
        </w:rPr>
        <w:t xml:space="preserve"> </w:t>
      </w:r>
      <w:r>
        <w:rPr>
          <w:rFonts w:ascii="Arial" w:eastAsia="Arial" w:hAnsi="Arial" w:cs="Arial"/>
          <w:spacing w:val="1"/>
          <w:sz w:val="24"/>
          <w:szCs w:val="24"/>
        </w:rPr>
        <w:t>Su</w:t>
      </w:r>
      <w:r>
        <w:rPr>
          <w:rFonts w:ascii="Arial" w:eastAsia="Arial" w:hAnsi="Arial" w:cs="Arial"/>
          <w:sz w:val="24"/>
          <w:szCs w:val="24"/>
        </w:rPr>
        <w:t>ch</w:t>
      </w:r>
      <w:r>
        <w:rPr>
          <w:rFonts w:ascii="Arial" w:eastAsia="Arial" w:hAnsi="Arial" w:cs="Arial"/>
          <w:spacing w:val="1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7"/>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ly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CONFIR</w:t>
      </w:r>
      <w:r>
        <w:rPr>
          <w:rFonts w:ascii="Arial" w:eastAsia="Arial" w:hAnsi="Arial" w:cs="Arial"/>
          <w:spacing w:val="2"/>
          <w:sz w:val="24"/>
          <w:szCs w:val="24"/>
        </w:rPr>
        <w:t>M</w:t>
      </w:r>
      <w:r>
        <w:rPr>
          <w:rFonts w:ascii="Arial" w:eastAsia="Arial" w:hAnsi="Arial" w:cs="Arial"/>
          <w:spacing w:val="-5"/>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z w:val="24"/>
          <w:szCs w:val="24"/>
        </w:rPr>
        <w:t>ON ONL</w:t>
      </w:r>
      <w:r>
        <w:rPr>
          <w:rFonts w:ascii="Arial" w:eastAsia="Arial" w:hAnsi="Arial" w:cs="Arial"/>
          <w:spacing w:val="-2"/>
          <w:sz w:val="24"/>
          <w:szCs w:val="24"/>
        </w:rPr>
        <w:t>Y</w:t>
      </w:r>
      <w:r>
        <w:rPr>
          <w:rFonts w:ascii="Arial" w:eastAsia="Arial" w:hAnsi="Arial" w:cs="Arial"/>
          <w:spacing w:val="-1"/>
          <w:sz w:val="24"/>
          <w:szCs w:val="24"/>
        </w:rPr>
        <w:t>”.</w:t>
      </w:r>
    </w:p>
    <w:p w14:paraId="20A20172" w14:textId="77777777" w:rsidR="00132030" w:rsidRDefault="00132030" w:rsidP="00132030">
      <w:pPr>
        <w:pStyle w:val="ListParagraph"/>
        <w:rPr>
          <w:rFonts w:ascii="Arial" w:eastAsia="Arial" w:hAnsi="Arial" w:cs="Arial"/>
          <w:spacing w:val="1"/>
          <w:sz w:val="24"/>
          <w:szCs w:val="24"/>
        </w:rPr>
      </w:pPr>
    </w:p>
    <w:p w14:paraId="021E291E" w14:textId="27EAC4B2"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AF3EFE">
        <w:rPr>
          <w:rFonts w:ascii="Arial" w:eastAsia="Arial" w:hAnsi="Arial" w:cs="Arial"/>
          <w:spacing w:val="1"/>
          <w:sz w:val="20"/>
          <w:szCs w:val="20"/>
        </w:rPr>
        <w:t>18.104</w:t>
      </w:r>
      <w:r w:rsidR="00AF3EFE">
        <w:rPr>
          <w:rFonts w:ascii="Arial" w:eastAsia="Arial" w:hAnsi="Arial" w:cs="Arial"/>
          <w:spacing w:val="1"/>
          <w:sz w:val="24"/>
          <w:szCs w:val="24"/>
        </w:rPr>
        <w:t xml:space="preserve"> </w:t>
      </w:r>
      <w:r>
        <w:rPr>
          <w:rFonts w:ascii="Arial" w:eastAsia="Arial" w:hAnsi="Arial" w:cs="Arial"/>
          <w:spacing w:val="1"/>
          <w:sz w:val="24"/>
          <w:szCs w:val="24"/>
        </w:rPr>
        <w:t>W</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sc</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me</w:t>
      </w:r>
      <w:r>
        <w:rPr>
          <w:rFonts w:ascii="Arial" w:eastAsia="Arial" w:hAnsi="Arial" w:cs="Arial"/>
          <w:spacing w:val="1"/>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4"/>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 xml:space="preserve">of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mo</w:t>
      </w:r>
      <w:r>
        <w:rPr>
          <w:rFonts w:ascii="Arial" w:eastAsia="Arial" w:hAnsi="Arial" w:cs="Arial"/>
          <w:spacing w:val="-2"/>
          <w:sz w:val="24"/>
          <w:szCs w:val="24"/>
        </w:rPr>
        <w:t>r</w:t>
      </w:r>
      <w:r>
        <w:rPr>
          <w:rFonts w:ascii="Arial" w:eastAsia="Arial" w:hAnsi="Arial" w:cs="Arial"/>
          <w:spacing w:val="1"/>
          <w:sz w:val="24"/>
          <w:szCs w:val="24"/>
        </w:rPr>
        <w:t>e:</w:t>
      </w:r>
    </w:p>
    <w:p w14:paraId="5A1C07F0" w14:textId="2AED373E" w:rsidR="00132030" w:rsidRDefault="00132030" w:rsidP="004B0B4F">
      <w:pPr>
        <w:pStyle w:val="ListParagraph"/>
        <w:numPr>
          <w:ilvl w:val="0"/>
          <w:numId w:val="26"/>
        </w:numPr>
        <w:spacing w:after="0" w:line="240" w:lineRule="auto"/>
        <w:ind w:left="1134" w:right="41"/>
        <w:rPr>
          <w:rFonts w:ascii="Arial" w:eastAsia="Arial" w:hAnsi="Arial" w:cs="Arial"/>
        </w:rPr>
      </w:pPr>
      <w:r>
        <w:rPr>
          <w:rFonts w:ascii="Arial" w:eastAsia="Arial" w:hAnsi="Arial" w:cs="Arial"/>
          <w:spacing w:val="1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 xml:space="preserve">r of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Governance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the Head of Legal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4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47"/>
          <w:sz w:val="24"/>
          <w:szCs w:val="24"/>
        </w:rPr>
        <w:t xml:space="preserve"> </w:t>
      </w:r>
      <w:r>
        <w:rPr>
          <w:rFonts w:ascii="Arial" w:eastAsia="Arial" w:hAnsi="Arial" w:cs="Arial"/>
          <w:sz w:val="24"/>
          <w:szCs w:val="24"/>
        </w:rPr>
        <w:t>a</w:t>
      </w:r>
      <w:r>
        <w:rPr>
          <w:rFonts w:ascii="Arial" w:eastAsia="Arial" w:hAnsi="Arial" w:cs="Arial"/>
          <w:spacing w:val="4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4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4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6"/>
          <w:sz w:val="24"/>
          <w:szCs w:val="24"/>
        </w:rPr>
        <w:t xml:space="preserve"> </w:t>
      </w:r>
      <w:r>
        <w:rPr>
          <w:rFonts w:ascii="Arial" w:eastAsia="Arial" w:hAnsi="Arial" w:cs="Arial"/>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44"/>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pacing w:val="-2"/>
          <w:sz w:val="24"/>
          <w:szCs w:val="24"/>
        </w:rPr>
        <w:t>,</w:t>
      </w:r>
      <w:r>
        <w:rPr>
          <w:rFonts w:ascii="Arial" w:eastAsia="Arial" w:hAnsi="Arial" w:cs="Arial"/>
          <w:spacing w:val="1"/>
          <w:sz w:val="24"/>
          <w:szCs w:val="24"/>
        </w:rPr>
        <w:t>00</w:t>
      </w:r>
      <w:r>
        <w:rPr>
          <w:rFonts w:ascii="Arial" w:eastAsia="Arial" w:hAnsi="Arial" w:cs="Arial"/>
          <w:sz w:val="24"/>
          <w:szCs w:val="24"/>
        </w:rPr>
        <w:t xml:space="preserve">0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x</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ea</w:t>
      </w:r>
      <w:r>
        <w:rPr>
          <w:rFonts w:ascii="Arial" w:eastAsia="Arial" w:hAnsi="Arial" w:cs="Arial"/>
          <w:sz w:val="24"/>
          <w:szCs w:val="24"/>
        </w:rPr>
        <w:t>l to s</w:t>
      </w:r>
      <w:r>
        <w:rPr>
          <w:rFonts w:ascii="Arial" w:eastAsia="Arial" w:hAnsi="Arial" w:cs="Arial"/>
          <w:spacing w:val="1"/>
          <w:sz w:val="24"/>
          <w:szCs w:val="24"/>
        </w:rPr>
        <w:t>u</w:t>
      </w:r>
      <w:r>
        <w:rPr>
          <w:rFonts w:ascii="Arial" w:eastAsia="Arial" w:hAnsi="Arial" w:cs="Arial"/>
          <w:sz w:val="24"/>
          <w:szCs w:val="24"/>
        </w:rPr>
        <w:t>ch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 xml:space="preserve">st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3"/>
          <w:sz w:val="24"/>
          <w:szCs w:val="24"/>
        </w:rPr>
        <w:t>authorised</w:t>
      </w:r>
      <w:r>
        <w:rPr>
          <w:rFonts w:ascii="Arial" w:eastAsia="Arial" w:hAnsi="Arial" w:cs="Arial"/>
          <w:spacing w:val="5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49"/>
          <w:sz w:val="24"/>
          <w:szCs w:val="24"/>
        </w:rPr>
        <w:t xml:space="preserve"> </w:t>
      </w:r>
      <w:r>
        <w:rPr>
          <w:rFonts w:ascii="Arial" w:eastAsia="Arial" w:hAnsi="Arial" w:cs="Arial"/>
          <w:spacing w:val="1"/>
          <w:sz w:val="24"/>
          <w:szCs w:val="24"/>
        </w:rPr>
        <w:t>han</w:t>
      </w:r>
      <w:r>
        <w:rPr>
          <w:rFonts w:ascii="Arial" w:eastAsia="Arial" w:hAnsi="Arial" w:cs="Arial"/>
          <w:sz w:val="24"/>
          <w:szCs w:val="24"/>
        </w:rPr>
        <w:t>d</w:t>
      </w:r>
      <w:r>
        <w:rPr>
          <w:rFonts w:ascii="Arial" w:eastAsia="Arial" w:hAnsi="Arial" w:cs="Arial"/>
          <w:spacing w:val="50"/>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4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 of</w:t>
      </w:r>
      <w:r>
        <w:rPr>
          <w:rFonts w:ascii="Arial" w:eastAsia="Arial" w:hAnsi="Arial" w:cs="Arial"/>
          <w:spacing w:val="50"/>
          <w:sz w:val="24"/>
          <w:szCs w:val="24"/>
        </w:rPr>
        <w:t xml:space="preserve"> </w:t>
      </w:r>
      <w:r>
        <w:rPr>
          <w:rFonts w:ascii="Arial" w:eastAsia="Arial" w:hAnsi="Arial" w:cs="Arial"/>
          <w:spacing w:val="1"/>
          <w:sz w:val="24"/>
          <w:szCs w:val="24"/>
        </w:rPr>
        <w:t>Le</w:t>
      </w:r>
      <w:r>
        <w:rPr>
          <w:rFonts w:ascii="Arial" w:eastAsia="Arial" w:hAnsi="Arial" w:cs="Arial"/>
          <w:spacing w:val="-4"/>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1"/>
          <w:sz w:val="24"/>
          <w:szCs w:val="24"/>
        </w:rPr>
        <w:t xml:space="preserve"> </w:t>
      </w:r>
      <w:r>
        <w:rPr>
          <w:rFonts w:ascii="Arial" w:eastAsia="Arial" w:hAnsi="Arial" w:cs="Arial"/>
          <w:spacing w:val="1"/>
          <w:sz w:val="24"/>
          <w:szCs w:val="24"/>
        </w:rPr>
        <w:t>an</w:t>
      </w:r>
      <w:r>
        <w:rPr>
          <w:rFonts w:ascii="Arial" w:eastAsia="Arial" w:hAnsi="Arial" w:cs="Arial"/>
          <w:sz w:val="24"/>
          <w:szCs w:val="24"/>
        </w:rPr>
        <w:t>d Governance</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r the Head of Legal.</w:t>
      </w:r>
    </w:p>
    <w:p w14:paraId="00696A32" w14:textId="696D1E63" w:rsidR="00132030" w:rsidRDefault="00132030" w:rsidP="004B0B4F">
      <w:pPr>
        <w:pStyle w:val="ListParagraph"/>
        <w:numPr>
          <w:ilvl w:val="0"/>
          <w:numId w:val="26"/>
        </w:numPr>
        <w:spacing w:after="0" w:line="240" w:lineRule="auto"/>
        <w:ind w:left="1134" w:right="41"/>
        <w:rPr>
          <w:rFonts w:ascii="Arial" w:eastAsia="Arial" w:hAnsi="Arial" w:cs="Arial"/>
        </w:rPr>
      </w:pPr>
      <w:r>
        <w:rPr>
          <w:rFonts w:ascii="Arial" w:eastAsia="Arial" w:hAnsi="Arial" w:cs="Arial"/>
          <w:sz w:val="24"/>
          <w:szCs w:val="24"/>
        </w:rPr>
        <w:t>the Head of</w:t>
      </w:r>
      <w:r>
        <w:rPr>
          <w:rFonts w:ascii="Arial" w:eastAsia="Arial" w:hAnsi="Arial" w:cs="Arial"/>
          <w:spacing w:val="40"/>
          <w:sz w:val="24"/>
          <w:szCs w:val="24"/>
        </w:rPr>
        <w:t xml:space="preserve"> </w:t>
      </w:r>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 xml:space="preserve">al </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8"/>
          <w:sz w:val="24"/>
          <w:szCs w:val="24"/>
        </w:rPr>
        <w:t xml:space="preserve"> </w:t>
      </w:r>
      <w:r>
        <w:rPr>
          <w:rFonts w:ascii="Arial" w:eastAsia="Arial" w:hAnsi="Arial" w:cs="Arial"/>
          <w:sz w:val="24"/>
          <w:szCs w:val="24"/>
        </w:rPr>
        <w:t>i</w:t>
      </w:r>
      <w:r>
        <w:rPr>
          <w:rFonts w:ascii="Arial" w:eastAsia="Arial" w:hAnsi="Arial" w:cs="Arial"/>
          <w:spacing w:val="1"/>
          <w:sz w:val="24"/>
          <w:szCs w:val="24"/>
        </w:rPr>
        <w:t>nt</w:t>
      </w:r>
      <w:r>
        <w:rPr>
          <w:rFonts w:ascii="Arial" w:eastAsia="Arial" w:hAnsi="Arial" w:cs="Arial"/>
          <w:sz w:val="24"/>
          <w:szCs w:val="24"/>
        </w:rPr>
        <w:t>o</w:t>
      </w:r>
      <w:r>
        <w:rPr>
          <w:rFonts w:ascii="Arial" w:eastAsia="Arial" w:hAnsi="Arial" w:cs="Arial"/>
          <w:spacing w:val="40"/>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0"/>
          <w:sz w:val="24"/>
          <w:szCs w:val="24"/>
        </w:rPr>
        <w:t xml:space="preserve"> </w:t>
      </w:r>
      <w:r>
        <w:rPr>
          <w:rFonts w:ascii="Arial" w:eastAsia="Arial" w:hAnsi="Arial" w:cs="Arial"/>
          <w:spacing w:val="-1"/>
          <w:sz w:val="24"/>
          <w:szCs w:val="24"/>
        </w:rPr>
        <w:t>r</w:t>
      </w:r>
      <w:r>
        <w:rPr>
          <w:rFonts w:ascii="Arial" w:eastAsia="Arial" w:hAnsi="Arial" w:cs="Arial"/>
          <w:sz w:val="24"/>
          <w:szCs w:val="24"/>
        </w:rPr>
        <w:t>isks</w:t>
      </w:r>
      <w:r>
        <w:rPr>
          <w:rFonts w:ascii="Arial" w:eastAsia="Arial" w:hAnsi="Arial" w:cs="Arial"/>
          <w:spacing w:val="39"/>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38"/>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ay de</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4"/>
          <w:sz w:val="24"/>
          <w:szCs w:val="24"/>
        </w:rPr>
        <w:t xml:space="preserve"> </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ra</w:t>
      </w:r>
      <w:r>
        <w:rPr>
          <w:rFonts w:ascii="Arial" w:eastAsia="Arial" w:hAnsi="Arial" w:cs="Arial"/>
          <w:sz w:val="24"/>
          <w:szCs w:val="24"/>
        </w:rPr>
        <w:t>ct</w:t>
      </w:r>
      <w:r>
        <w:rPr>
          <w:rFonts w:ascii="Arial" w:eastAsia="Arial" w:hAnsi="Arial" w:cs="Arial"/>
          <w:spacing w:val="32"/>
          <w:sz w:val="24"/>
          <w:szCs w:val="24"/>
        </w:rPr>
        <w:t xml:space="preserve">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z w:val="24"/>
          <w:szCs w:val="24"/>
        </w:rPr>
        <w:t>i</w:t>
      </w:r>
      <w:r>
        <w:rPr>
          <w:rFonts w:ascii="Arial" w:eastAsia="Arial" w:hAnsi="Arial" w:cs="Arial"/>
          <w:spacing w:val="1"/>
          <w:sz w:val="24"/>
          <w:szCs w:val="24"/>
        </w:rPr>
        <w:t>napp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3"/>
          <w:sz w:val="24"/>
          <w:szCs w:val="24"/>
        </w:rPr>
        <w:t xml:space="preserve"> </w:t>
      </w:r>
      <w:r>
        <w:rPr>
          <w:rFonts w:ascii="Arial" w:eastAsia="Arial" w:hAnsi="Arial" w:cs="Arial"/>
          <w:sz w:val="24"/>
          <w:szCs w:val="24"/>
        </w:rPr>
        <w:t>in</w:t>
      </w:r>
      <w:r>
        <w:rPr>
          <w:rFonts w:ascii="Arial" w:eastAsia="Arial" w:hAnsi="Arial" w:cs="Arial"/>
          <w:spacing w:val="33"/>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9"/>
          <w:sz w:val="24"/>
          <w:szCs w:val="24"/>
        </w:rPr>
        <w:t xml:space="preserve"> </w:t>
      </w:r>
      <w:proofErr w:type="gramStart"/>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proofErr w:type="gramEnd"/>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ri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 xml:space="preserve">en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lvi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nee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re</w:t>
      </w:r>
      <w:r>
        <w:rPr>
          <w:rFonts w:ascii="Arial" w:eastAsia="Arial" w:hAnsi="Arial" w:cs="Arial"/>
          <w:sz w:val="24"/>
          <w:szCs w:val="24"/>
        </w:rPr>
        <w:t>. In</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w:t>
      </w:r>
      <w:r>
        <w:rPr>
          <w:rFonts w:ascii="Arial" w:eastAsia="Arial" w:hAnsi="Arial" w:cs="Arial"/>
          <w:spacing w:val="-1"/>
          <w:sz w:val="24"/>
          <w:szCs w:val="24"/>
        </w:rPr>
        <w:t>ir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ors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 xml:space="preserve">or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Le</w:t>
      </w:r>
      <w:r>
        <w:rPr>
          <w:rFonts w:ascii="Arial" w:eastAsia="Arial" w:hAnsi="Arial" w:cs="Arial"/>
          <w:spacing w:val="-4"/>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oub</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 xml:space="preserve">h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30"/>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3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0"/>
          <w:sz w:val="24"/>
          <w:szCs w:val="24"/>
        </w:rPr>
        <w:t xml:space="preserve"> </w:t>
      </w:r>
      <w:r>
        <w:rPr>
          <w:rFonts w:ascii="Arial" w:eastAsia="Arial" w:hAnsi="Arial" w:cs="Arial"/>
          <w:sz w:val="24"/>
          <w:szCs w:val="24"/>
        </w:rPr>
        <w:t>si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ra</w:t>
      </w:r>
      <w:r>
        <w:rPr>
          <w:rFonts w:ascii="Arial" w:eastAsia="Arial" w:hAnsi="Arial" w:cs="Arial"/>
          <w:sz w:val="24"/>
          <w:szCs w:val="24"/>
        </w:rPr>
        <w:t>ct,</w:t>
      </w:r>
      <w:r>
        <w:rPr>
          <w:rFonts w:ascii="Arial" w:eastAsia="Arial" w:hAnsi="Arial" w:cs="Arial"/>
          <w:spacing w:val="30"/>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
    <w:p w14:paraId="671BA8C6" w14:textId="77777777" w:rsidR="00132030" w:rsidRDefault="00132030" w:rsidP="00132030">
      <w:pPr>
        <w:pStyle w:val="ListParagraph"/>
        <w:spacing w:after="0" w:line="240" w:lineRule="auto"/>
        <w:ind w:left="1134" w:right="41"/>
        <w:rPr>
          <w:rFonts w:ascii="Arial" w:eastAsia="Arial" w:hAnsi="Arial" w:cs="Arial"/>
          <w:sz w:val="24"/>
          <w:szCs w:val="24"/>
        </w:rPr>
      </w:pPr>
    </w:p>
    <w:p w14:paraId="2B269F01" w14:textId="1A33A624" w:rsidR="00132030" w:rsidRDefault="00132030" w:rsidP="00AF3EFE">
      <w:pPr>
        <w:spacing w:after="0" w:line="240" w:lineRule="auto"/>
        <w:ind w:left="720" w:right="-20" w:hanging="720"/>
        <w:rPr>
          <w:rFonts w:ascii="Arial" w:eastAsia="Arial" w:hAnsi="Arial" w:cs="Arial"/>
          <w:spacing w:val="1"/>
          <w:sz w:val="24"/>
          <w:szCs w:val="24"/>
        </w:rPr>
      </w:pPr>
      <w:r w:rsidRPr="00AF3EFE">
        <w:rPr>
          <w:rFonts w:ascii="Arial" w:eastAsia="Arial" w:hAnsi="Arial" w:cs="Arial"/>
          <w:spacing w:val="1"/>
          <w:sz w:val="20"/>
          <w:szCs w:val="20"/>
        </w:rPr>
        <w:t>18.105</w:t>
      </w:r>
      <w:r w:rsidR="00AF3EFE">
        <w:rPr>
          <w:rFonts w:ascii="Arial" w:eastAsia="Arial" w:hAnsi="Arial" w:cs="Arial"/>
          <w:spacing w:val="1"/>
          <w:sz w:val="24"/>
          <w:szCs w:val="24"/>
        </w:rPr>
        <w:t xml:space="preserve"> </w:t>
      </w:r>
      <w:r>
        <w:rPr>
          <w:rFonts w:ascii="Arial" w:eastAsia="Arial" w:hAnsi="Arial" w:cs="Arial"/>
          <w:spacing w:val="1"/>
          <w:sz w:val="24"/>
          <w:szCs w:val="24"/>
        </w:rPr>
        <w:t>W</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sc</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me</w:t>
      </w:r>
      <w:r>
        <w:rPr>
          <w:rFonts w:ascii="Arial" w:eastAsia="Arial" w:hAnsi="Arial" w:cs="Arial"/>
          <w:spacing w:val="1"/>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4"/>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z w:val="24"/>
          <w:szCs w:val="24"/>
        </w:rPr>
        <w:t>of l</w:t>
      </w:r>
      <w:r>
        <w:rPr>
          <w:rFonts w:ascii="Arial" w:eastAsia="Arial" w:hAnsi="Arial" w:cs="Arial"/>
          <w:spacing w:val="1"/>
          <w:sz w:val="24"/>
          <w:szCs w:val="24"/>
        </w:rPr>
        <w:t>es</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0:</w:t>
      </w:r>
    </w:p>
    <w:p w14:paraId="03AEC0E2" w14:textId="70543DC2" w:rsidR="00132030" w:rsidRDefault="00132030" w:rsidP="004B0B4F">
      <w:pPr>
        <w:pStyle w:val="ListParagraph"/>
        <w:numPr>
          <w:ilvl w:val="0"/>
          <w:numId w:val="5"/>
        </w:numPr>
        <w:spacing w:after="0" w:line="240" w:lineRule="auto"/>
        <w:ind w:left="1134" w:right="41"/>
        <w:rPr>
          <w:rFonts w:ascii="Arial" w:eastAsia="Arial" w:hAnsi="Arial" w:cs="Arial"/>
        </w:rPr>
      </w:pPr>
      <w:r>
        <w:rPr>
          <w:rFonts w:ascii="Arial" w:eastAsia="Arial" w:hAnsi="Arial" w:cs="Arial"/>
          <w:spacing w:val="19"/>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iss</w:t>
      </w:r>
      <w:r>
        <w:rPr>
          <w:rFonts w:ascii="Arial" w:eastAsia="Arial" w:hAnsi="Arial" w:cs="Arial"/>
          <w:spacing w:val="-1"/>
          <w:sz w:val="24"/>
          <w:szCs w:val="24"/>
        </w:rPr>
        <w:t xml:space="preserve">ue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 xml:space="preserve">der or make a simple contract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y sc</w:t>
      </w:r>
      <w:r>
        <w:rPr>
          <w:rFonts w:ascii="Arial" w:eastAsia="Arial" w:hAnsi="Arial" w:cs="Arial"/>
          <w:spacing w:val="1"/>
          <w:sz w:val="24"/>
          <w:szCs w:val="24"/>
        </w:rPr>
        <w:t>he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5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55"/>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25,000</w:t>
      </w:r>
      <w:r>
        <w:rPr>
          <w:rFonts w:ascii="Arial" w:eastAsia="Arial" w:hAnsi="Arial" w:cs="Arial"/>
          <w:sz w:val="24"/>
          <w:szCs w:val="24"/>
        </w:rPr>
        <w:t xml:space="preserve">. </w:t>
      </w:r>
      <w:r>
        <w:rPr>
          <w:rFonts w:ascii="Arial" w:eastAsia="Arial" w:hAnsi="Arial" w:cs="Arial"/>
          <w:spacing w:val="1"/>
          <w:sz w:val="24"/>
          <w:szCs w:val="24"/>
        </w:rPr>
        <w:t>Su</w:t>
      </w:r>
      <w:r>
        <w:rPr>
          <w:rFonts w:ascii="Arial" w:eastAsia="Arial" w:hAnsi="Arial" w:cs="Arial"/>
          <w:sz w:val="24"/>
          <w:szCs w:val="24"/>
        </w:rPr>
        <w:t>ch</w:t>
      </w:r>
      <w:r>
        <w:rPr>
          <w:rFonts w:ascii="Arial" w:eastAsia="Arial" w:hAnsi="Arial" w:cs="Arial"/>
          <w:spacing w:val="5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50"/>
          <w:sz w:val="24"/>
          <w:szCs w:val="24"/>
        </w:rPr>
        <w:t xml:space="preserve"> or such simple contract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5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 the Head of</w:t>
      </w:r>
      <w:r>
        <w:rPr>
          <w:rFonts w:ascii="Arial" w:eastAsia="Arial" w:hAnsi="Arial" w:cs="Arial"/>
          <w:spacing w:val="1"/>
          <w:sz w:val="24"/>
          <w:szCs w:val="24"/>
        </w:rPr>
        <w:t xml:space="preserve"> 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authorised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pacing w:val="-1"/>
          <w:sz w:val="24"/>
          <w:szCs w:val="24"/>
        </w:rPr>
        <w:t>r.</w:t>
      </w:r>
    </w:p>
    <w:p w14:paraId="622A5792" w14:textId="6AD22B58" w:rsidR="00132030" w:rsidRDefault="00132030" w:rsidP="004B0B4F">
      <w:pPr>
        <w:pStyle w:val="ListParagraph"/>
        <w:numPr>
          <w:ilvl w:val="0"/>
          <w:numId w:val="5"/>
        </w:numPr>
        <w:spacing w:after="0" w:line="240" w:lineRule="auto"/>
        <w:ind w:left="1134" w:right="41"/>
        <w:rPr>
          <w:rFonts w:ascii="Arial" w:eastAsia="Arial" w:hAnsi="Arial" w:cs="Arial"/>
        </w:rPr>
      </w:pPr>
      <w:r>
        <w:rPr>
          <w:rFonts w:ascii="Arial" w:eastAsia="Arial" w:hAnsi="Arial" w:cs="Arial"/>
          <w:sz w:val="24"/>
          <w:szCs w:val="24"/>
        </w:rPr>
        <w:t xml:space="preserve">the Corporate Director must make a simple contract where the value of any scheme is between £25,000 and £2,000,000. Such official order or </w:t>
      </w:r>
      <w:r>
        <w:rPr>
          <w:rFonts w:ascii="Arial" w:eastAsia="Arial" w:hAnsi="Arial" w:cs="Arial"/>
          <w:sz w:val="24"/>
          <w:szCs w:val="24"/>
        </w:rPr>
        <w:lastRenderedPageBreak/>
        <w:t>such simple contract must be made in such terms that have the prior approval of the Head of Legal and be signed by at least one authorised officer</w:t>
      </w:r>
    </w:p>
    <w:p w14:paraId="0D6E6218" w14:textId="1AA0711C" w:rsidR="00132030" w:rsidRDefault="00132030" w:rsidP="004B0B4F">
      <w:pPr>
        <w:pStyle w:val="ListParagraph"/>
        <w:numPr>
          <w:ilvl w:val="0"/>
          <w:numId w:val="5"/>
        </w:numPr>
        <w:spacing w:after="0" w:line="240" w:lineRule="auto"/>
        <w:ind w:left="1134" w:right="41"/>
        <w:rPr>
          <w:rFonts w:ascii="Arial" w:eastAsia="Arial" w:hAnsi="Arial" w:cs="Arial"/>
        </w:rPr>
      </w:pPr>
      <w:r>
        <w:rPr>
          <w:rFonts w:ascii="Arial" w:eastAsia="Arial" w:hAnsi="Arial" w:cs="Arial"/>
          <w:spacing w:val="-1"/>
          <w:sz w:val="24"/>
          <w:szCs w:val="24"/>
        </w:rPr>
        <w:t>the Head of Legal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8"/>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nt</w:t>
      </w:r>
      <w:r>
        <w:rPr>
          <w:rFonts w:ascii="Arial" w:eastAsia="Arial" w:hAnsi="Arial" w:cs="Arial"/>
          <w:sz w:val="24"/>
          <w:szCs w:val="24"/>
        </w:rPr>
        <w:t>o</w:t>
      </w:r>
      <w:r>
        <w:rPr>
          <w:rFonts w:ascii="Arial" w:eastAsia="Arial" w:hAnsi="Arial" w:cs="Arial"/>
          <w:spacing w:val="40"/>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0"/>
          <w:sz w:val="24"/>
          <w:szCs w:val="24"/>
        </w:rPr>
        <w:t xml:space="preserve"> </w:t>
      </w:r>
      <w:r>
        <w:rPr>
          <w:rFonts w:ascii="Arial" w:eastAsia="Arial" w:hAnsi="Arial" w:cs="Arial"/>
          <w:spacing w:val="-1"/>
          <w:sz w:val="24"/>
          <w:szCs w:val="24"/>
        </w:rPr>
        <w:t>r</w:t>
      </w:r>
      <w:r>
        <w:rPr>
          <w:rFonts w:ascii="Arial" w:eastAsia="Arial" w:hAnsi="Arial" w:cs="Arial"/>
          <w:sz w:val="24"/>
          <w:szCs w:val="24"/>
        </w:rPr>
        <w:t>isks</w:t>
      </w:r>
      <w:r>
        <w:rPr>
          <w:rFonts w:ascii="Arial" w:eastAsia="Arial" w:hAnsi="Arial" w:cs="Arial"/>
          <w:spacing w:val="39"/>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38"/>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ay de</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proofErr w:type="gramStart"/>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proofErr w:type="gramEnd"/>
      <w:r>
        <w:rPr>
          <w:rFonts w:ascii="Arial" w:eastAsia="Arial" w:hAnsi="Arial" w:cs="Arial"/>
          <w:spacing w:val="1"/>
          <w:sz w:val="24"/>
          <w:szCs w:val="24"/>
        </w:rPr>
        <w:t>, 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l</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hat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the Head of </w:t>
      </w:r>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or</w:t>
      </w:r>
      <w:r>
        <w:rPr>
          <w:rFonts w:ascii="Arial" w:eastAsia="Arial" w:hAnsi="Arial" w:cs="Arial"/>
          <w:spacing w:val="1"/>
          <w:sz w:val="24"/>
          <w:szCs w:val="24"/>
        </w:rPr>
        <w:t>dan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ap</w:t>
      </w:r>
      <w:r>
        <w:rPr>
          <w:rFonts w:ascii="Arial" w:eastAsia="Arial" w:hAnsi="Arial" w:cs="Arial"/>
          <w:sz w:val="24"/>
          <w:szCs w:val="24"/>
        </w:rPr>
        <w:t>h</w:t>
      </w:r>
      <w:r>
        <w:rPr>
          <w:rFonts w:ascii="Arial" w:eastAsia="Arial" w:hAnsi="Arial" w:cs="Arial"/>
          <w:spacing w:val="-1"/>
          <w:sz w:val="24"/>
          <w:szCs w:val="24"/>
        </w:rPr>
        <w:t xml:space="preserve"> 18.104</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p>
    <w:p w14:paraId="5EB5F554" w14:textId="77777777" w:rsidR="00132030" w:rsidRDefault="00132030" w:rsidP="004B0B4F">
      <w:pPr>
        <w:pStyle w:val="ListParagraph"/>
        <w:numPr>
          <w:ilvl w:val="0"/>
          <w:numId w:val="5"/>
        </w:numPr>
        <w:spacing w:after="0" w:line="240" w:lineRule="auto"/>
        <w:ind w:left="1134" w:right="41"/>
        <w:rPr>
          <w:rFonts w:ascii="Arial" w:eastAsia="Arial" w:hAnsi="Arial" w:cs="Arial"/>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ri</w:t>
      </w:r>
      <w:r>
        <w:rPr>
          <w:rFonts w:ascii="Arial" w:eastAsia="Arial" w:hAnsi="Arial" w:cs="Arial"/>
          <w:spacing w:val="1"/>
          <w:sz w:val="24"/>
          <w:szCs w:val="24"/>
        </w:rPr>
        <w:t>t</w:t>
      </w:r>
      <w:r>
        <w:rPr>
          <w:rFonts w:ascii="Arial" w:eastAsia="Arial" w:hAnsi="Arial" w:cs="Arial"/>
          <w:spacing w:val="-1"/>
          <w:sz w:val="24"/>
          <w:szCs w:val="24"/>
        </w:rPr>
        <w:t>i</w:t>
      </w:r>
      <w:r>
        <w:rPr>
          <w:rFonts w:ascii="Arial" w:eastAsia="Arial" w:hAnsi="Arial" w:cs="Arial"/>
          <w:spacing w:val="1"/>
          <w:sz w:val="24"/>
          <w:szCs w:val="24"/>
        </w:rPr>
        <w:t>ng,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ffic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ise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lly in</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beha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Fi</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 xml:space="preserve">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3"/>
          <w:sz w:val="24"/>
          <w:szCs w:val="24"/>
        </w:rPr>
        <w:t xml:space="preserve"> 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Fi</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Fi</w:t>
      </w:r>
      <w:r>
        <w:rPr>
          <w:rFonts w:ascii="Arial" w:eastAsia="Arial" w:hAnsi="Arial" w:cs="Arial"/>
          <w:spacing w:val="1"/>
          <w:sz w:val="24"/>
          <w:szCs w:val="24"/>
        </w:rPr>
        <w:t>nan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3A76C20C" w14:textId="5318F28A" w:rsidR="00132030" w:rsidRPr="00AF3EFE" w:rsidRDefault="00132030" w:rsidP="004B0B4F">
      <w:pPr>
        <w:pStyle w:val="ListParagraph"/>
        <w:numPr>
          <w:ilvl w:val="0"/>
          <w:numId w:val="5"/>
        </w:numPr>
        <w:spacing w:after="0" w:line="240" w:lineRule="auto"/>
        <w:ind w:left="1134" w:right="40"/>
        <w:rPr>
          <w:rFonts w:ascii="Arial" w:eastAsia="Arial" w:hAnsi="Arial" w:cs="Arial"/>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upp</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isi</w:t>
      </w:r>
      <w:r>
        <w:rPr>
          <w:rFonts w:ascii="Arial" w:eastAsia="Arial" w:hAnsi="Arial" w:cs="Arial"/>
          <w:spacing w:val="1"/>
          <w:sz w:val="24"/>
          <w:szCs w:val="24"/>
        </w:rPr>
        <w:t>n</w:t>
      </w:r>
      <w:r>
        <w:rPr>
          <w:rFonts w:ascii="Arial" w:eastAsia="Arial" w:hAnsi="Arial" w:cs="Arial"/>
          <w:sz w:val="24"/>
          <w:szCs w:val="24"/>
        </w:rPr>
        <w:t>g 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Fi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Di</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p</w:t>
      </w:r>
      <w:r>
        <w:rPr>
          <w:rFonts w:ascii="Arial" w:eastAsia="Arial" w:hAnsi="Arial" w:cs="Arial"/>
          <w:spacing w:val="1"/>
          <w:sz w:val="24"/>
          <w:szCs w:val="24"/>
        </w:rPr>
        <w:t xml:space="preserve"> </w:t>
      </w:r>
      <w:proofErr w:type="gramStart"/>
      <w:r>
        <w:rPr>
          <w:rFonts w:ascii="Arial" w:eastAsia="Arial" w:hAnsi="Arial" w:cs="Arial"/>
          <w:spacing w:val="1"/>
          <w:sz w:val="24"/>
          <w:szCs w:val="24"/>
        </w:rPr>
        <w:t>up</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proofErr w:type="gram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 xml:space="preserve">of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 t</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 li</w:t>
      </w:r>
      <w:r>
        <w:rPr>
          <w:rFonts w:ascii="Arial" w:eastAsia="Arial" w:hAnsi="Arial" w:cs="Arial"/>
          <w:spacing w:val="2"/>
          <w:sz w:val="24"/>
          <w:szCs w:val="24"/>
        </w:rPr>
        <w:t>m</w:t>
      </w:r>
      <w:r>
        <w:rPr>
          <w:rFonts w:ascii="Arial" w:eastAsia="Arial" w:hAnsi="Arial" w:cs="Arial"/>
          <w:sz w:val="24"/>
          <w:szCs w:val="24"/>
        </w:rPr>
        <w:t>its,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2"/>
          <w:sz w:val="24"/>
          <w:szCs w:val="24"/>
        </w:rPr>
        <w:t xml:space="preserve">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ab</w:t>
      </w:r>
      <w:r>
        <w:rPr>
          <w:rFonts w:ascii="Arial" w:eastAsia="Arial" w:hAnsi="Arial" w:cs="Arial"/>
          <w:sz w:val="24"/>
          <w:szCs w:val="24"/>
        </w:rPr>
        <w:t>le 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Fi</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 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 xml:space="preserve">on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p>
    <w:p w14:paraId="78FF1388" w14:textId="77777777" w:rsidR="00132030" w:rsidRDefault="00132030" w:rsidP="00132030">
      <w:pPr>
        <w:tabs>
          <w:tab w:val="left" w:pos="567"/>
        </w:tabs>
        <w:spacing w:after="0" w:line="240" w:lineRule="auto"/>
        <w:ind w:right="-20"/>
        <w:rPr>
          <w:rFonts w:ascii="Arial" w:eastAsia="Arial" w:hAnsi="Arial" w:cs="Arial"/>
          <w:iCs/>
          <w:spacing w:val="1"/>
          <w:sz w:val="24"/>
          <w:szCs w:val="24"/>
        </w:rPr>
      </w:pPr>
    </w:p>
    <w:p w14:paraId="6C9D4C0E" w14:textId="7F1D86E0" w:rsidR="00132030" w:rsidRDefault="00132030" w:rsidP="00AF3EFE">
      <w:pPr>
        <w:pStyle w:val="ListParagraph"/>
        <w:spacing w:after="0" w:line="240" w:lineRule="auto"/>
        <w:ind w:left="709" w:right="-20" w:hanging="709"/>
        <w:rPr>
          <w:rFonts w:ascii="Arial" w:eastAsia="Arial" w:hAnsi="Arial" w:cs="Arial"/>
          <w:spacing w:val="1"/>
          <w:sz w:val="24"/>
          <w:szCs w:val="24"/>
        </w:rPr>
      </w:pPr>
      <w:r w:rsidRPr="00AF3EFE">
        <w:rPr>
          <w:rFonts w:ascii="Arial" w:eastAsia="Arial" w:hAnsi="Arial" w:cs="Arial"/>
          <w:sz w:val="20"/>
          <w:szCs w:val="20"/>
        </w:rPr>
        <w:t>18.106</w:t>
      </w:r>
      <w:r w:rsidR="00AF3EFE">
        <w:rPr>
          <w:rFonts w:ascii="Arial" w:eastAsia="Arial" w:hAnsi="Arial" w:cs="Arial"/>
          <w:sz w:val="24"/>
          <w:szCs w:val="24"/>
        </w:rPr>
        <w:t xml:space="preserve"> </w:t>
      </w:r>
      <w:r>
        <w:rPr>
          <w:rFonts w:ascii="Arial" w:eastAsia="Arial" w:hAnsi="Arial" w:cs="Arial"/>
          <w:sz w:val="24"/>
          <w:szCs w:val="24"/>
        </w:rPr>
        <w:t>Corpor</w:t>
      </w:r>
      <w:r>
        <w:rPr>
          <w:rFonts w:ascii="Arial" w:eastAsia="Arial" w:hAnsi="Arial" w:cs="Arial"/>
          <w:spacing w:val="1"/>
          <w:sz w:val="24"/>
          <w:szCs w:val="24"/>
        </w:rPr>
        <w:t>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Dir</w:t>
      </w:r>
      <w:r>
        <w:rPr>
          <w:rFonts w:ascii="Arial" w:eastAsia="Arial" w:hAnsi="Arial" w:cs="Arial"/>
          <w:spacing w:val="1"/>
          <w:sz w:val="24"/>
          <w:szCs w:val="24"/>
        </w:rPr>
        <w:t>ec</w:t>
      </w:r>
      <w:r>
        <w:rPr>
          <w:rFonts w:ascii="Arial" w:eastAsia="Arial" w:hAnsi="Arial" w:cs="Arial"/>
          <w:spacing w:val="-1"/>
          <w:sz w:val="24"/>
          <w:szCs w:val="24"/>
        </w:rPr>
        <w:t>t</w:t>
      </w:r>
      <w:r>
        <w:rPr>
          <w:rFonts w:ascii="Arial" w:eastAsia="Arial" w:hAnsi="Arial" w:cs="Arial"/>
          <w:sz w:val="24"/>
          <w:szCs w:val="24"/>
        </w:rPr>
        <w:t>ors</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h</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1"/>
          <w:sz w:val="24"/>
          <w:szCs w:val="24"/>
        </w:rPr>
        <w:t xml:space="preserve"> e</w:t>
      </w:r>
      <w:r>
        <w:rPr>
          <w:rFonts w:ascii="Arial" w:eastAsia="Arial" w:hAnsi="Arial" w:cs="Arial"/>
          <w:sz w:val="24"/>
          <w:szCs w:val="24"/>
        </w:rPr>
        <w:t>n</w:t>
      </w:r>
      <w:r>
        <w:rPr>
          <w:rFonts w:ascii="Arial" w:eastAsia="Arial" w:hAnsi="Arial" w:cs="Arial"/>
          <w:spacing w:val="-1"/>
          <w:sz w:val="24"/>
          <w:szCs w:val="24"/>
        </w:rPr>
        <w:t>s</w:t>
      </w:r>
      <w:r>
        <w:rPr>
          <w:rFonts w:ascii="Arial" w:eastAsia="Arial" w:hAnsi="Arial" w:cs="Arial"/>
          <w:sz w:val="24"/>
          <w:szCs w:val="24"/>
        </w:rPr>
        <w:t>ure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h</w:t>
      </w:r>
      <w:r>
        <w:rPr>
          <w:rFonts w:ascii="Arial" w:eastAsia="Arial" w:hAnsi="Arial" w:cs="Arial"/>
          <w:spacing w:val="1"/>
          <w:sz w:val="24"/>
          <w:szCs w:val="24"/>
        </w:rPr>
        <w:t>a</w:t>
      </w:r>
      <w:r>
        <w:rPr>
          <w:rFonts w:ascii="Arial" w:eastAsia="Arial" w:hAnsi="Arial" w:cs="Arial"/>
          <w:spacing w:val="-1"/>
          <w:sz w:val="24"/>
          <w:szCs w:val="24"/>
        </w:rPr>
        <w:t>t</w:t>
      </w:r>
      <w:r>
        <w:rPr>
          <w:rFonts w:ascii="Arial" w:eastAsia="Arial" w:hAnsi="Arial" w:cs="Arial"/>
          <w:sz w:val="24"/>
          <w:szCs w:val="24"/>
        </w:rPr>
        <w:t>:</w:t>
      </w:r>
    </w:p>
    <w:p w14:paraId="697B9478" w14:textId="77777777" w:rsidR="00132030" w:rsidRDefault="00132030" w:rsidP="004B0B4F">
      <w:pPr>
        <w:pStyle w:val="ListParagraph"/>
        <w:widowControl w:val="0"/>
        <w:numPr>
          <w:ilvl w:val="0"/>
          <w:numId w:val="6"/>
        </w:numPr>
        <w:tabs>
          <w:tab w:val="left" w:pos="1360"/>
        </w:tabs>
        <w:spacing w:after="0" w:line="240" w:lineRule="auto"/>
        <w:ind w:left="1134" w:right="43" w:hanging="425"/>
        <w:rPr>
          <w:rFonts w:ascii="Arial" w:eastAsia="Arial" w:hAnsi="Arial" w:cs="Arial"/>
          <w:sz w:val="24"/>
          <w:szCs w:val="24"/>
        </w:rPr>
      </w:pP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4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5"/>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4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ra</w:t>
      </w:r>
      <w:r>
        <w:rPr>
          <w:rFonts w:ascii="Arial" w:eastAsia="Arial" w:hAnsi="Arial" w:cs="Arial"/>
          <w:sz w:val="24"/>
          <w:szCs w:val="24"/>
        </w:rPr>
        <w:t>ct</w:t>
      </w:r>
      <w:r>
        <w:rPr>
          <w:rFonts w:ascii="Arial" w:eastAsia="Arial" w:hAnsi="Arial" w:cs="Arial"/>
          <w:spacing w:val="44"/>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5"/>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3"/>
          <w:sz w:val="24"/>
          <w:szCs w:val="24"/>
        </w:rPr>
        <w:t xml:space="preserve"> </w:t>
      </w:r>
      <w:r>
        <w:rPr>
          <w:rFonts w:ascii="Arial" w:eastAsia="Arial" w:hAnsi="Arial" w:cs="Arial"/>
          <w:sz w:val="24"/>
          <w:szCs w:val="24"/>
        </w:rPr>
        <w:t>a</w:t>
      </w:r>
      <w:r>
        <w:rPr>
          <w:rFonts w:ascii="Arial" w:eastAsia="Arial" w:hAnsi="Arial" w:cs="Arial"/>
          <w:spacing w:val="45"/>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47"/>
          <w:sz w:val="24"/>
          <w:szCs w:val="24"/>
        </w:rPr>
        <w:t xml:space="preserve"> </w:t>
      </w:r>
      <w:r>
        <w:rPr>
          <w:rFonts w:ascii="Arial" w:eastAsia="Arial" w:hAnsi="Arial" w:cs="Arial"/>
          <w:sz w:val="24"/>
          <w:szCs w:val="24"/>
        </w:rPr>
        <w:t>will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City 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un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1"/>
          <w:sz w:val="24"/>
          <w:szCs w:val="24"/>
        </w:rPr>
        <w:t>nan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pend</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rg</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2"/>
          <w:sz w:val="24"/>
          <w:szCs w:val="24"/>
        </w:rPr>
        <w:t>y.</w:t>
      </w:r>
    </w:p>
    <w:p w14:paraId="44FBA246" w14:textId="77777777" w:rsidR="00132030" w:rsidRDefault="00132030" w:rsidP="004B0B4F">
      <w:pPr>
        <w:pStyle w:val="ListParagraph"/>
        <w:widowControl w:val="0"/>
        <w:numPr>
          <w:ilvl w:val="0"/>
          <w:numId w:val="6"/>
        </w:numPr>
        <w:tabs>
          <w:tab w:val="left" w:pos="1360"/>
        </w:tabs>
        <w:spacing w:after="0" w:line="240" w:lineRule="auto"/>
        <w:ind w:left="1134" w:right="43" w:hanging="425"/>
        <w:rPr>
          <w:rFonts w:ascii="Arial" w:eastAsia="Arial" w:hAnsi="Arial" w:cs="Arial"/>
          <w:sz w:val="24"/>
          <w:szCs w:val="24"/>
        </w:rPr>
      </w:pP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ood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 xml:space="preserve">or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p>
    <w:p w14:paraId="048D39BD" w14:textId="77777777" w:rsidR="00132030" w:rsidRDefault="00132030" w:rsidP="004B0B4F">
      <w:pPr>
        <w:pStyle w:val="ListParagraph"/>
        <w:widowControl w:val="0"/>
        <w:numPr>
          <w:ilvl w:val="0"/>
          <w:numId w:val="6"/>
        </w:numPr>
        <w:tabs>
          <w:tab w:val="left" w:pos="1360"/>
        </w:tabs>
        <w:spacing w:after="0" w:line="240" w:lineRule="auto"/>
        <w:ind w:left="1134" w:right="43" w:hanging="425"/>
        <w:rPr>
          <w:rFonts w:ascii="Arial" w:eastAsia="Arial" w:hAnsi="Arial" w:cs="Arial"/>
          <w:sz w:val="24"/>
          <w:szCs w:val="24"/>
        </w:rPr>
      </w:pP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2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z w:val="24"/>
          <w:szCs w:val="24"/>
        </w:rPr>
        <w:t>in</w:t>
      </w:r>
      <w:r>
        <w:rPr>
          <w:rFonts w:ascii="Arial" w:eastAsia="Arial" w:hAnsi="Arial" w:cs="Arial"/>
          <w:spacing w:val="25"/>
          <w:sz w:val="24"/>
          <w:szCs w:val="24"/>
        </w:rPr>
        <w:t xml:space="preserve"> </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27"/>
          <w:sz w:val="24"/>
          <w:szCs w:val="24"/>
        </w:rPr>
        <w:t xml:space="preserve"> </w:t>
      </w:r>
      <w:r>
        <w:rPr>
          <w:rFonts w:ascii="Arial" w:eastAsia="Arial" w:hAnsi="Arial" w:cs="Arial"/>
          <w:sz w:val="24"/>
          <w:szCs w:val="24"/>
        </w:rPr>
        <w:t>Fi</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1"/>
          <w:sz w:val="24"/>
          <w:szCs w:val="24"/>
        </w:rPr>
        <w:t>be u</w:t>
      </w:r>
      <w:r>
        <w:rPr>
          <w:rFonts w:ascii="Arial" w:eastAsia="Arial" w:hAnsi="Arial" w:cs="Arial"/>
          <w:sz w:val="24"/>
          <w:szCs w:val="24"/>
        </w:rPr>
        <w:t>s</w:t>
      </w:r>
      <w:r>
        <w:rPr>
          <w:rFonts w:ascii="Arial" w:eastAsia="Arial" w:hAnsi="Arial" w:cs="Arial"/>
          <w:spacing w:val="1"/>
          <w:sz w:val="24"/>
          <w:szCs w:val="24"/>
        </w:rPr>
        <w:t>ed.</w:t>
      </w:r>
    </w:p>
    <w:p w14:paraId="38ECC720" w14:textId="77777777" w:rsidR="00132030" w:rsidRDefault="00132030" w:rsidP="004B0B4F">
      <w:pPr>
        <w:pStyle w:val="ListParagraph"/>
        <w:widowControl w:val="0"/>
        <w:numPr>
          <w:ilvl w:val="0"/>
          <w:numId w:val="6"/>
        </w:numPr>
        <w:tabs>
          <w:tab w:val="left" w:pos="1360"/>
        </w:tabs>
        <w:spacing w:after="0" w:line="240" w:lineRule="auto"/>
        <w:ind w:left="1134" w:right="43" w:hanging="425"/>
        <w:rPr>
          <w:rFonts w:ascii="Arial" w:eastAsia="Arial" w:hAnsi="Arial" w:cs="Arial"/>
          <w:sz w:val="24"/>
          <w:szCs w:val="24"/>
        </w:rPr>
      </w:pP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cl</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tity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ood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gr</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 xml:space="preserve">ons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t</w:t>
      </w:r>
      <w:r>
        <w:rPr>
          <w:rFonts w:ascii="Arial" w:eastAsia="Arial" w:hAnsi="Arial" w:cs="Arial"/>
          <w:spacing w:val="-1"/>
          <w:sz w:val="24"/>
          <w:szCs w:val="24"/>
        </w:rPr>
        <w:t>r</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 xml:space="preserve">in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3"/>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8"/>
          <w:sz w:val="24"/>
          <w:szCs w:val="24"/>
        </w:rPr>
        <w:t xml:space="preserve"> </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9"/>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z w:val="24"/>
          <w:szCs w:val="24"/>
        </w:rPr>
        <w:t>to a</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 via the selection of the relevant Contract Purchase Agreement (CPA) when raising a purchase order. Reference to the CPA on a purchase order ensures those specific terms apply to the purchase, rather than the City Council’s standard purchase order terms of agreement.</w:t>
      </w:r>
    </w:p>
    <w:p w14:paraId="6E9FEAB1" w14:textId="77777777" w:rsidR="00132030" w:rsidRDefault="00132030" w:rsidP="004B0B4F">
      <w:pPr>
        <w:pStyle w:val="ListParagraph"/>
        <w:widowControl w:val="0"/>
        <w:numPr>
          <w:ilvl w:val="0"/>
          <w:numId w:val="6"/>
        </w:numPr>
        <w:tabs>
          <w:tab w:val="left" w:pos="1360"/>
        </w:tabs>
        <w:spacing w:after="0" w:line="240" w:lineRule="auto"/>
        <w:ind w:left="1134" w:right="43" w:hanging="425"/>
        <w:rPr>
          <w:rFonts w:ascii="Arial" w:eastAsia="Arial" w:hAnsi="Arial" w:cs="Arial"/>
          <w:sz w:val="24"/>
          <w:szCs w:val="24"/>
        </w:rPr>
      </w:pP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4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43"/>
          <w:sz w:val="24"/>
          <w:szCs w:val="24"/>
        </w:rPr>
        <w:t xml:space="preserve"> </w:t>
      </w:r>
      <w:proofErr w:type="spellStart"/>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d</w:t>
      </w:r>
      <w:proofErr w:type="spellEnd"/>
      <w:r>
        <w:rPr>
          <w:rFonts w:ascii="Arial" w:eastAsia="Arial" w:hAnsi="Arial" w:cs="Arial"/>
          <w:spacing w:val="47"/>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z w:val="24"/>
          <w:szCs w:val="24"/>
        </w:rPr>
        <w:t>ff,</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pacing w:val="1"/>
          <w:sz w:val="24"/>
          <w:szCs w:val="24"/>
        </w:rPr>
        <w:t>d</w:t>
      </w:r>
      <w:r>
        <w:rPr>
          <w:rFonts w:ascii="Arial" w:eastAsia="Arial" w:hAnsi="Arial" w:cs="Arial"/>
          <w:spacing w:val="3"/>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pacing w:val="1"/>
          <w:sz w:val="24"/>
          <w:szCs w:val="24"/>
        </w:rPr>
        <w:t xml:space="preserve">or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ke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 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ts is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1"/>
          <w:sz w:val="24"/>
          <w:szCs w:val="24"/>
        </w:rPr>
        <w:t>d</w:t>
      </w:r>
      <w:r>
        <w:rPr>
          <w:rFonts w:ascii="Arial" w:eastAsia="Arial" w:hAnsi="Arial" w:cs="Arial"/>
          <w:sz w:val="24"/>
          <w:szCs w:val="24"/>
        </w:rPr>
        <w:t xml:space="preserve">y </w:t>
      </w:r>
      <w:r>
        <w:rPr>
          <w:rFonts w:ascii="Arial" w:eastAsia="Arial" w:hAnsi="Arial" w:cs="Arial"/>
          <w:spacing w:val="2"/>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ea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si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l</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ils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ks, supplies</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49"/>
          <w:sz w:val="24"/>
          <w:szCs w:val="24"/>
        </w:rPr>
        <w:t xml:space="preserve"> </w:t>
      </w:r>
      <w:r>
        <w:rPr>
          <w:rFonts w:ascii="Arial" w:eastAsia="Arial" w:hAnsi="Arial" w:cs="Arial"/>
          <w:spacing w:val="1"/>
          <w:sz w:val="24"/>
          <w:szCs w:val="24"/>
        </w:rPr>
        <w:t xml:space="preserve">be)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je</w:t>
      </w:r>
      <w:r>
        <w:rPr>
          <w:rFonts w:ascii="Arial" w:eastAsia="Arial" w:hAnsi="Arial" w:cs="Arial"/>
          <w:sz w:val="24"/>
          <w:szCs w:val="24"/>
        </w:rPr>
        <w:t>ct</w:t>
      </w:r>
      <w:r>
        <w:rPr>
          <w:rFonts w:ascii="Arial" w:eastAsia="Arial" w:hAnsi="Arial" w:cs="Arial"/>
          <w:spacing w:val="-1"/>
          <w:sz w:val="24"/>
          <w:szCs w:val="24"/>
        </w:rPr>
        <w:t>-</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p>
    <w:p w14:paraId="07FB80DD" w14:textId="77777777" w:rsidR="00132030" w:rsidRDefault="00132030" w:rsidP="004B0B4F">
      <w:pPr>
        <w:pStyle w:val="ListParagraph"/>
        <w:widowControl w:val="0"/>
        <w:numPr>
          <w:ilvl w:val="0"/>
          <w:numId w:val="6"/>
        </w:numPr>
        <w:tabs>
          <w:tab w:val="left" w:pos="1360"/>
        </w:tabs>
        <w:spacing w:after="0" w:line="240" w:lineRule="auto"/>
        <w:ind w:left="1134" w:right="43" w:hanging="425"/>
        <w:rPr>
          <w:rFonts w:ascii="Arial" w:eastAsia="Arial" w:hAnsi="Arial" w:cs="Arial"/>
          <w:sz w:val="24"/>
          <w:szCs w:val="24"/>
        </w:rPr>
      </w:pPr>
      <w:r>
        <w:rPr>
          <w:rFonts w:ascii="Arial" w:eastAsia="Arial" w:hAnsi="Arial" w:cs="Arial"/>
          <w:spacing w:val="1"/>
          <w:sz w:val="24"/>
          <w:szCs w:val="24"/>
        </w:rPr>
        <w:lastRenderedPageBreak/>
        <w:t>ea</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ir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ragr</w:t>
      </w:r>
      <w:r>
        <w:rPr>
          <w:rFonts w:ascii="Arial" w:eastAsia="Arial" w:hAnsi="Arial" w:cs="Arial"/>
          <w:spacing w:val="1"/>
          <w:sz w:val="24"/>
          <w:szCs w:val="24"/>
        </w:rPr>
        <w:t>aph</w:t>
      </w:r>
      <w:r>
        <w:rPr>
          <w:rFonts w:ascii="Arial" w:eastAsia="Arial" w:hAnsi="Arial" w:cs="Arial"/>
          <w:sz w:val="24"/>
          <w:szCs w:val="24"/>
        </w:rPr>
        <w:t xml:space="preserve"> </w:t>
      </w:r>
      <w:r>
        <w:rPr>
          <w:rFonts w:ascii="Arial" w:eastAsia="Arial" w:hAnsi="Arial" w:cs="Arial"/>
          <w:spacing w:val="1"/>
          <w:sz w:val="24"/>
          <w:szCs w:val="24"/>
        </w:rPr>
        <w:t xml:space="preserve">18.82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14:paraId="568B5BCD" w14:textId="77777777" w:rsidR="00132030" w:rsidRDefault="00132030" w:rsidP="004B0B4F">
      <w:pPr>
        <w:pStyle w:val="ListParagraph"/>
        <w:widowControl w:val="0"/>
        <w:numPr>
          <w:ilvl w:val="1"/>
          <w:numId w:val="6"/>
        </w:numPr>
        <w:tabs>
          <w:tab w:val="left" w:pos="1701"/>
        </w:tabs>
        <w:spacing w:after="0" w:line="240" w:lineRule="auto"/>
        <w:ind w:left="1701" w:right="43" w:hanging="425"/>
        <w:rPr>
          <w:rFonts w:ascii="Arial" w:eastAsia="Arial" w:hAnsi="Arial" w:cs="Arial"/>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ice</w:t>
      </w:r>
      <w:r>
        <w:rPr>
          <w:rFonts w:ascii="Arial" w:eastAsia="Arial" w:hAnsi="Arial" w:cs="Arial"/>
          <w:spacing w:val="1"/>
          <w:sz w:val="24"/>
          <w:szCs w:val="24"/>
        </w:rPr>
        <w:t xml:space="preserve"> ad</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p>
    <w:p w14:paraId="3B4DA62F" w14:textId="77777777" w:rsidR="00132030" w:rsidRDefault="00132030" w:rsidP="004B0B4F">
      <w:pPr>
        <w:pStyle w:val="ListParagraph"/>
        <w:widowControl w:val="0"/>
        <w:numPr>
          <w:ilvl w:val="1"/>
          <w:numId w:val="6"/>
        </w:numPr>
        <w:tabs>
          <w:tab w:val="left" w:pos="1701"/>
        </w:tabs>
        <w:spacing w:after="0" w:line="240" w:lineRule="auto"/>
        <w:ind w:left="1701" w:right="43" w:hanging="425"/>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p>
    <w:p w14:paraId="2CED2354" w14:textId="77777777" w:rsidR="00132030" w:rsidRDefault="00132030" w:rsidP="004B0B4F">
      <w:pPr>
        <w:pStyle w:val="ListParagraph"/>
        <w:widowControl w:val="0"/>
        <w:numPr>
          <w:ilvl w:val="1"/>
          <w:numId w:val="6"/>
        </w:numPr>
        <w:tabs>
          <w:tab w:val="left" w:pos="1701"/>
        </w:tabs>
        <w:spacing w:after="0" w:line="240" w:lineRule="auto"/>
        <w:ind w:left="1701" w:right="43" w:hanging="425"/>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up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p>
    <w:p w14:paraId="20712795" w14:textId="77777777" w:rsidR="00132030" w:rsidRDefault="00132030" w:rsidP="004B0B4F">
      <w:pPr>
        <w:pStyle w:val="ListParagraph"/>
        <w:widowControl w:val="0"/>
        <w:numPr>
          <w:ilvl w:val="1"/>
          <w:numId w:val="6"/>
        </w:numPr>
        <w:tabs>
          <w:tab w:val="left" w:pos="1701"/>
        </w:tabs>
        <w:spacing w:after="0" w:line="240" w:lineRule="auto"/>
        <w:ind w:left="1701" w:right="43" w:hanging="425"/>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p>
    <w:p w14:paraId="4772DFFF" w14:textId="5C1602F5" w:rsidR="00132030" w:rsidRPr="00AF3EFE" w:rsidRDefault="00132030" w:rsidP="004B0B4F">
      <w:pPr>
        <w:pStyle w:val="ListParagraph"/>
        <w:widowControl w:val="0"/>
        <w:numPr>
          <w:ilvl w:val="0"/>
          <w:numId w:val="7"/>
        </w:numPr>
        <w:tabs>
          <w:tab w:val="left" w:pos="1701"/>
        </w:tabs>
        <w:spacing w:after="0" w:line="240" w:lineRule="auto"/>
        <w:ind w:left="1134" w:right="43" w:hanging="425"/>
        <w:rPr>
          <w:rFonts w:ascii="Arial" w:eastAsia="Arial" w:hAnsi="Arial" w:cs="Arial"/>
          <w:sz w:val="24"/>
          <w:szCs w:val="24"/>
        </w:rPr>
      </w:pP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5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8"/>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5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0"/>
          <w:sz w:val="24"/>
          <w:szCs w:val="24"/>
        </w:rPr>
        <w:t xml:space="preserve"> </w:t>
      </w:r>
      <w:r>
        <w:rPr>
          <w:rFonts w:ascii="Arial" w:eastAsia="Arial" w:hAnsi="Arial" w:cs="Arial"/>
          <w:sz w:val="24"/>
          <w:szCs w:val="24"/>
        </w:rPr>
        <w:t>cl</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5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 xml:space="preserve">h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s</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r cl</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ag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ci</w:t>
      </w:r>
      <w:r>
        <w:rPr>
          <w:rFonts w:ascii="Arial" w:eastAsia="Arial" w:hAnsi="Arial" w:cs="Arial"/>
          <w:spacing w:val="1"/>
          <w:sz w:val="24"/>
          <w:szCs w:val="24"/>
        </w:rPr>
        <w:t>de</w:t>
      </w:r>
      <w:r>
        <w:rPr>
          <w:rFonts w:ascii="Arial" w:eastAsia="Arial" w:hAnsi="Arial" w:cs="Arial"/>
          <w:spacing w:val="-1"/>
          <w:sz w:val="24"/>
          <w:szCs w:val="24"/>
        </w:rPr>
        <w:t>)</w:t>
      </w:r>
      <w:r>
        <w:rPr>
          <w:rFonts w:ascii="Arial" w:eastAsia="Arial" w:hAnsi="Arial" w:cs="Arial"/>
          <w:sz w:val="24"/>
          <w:szCs w:val="24"/>
        </w:rPr>
        <w:t>:</w:t>
      </w:r>
    </w:p>
    <w:p w14:paraId="1D0808FD" w14:textId="77777777" w:rsidR="00132030" w:rsidRDefault="00132030" w:rsidP="00132030">
      <w:pPr>
        <w:spacing w:after="0" w:line="240" w:lineRule="auto"/>
        <w:ind w:left="1134" w:right="41"/>
        <w:rPr>
          <w:rFonts w:ascii="Arial" w:eastAsia="Arial" w:hAnsi="Arial" w:cs="Arial"/>
          <w:iCs/>
          <w:sz w:val="24"/>
          <w:szCs w:val="24"/>
        </w:rPr>
      </w:pPr>
      <w:r>
        <w:rPr>
          <w:rFonts w:ascii="Arial" w:eastAsia="Arial" w:hAnsi="Arial" w:cs="Arial"/>
          <w:iCs/>
          <w:spacing w:val="-1"/>
          <w:sz w:val="24"/>
          <w:szCs w:val="24"/>
        </w:rPr>
        <w:t>“</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w:t>
      </w:r>
      <w:r>
        <w:rPr>
          <w:rFonts w:ascii="Arial" w:eastAsia="Arial" w:hAnsi="Arial" w:cs="Arial"/>
          <w:iCs/>
          <w:sz w:val="24"/>
          <w:szCs w:val="24"/>
        </w:rPr>
        <w:t>City C</w:t>
      </w:r>
      <w:r>
        <w:rPr>
          <w:rFonts w:ascii="Arial" w:eastAsia="Arial" w:hAnsi="Arial" w:cs="Arial"/>
          <w:iCs/>
          <w:spacing w:val="1"/>
          <w:sz w:val="24"/>
          <w:szCs w:val="24"/>
        </w:rPr>
        <w:t>oun</w:t>
      </w:r>
      <w:r>
        <w:rPr>
          <w:rFonts w:ascii="Arial" w:eastAsia="Arial" w:hAnsi="Arial" w:cs="Arial"/>
          <w:iCs/>
          <w:sz w:val="24"/>
          <w:szCs w:val="24"/>
        </w:rPr>
        <w:t>cil s</w:t>
      </w:r>
      <w:r>
        <w:rPr>
          <w:rFonts w:ascii="Arial" w:eastAsia="Arial" w:hAnsi="Arial" w:cs="Arial"/>
          <w:iCs/>
          <w:spacing w:val="1"/>
          <w:sz w:val="24"/>
          <w:szCs w:val="24"/>
        </w:rPr>
        <w:t>ha</w:t>
      </w:r>
      <w:r>
        <w:rPr>
          <w:rFonts w:ascii="Arial" w:eastAsia="Arial" w:hAnsi="Arial" w:cs="Arial"/>
          <w:iCs/>
          <w:sz w:val="24"/>
          <w:szCs w:val="24"/>
        </w:rPr>
        <w:t xml:space="preserve">ll </w:t>
      </w:r>
      <w:r>
        <w:rPr>
          <w:rFonts w:ascii="Arial" w:eastAsia="Arial" w:hAnsi="Arial" w:cs="Arial"/>
          <w:iCs/>
          <w:spacing w:val="1"/>
          <w:sz w:val="24"/>
          <w:szCs w:val="24"/>
        </w:rPr>
        <w:t>b</w:t>
      </w:r>
      <w:r>
        <w:rPr>
          <w:rFonts w:ascii="Arial" w:eastAsia="Arial" w:hAnsi="Arial" w:cs="Arial"/>
          <w:iCs/>
          <w:sz w:val="24"/>
          <w:szCs w:val="24"/>
        </w:rPr>
        <w:t>e</w:t>
      </w:r>
      <w:r>
        <w:rPr>
          <w:rFonts w:ascii="Arial" w:eastAsia="Arial" w:hAnsi="Arial" w:cs="Arial"/>
          <w:iCs/>
          <w:spacing w:val="1"/>
          <w:sz w:val="24"/>
          <w:szCs w:val="24"/>
        </w:rPr>
        <w:t xml:space="preserve"> en</w:t>
      </w:r>
      <w:r>
        <w:rPr>
          <w:rFonts w:ascii="Arial" w:eastAsia="Arial" w:hAnsi="Arial" w:cs="Arial"/>
          <w:iCs/>
          <w:sz w:val="24"/>
          <w:szCs w:val="24"/>
        </w:rPr>
        <w:t>titl</w:t>
      </w:r>
      <w:r>
        <w:rPr>
          <w:rFonts w:ascii="Arial" w:eastAsia="Arial" w:hAnsi="Arial" w:cs="Arial"/>
          <w:iCs/>
          <w:spacing w:val="1"/>
          <w:sz w:val="24"/>
          <w:szCs w:val="24"/>
        </w:rPr>
        <w:t>e</w:t>
      </w:r>
      <w:r>
        <w:rPr>
          <w:rFonts w:ascii="Arial" w:eastAsia="Arial" w:hAnsi="Arial" w:cs="Arial"/>
          <w:iCs/>
          <w:sz w:val="24"/>
          <w:szCs w:val="24"/>
        </w:rPr>
        <w:t>d</w:t>
      </w:r>
      <w:r>
        <w:rPr>
          <w:rFonts w:ascii="Arial" w:eastAsia="Arial" w:hAnsi="Arial" w:cs="Arial"/>
          <w:iCs/>
          <w:spacing w:val="1"/>
          <w:sz w:val="24"/>
          <w:szCs w:val="24"/>
        </w:rPr>
        <w:t xml:space="preserve"> </w:t>
      </w:r>
      <w:r>
        <w:rPr>
          <w:rFonts w:ascii="Arial" w:eastAsia="Arial" w:hAnsi="Arial" w:cs="Arial"/>
          <w:iCs/>
          <w:spacing w:val="-2"/>
          <w:sz w:val="24"/>
          <w:szCs w:val="24"/>
        </w:rPr>
        <w:t>t</w:t>
      </w:r>
      <w:r>
        <w:rPr>
          <w:rFonts w:ascii="Arial" w:eastAsia="Arial" w:hAnsi="Arial" w:cs="Arial"/>
          <w:iCs/>
          <w:sz w:val="24"/>
          <w:szCs w:val="24"/>
        </w:rPr>
        <w:t>o</w:t>
      </w:r>
      <w:r>
        <w:rPr>
          <w:rFonts w:ascii="Arial" w:eastAsia="Arial" w:hAnsi="Arial" w:cs="Arial"/>
          <w:iCs/>
          <w:spacing w:val="1"/>
          <w:sz w:val="24"/>
          <w:szCs w:val="24"/>
        </w:rPr>
        <w:t xml:space="preserve"> </w:t>
      </w:r>
      <w:r>
        <w:rPr>
          <w:rFonts w:ascii="Arial" w:eastAsia="Arial" w:hAnsi="Arial" w:cs="Arial"/>
          <w:iCs/>
          <w:sz w:val="24"/>
          <w:szCs w:val="24"/>
        </w:rPr>
        <w:t>i</w:t>
      </w:r>
      <w:r>
        <w:rPr>
          <w:rFonts w:ascii="Arial" w:eastAsia="Arial" w:hAnsi="Arial" w:cs="Arial"/>
          <w:iCs/>
          <w:spacing w:val="-1"/>
          <w:sz w:val="24"/>
          <w:szCs w:val="24"/>
        </w:rPr>
        <w:t>m</w:t>
      </w:r>
      <w:r>
        <w:rPr>
          <w:rFonts w:ascii="Arial" w:eastAsia="Arial" w:hAnsi="Arial" w:cs="Arial"/>
          <w:iCs/>
          <w:spacing w:val="-3"/>
          <w:sz w:val="24"/>
          <w:szCs w:val="24"/>
        </w:rPr>
        <w:t>m</w:t>
      </w:r>
      <w:r>
        <w:rPr>
          <w:rFonts w:ascii="Arial" w:eastAsia="Arial" w:hAnsi="Arial" w:cs="Arial"/>
          <w:iCs/>
          <w:spacing w:val="1"/>
          <w:sz w:val="24"/>
          <w:szCs w:val="24"/>
        </w:rPr>
        <w:t>ed</w:t>
      </w:r>
      <w:r>
        <w:rPr>
          <w:rFonts w:ascii="Arial" w:eastAsia="Arial" w:hAnsi="Arial" w:cs="Arial"/>
          <w:iCs/>
          <w:spacing w:val="2"/>
          <w:sz w:val="24"/>
          <w:szCs w:val="24"/>
        </w:rPr>
        <w:t>i</w:t>
      </w:r>
      <w:r>
        <w:rPr>
          <w:rFonts w:ascii="Arial" w:eastAsia="Arial" w:hAnsi="Arial" w:cs="Arial"/>
          <w:iCs/>
          <w:spacing w:val="1"/>
          <w:sz w:val="24"/>
          <w:szCs w:val="24"/>
        </w:rPr>
        <w:t>a</w:t>
      </w:r>
      <w:r>
        <w:rPr>
          <w:rFonts w:ascii="Arial" w:eastAsia="Arial" w:hAnsi="Arial" w:cs="Arial"/>
          <w:iCs/>
          <w:sz w:val="24"/>
          <w:szCs w:val="24"/>
        </w:rPr>
        <w:t>t</w:t>
      </w:r>
      <w:r>
        <w:rPr>
          <w:rFonts w:ascii="Arial" w:eastAsia="Arial" w:hAnsi="Arial" w:cs="Arial"/>
          <w:iCs/>
          <w:spacing w:val="1"/>
          <w:sz w:val="24"/>
          <w:szCs w:val="24"/>
        </w:rPr>
        <w:t>e</w:t>
      </w:r>
      <w:r>
        <w:rPr>
          <w:rFonts w:ascii="Arial" w:eastAsia="Arial" w:hAnsi="Arial" w:cs="Arial"/>
          <w:iCs/>
          <w:sz w:val="24"/>
          <w:szCs w:val="24"/>
        </w:rPr>
        <w:t>ly c</w:t>
      </w:r>
      <w:r>
        <w:rPr>
          <w:rFonts w:ascii="Arial" w:eastAsia="Arial" w:hAnsi="Arial" w:cs="Arial"/>
          <w:iCs/>
          <w:spacing w:val="1"/>
          <w:sz w:val="24"/>
          <w:szCs w:val="24"/>
        </w:rPr>
        <w:t>an</w:t>
      </w:r>
      <w:r>
        <w:rPr>
          <w:rFonts w:ascii="Arial" w:eastAsia="Arial" w:hAnsi="Arial" w:cs="Arial"/>
          <w:iCs/>
          <w:sz w:val="24"/>
          <w:szCs w:val="24"/>
        </w:rPr>
        <w:t>c</w:t>
      </w:r>
      <w:r>
        <w:rPr>
          <w:rFonts w:ascii="Arial" w:eastAsia="Arial" w:hAnsi="Arial" w:cs="Arial"/>
          <w:iCs/>
          <w:spacing w:val="1"/>
          <w:sz w:val="24"/>
          <w:szCs w:val="24"/>
        </w:rPr>
        <w:t>e</w:t>
      </w:r>
      <w:r>
        <w:rPr>
          <w:rFonts w:ascii="Arial" w:eastAsia="Arial" w:hAnsi="Arial" w:cs="Arial"/>
          <w:iCs/>
          <w:sz w:val="24"/>
          <w:szCs w:val="24"/>
        </w:rPr>
        <w:t>l t</w:t>
      </w:r>
      <w:r>
        <w:rPr>
          <w:rFonts w:ascii="Arial" w:eastAsia="Arial" w:hAnsi="Arial" w:cs="Arial"/>
          <w:iCs/>
          <w:spacing w:val="1"/>
          <w:sz w:val="24"/>
          <w:szCs w:val="24"/>
        </w:rPr>
        <w:t>h</w:t>
      </w:r>
      <w:r>
        <w:rPr>
          <w:rFonts w:ascii="Arial" w:eastAsia="Arial" w:hAnsi="Arial" w:cs="Arial"/>
          <w:iCs/>
          <w:sz w:val="24"/>
          <w:szCs w:val="24"/>
        </w:rPr>
        <w:t>is c</w:t>
      </w:r>
      <w:r>
        <w:rPr>
          <w:rFonts w:ascii="Arial" w:eastAsia="Arial" w:hAnsi="Arial" w:cs="Arial"/>
          <w:iCs/>
          <w:spacing w:val="-1"/>
          <w:sz w:val="24"/>
          <w:szCs w:val="24"/>
        </w:rPr>
        <w:t>o</w:t>
      </w:r>
      <w:r>
        <w:rPr>
          <w:rFonts w:ascii="Arial" w:eastAsia="Arial" w:hAnsi="Arial" w:cs="Arial"/>
          <w:iCs/>
          <w:spacing w:val="1"/>
          <w:sz w:val="24"/>
          <w:szCs w:val="24"/>
        </w:rPr>
        <w:t>n</w:t>
      </w:r>
      <w:r>
        <w:rPr>
          <w:rFonts w:ascii="Arial" w:eastAsia="Arial" w:hAnsi="Arial" w:cs="Arial"/>
          <w:iCs/>
          <w:sz w:val="24"/>
          <w:szCs w:val="24"/>
        </w:rPr>
        <w:t>t</w:t>
      </w:r>
      <w:r>
        <w:rPr>
          <w:rFonts w:ascii="Arial" w:eastAsia="Arial" w:hAnsi="Arial" w:cs="Arial"/>
          <w:iCs/>
          <w:spacing w:val="-3"/>
          <w:sz w:val="24"/>
          <w:szCs w:val="24"/>
        </w:rPr>
        <w:t>r</w:t>
      </w:r>
      <w:r>
        <w:rPr>
          <w:rFonts w:ascii="Arial" w:eastAsia="Arial" w:hAnsi="Arial" w:cs="Arial"/>
          <w:iCs/>
          <w:spacing w:val="1"/>
          <w:sz w:val="24"/>
          <w:szCs w:val="24"/>
        </w:rPr>
        <w:t>a</w:t>
      </w:r>
      <w:r>
        <w:rPr>
          <w:rFonts w:ascii="Arial" w:eastAsia="Arial" w:hAnsi="Arial" w:cs="Arial"/>
          <w:iCs/>
          <w:sz w:val="24"/>
          <w:szCs w:val="24"/>
        </w:rPr>
        <w:t>ct</w:t>
      </w:r>
      <w:r>
        <w:rPr>
          <w:rFonts w:ascii="Arial" w:eastAsia="Arial" w:hAnsi="Arial" w:cs="Arial"/>
          <w:iCs/>
          <w:spacing w:val="1"/>
          <w:sz w:val="24"/>
          <w:szCs w:val="24"/>
        </w:rPr>
        <w:t xml:space="preserve"> an</w:t>
      </w:r>
      <w:r>
        <w:rPr>
          <w:rFonts w:ascii="Arial" w:eastAsia="Arial" w:hAnsi="Arial" w:cs="Arial"/>
          <w:iCs/>
          <w:sz w:val="24"/>
          <w:szCs w:val="24"/>
        </w:rPr>
        <w:t>d</w:t>
      </w:r>
      <w:r>
        <w:rPr>
          <w:rFonts w:ascii="Arial" w:eastAsia="Arial" w:hAnsi="Arial" w:cs="Arial"/>
          <w:iCs/>
          <w:spacing w:val="1"/>
          <w:sz w:val="24"/>
          <w:szCs w:val="24"/>
        </w:rPr>
        <w:t xml:space="preserve"> </w:t>
      </w:r>
      <w:r>
        <w:rPr>
          <w:rFonts w:ascii="Arial" w:eastAsia="Arial" w:hAnsi="Arial" w:cs="Arial"/>
          <w:iCs/>
          <w:spacing w:val="-2"/>
          <w:sz w:val="24"/>
          <w:szCs w:val="24"/>
        </w:rPr>
        <w:t>t</w:t>
      </w:r>
      <w:r>
        <w:rPr>
          <w:rFonts w:ascii="Arial" w:eastAsia="Arial" w:hAnsi="Arial" w:cs="Arial"/>
          <w:iCs/>
          <w:sz w:val="24"/>
          <w:szCs w:val="24"/>
        </w:rPr>
        <w:t>o</w:t>
      </w:r>
      <w:r>
        <w:rPr>
          <w:rFonts w:ascii="Arial" w:eastAsia="Arial" w:hAnsi="Arial" w:cs="Arial"/>
          <w:iCs/>
          <w:spacing w:val="1"/>
          <w:sz w:val="24"/>
          <w:szCs w:val="24"/>
        </w:rPr>
        <w:t xml:space="preserve"> </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z w:val="24"/>
          <w:szCs w:val="24"/>
        </w:rPr>
        <w:t>c</w:t>
      </w:r>
      <w:r>
        <w:rPr>
          <w:rFonts w:ascii="Arial" w:eastAsia="Arial" w:hAnsi="Arial" w:cs="Arial"/>
          <w:iCs/>
          <w:spacing w:val="1"/>
          <w:sz w:val="24"/>
          <w:szCs w:val="24"/>
        </w:rPr>
        <w:t>o</w:t>
      </w:r>
      <w:r>
        <w:rPr>
          <w:rFonts w:ascii="Arial" w:eastAsia="Arial" w:hAnsi="Arial" w:cs="Arial"/>
          <w:iCs/>
          <w:sz w:val="24"/>
          <w:szCs w:val="24"/>
        </w:rPr>
        <w:t>v</w:t>
      </w:r>
      <w:r>
        <w:rPr>
          <w:rFonts w:ascii="Arial" w:eastAsia="Arial" w:hAnsi="Arial" w:cs="Arial"/>
          <w:iCs/>
          <w:spacing w:val="1"/>
          <w:sz w:val="24"/>
          <w:szCs w:val="24"/>
        </w:rPr>
        <w:t xml:space="preserve">er </w:t>
      </w:r>
      <w:r>
        <w:rPr>
          <w:rFonts w:ascii="Arial" w:eastAsia="Arial" w:hAnsi="Arial" w:cs="Arial"/>
          <w:iCs/>
          <w:sz w:val="24"/>
          <w:szCs w:val="24"/>
        </w:rPr>
        <w:t>f</w:t>
      </w:r>
      <w:r>
        <w:rPr>
          <w:rFonts w:ascii="Arial" w:eastAsia="Arial" w:hAnsi="Arial" w:cs="Arial"/>
          <w:iCs/>
          <w:spacing w:val="-1"/>
          <w:sz w:val="24"/>
          <w:szCs w:val="24"/>
        </w:rPr>
        <w:t>r</w:t>
      </w:r>
      <w:r>
        <w:rPr>
          <w:rFonts w:ascii="Arial" w:eastAsia="Arial" w:hAnsi="Arial" w:cs="Arial"/>
          <w:iCs/>
          <w:spacing w:val="1"/>
          <w:sz w:val="24"/>
          <w:szCs w:val="24"/>
        </w:rPr>
        <w:t>o</w:t>
      </w:r>
      <w:r>
        <w:rPr>
          <w:rFonts w:ascii="Arial" w:eastAsia="Arial" w:hAnsi="Arial" w:cs="Arial"/>
          <w:iCs/>
          <w:sz w:val="24"/>
          <w:szCs w:val="24"/>
        </w:rPr>
        <w:t>m 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4"/>
          <w:sz w:val="24"/>
          <w:szCs w:val="24"/>
        </w:rPr>
        <w:t xml:space="preserve"> </w:t>
      </w:r>
      <w:r>
        <w:rPr>
          <w:rFonts w:ascii="Arial" w:eastAsia="Arial" w:hAnsi="Arial" w:cs="Arial"/>
          <w:iCs/>
          <w:sz w:val="24"/>
          <w:szCs w:val="24"/>
        </w:rPr>
        <w:t>s</w:t>
      </w:r>
      <w:r>
        <w:rPr>
          <w:rFonts w:ascii="Arial" w:eastAsia="Arial" w:hAnsi="Arial" w:cs="Arial"/>
          <w:iCs/>
          <w:spacing w:val="1"/>
          <w:sz w:val="24"/>
          <w:szCs w:val="24"/>
        </w:rPr>
        <w:t>upp</w:t>
      </w:r>
      <w:r>
        <w:rPr>
          <w:rFonts w:ascii="Arial" w:eastAsia="Arial" w:hAnsi="Arial" w:cs="Arial"/>
          <w:iCs/>
          <w:sz w:val="24"/>
          <w:szCs w:val="24"/>
        </w:rPr>
        <w:t>li</w:t>
      </w:r>
      <w:r>
        <w:rPr>
          <w:rFonts w:ascii="Arial" w:eastAsia="Arial" w:hAnsi="Arial" w:cs="Arial"/>
          <w:iCs/>
          <w:spacing w:val="1"/>
          <w:sz w:val="24"/>
          <w:szCs w:val="24"/>
        </w:rPr>
        <w:t>e</w:t>
      </w:r>
      <w:r>
        <w:rPr>
          <w:rFonts w:ascii="Arial" w:eastAsia="Arial" w:hAnsi="Arial" w:cs="Arial"/>
          <w:iCs/>
          <w:sz w:val="24"/>
          <w:szCs w:val="24"/>
        </w:rPr>
        <w:t xml:space="preserve">r </w:t>
      </w:r>
      <w:r>
        <w:rPr>
          <w:rFonts w:ascii="Arial" w:eastAsia="Arial" w:hAnsi="Arial" w:cs="Arial"/>
          <w:iCs/>
          <w:spacing w:val="1"/>
          <w:sz w:val="24"/>
          <w:szCs w:val="24"/>
        </w:rPr>
        <w:t>a</w:t>
      </w:r>
      <w:r>
        <w:rPr>
          <w:rFonts w:ascii="Arial" w:eastAsia="Arial" w:hAnsi="Arial" w:cs="Arial"/>
          <w:iCs/>
          <w:sz w:val="24"/>
          <w:szCs w:val="24"/>
        </w:rPr>
        <w:t>ll</w:t>
      </w:r>
      <w:r>
        <w:rPr>
          <w:rFonts w:ascii="Arial" w:eastAsia="Arial" w:hAnsi="Arial" w:cs="Arial"/>
          <w:iCs/>
          <w:spacing w:val="2"/>
          <w:sz w:val="24"/>
          <w:szCs w:val="24"/>
        </w:rPr>
        <w:t xml:space="preserve"> </w:t>
      </w:r>
      <w:r>
        <w:rPr>
          <w:rFonts w:ascii="Arial" w:eastAsia="Arial" w:hAnsi="Arial" w:cs="Arial"/>
          <w:iCs/>
          <w:sz w:val="24"/>
          <w:szCs w:val="24"/>
        </w:rPr>
        <w:t>c</w:t>
      </w:r>
      <w:r>
        <w:rPr>
          <w:rFonts w:ascii="Arial" w:eastAsia="Arial" w:hAnsi="Arial" w:cs="Arial"/>
          <w:iCs/>
          <w:spacing w:val="-1"/>
          <w:sz w:val="24"/>
          <w:szCs w:val="24"/>
        </w:rPr>
        <w:t>o</w:t>
      </w:r>
      <w:r>
        <w:rPr>
          <w:rFonts w:ascii="Arial" w:eastAsia="Arial" w:hAnsi="Arial" w:cs="Arial"/>
          <w:iCs/>
          <w:sz w:val="24"/>
          <w:szCs w:val="24"/>
        </w:rPr>
        <w:t>sts</w:t>
      </w:r>
      <w:r>
        <w:rPr>
          <w:rFonts w:ascii="Arial" w:eastAsia="Arial" w:hAnsi="Arial" w:cs="Arial"/>
          <w:iCs/>
          <w:spacing w:val="3"/>
          <w:sz w:val="24"/>
          <w:szCs w:val="24"/>
        </w:rPr>
        <w:t xml:space="preserve"> </w:t>
      </w:r>
      <w:r>
        <w:rPr>
          <w:rFonts w:ascii="Arial" w:eastAsia="Arial" w:hAnsi="Arial" w:cs="Arial"/>
          <w:iCs/>
          <w:spacing w:val="1"/>
          <w:sz w:val="24"/>
          <w:szCs w:val="24"/>
        </w:rPr>
        <w:t>a</w:t>
      </w:r>
      <w:r>
        <w:rPr>
          <w:rFonts w:ascii="Arial" w:eastAsia="Arial" w:hAnsi="Arial" w:cs="Arial"/>
          <w:iCs/>
          <w:spacing w:val="-1"/>
          <w:sz w:val="24"/>
          <w:szCs w:val="24"/>
        </w:rPr>
        <w:t>n</w:t>
      </w:r>
      <w:r>
        <w:rPr>
          <w:rFonts w:ascii="Arial" w:eastAsia="Arial" w:hAnsi="Arial" w:cs="Arial"/>
          <w:iCs/>
          <w:sz w:val="24"/>
          <w:szCs w:val="24"/>
        </w:rPr>
        <w:t>d</w:t>
      </w:r>
      <w:r>
        <w:rPr>
          <w:rFonts w:ascii="Arial" w:eastAsia="Arial" w:hAnsi="Arial" w:cs="Arial"/>
          <w:iCs/>
          <w:spacing w:val="4"/>
          <w:sz w:val="24"/>
          <w:szCs w:val="24"/>
        </w:rPr>
        <w:t xml:space="preserve"> </w:t>
      </w:r>
      <w:r>
        <w:rPr>
          <w:rFonts w:ascii="Arial" w:eastAsia="Arial" w:hAnsi="Arial" w:cs="Arial"/>
          <w:iCs/>
          <w:sz w:val="24"/>
          <w:szCs w:val="24"/>
        </w:rPr>
        <w:t>l</w:t>
      </w:r>
      <w:r>
        <w:rPr>
          <w:rFonts w:ascii="Arial" w:eastAsia="Arial" w:hAnsi="Arial" w:cs="Arial"/>
          <w:iCs/>
          <w:spacing w:val="1"/>
          <w:sz w:val="24"/>
          <w:szCs w:val="24"/>
        </w:rPr>
        <w:t>o</w:t>
      </w:r>
      <w:r>
        <w:rPr>
          <w:rFonts w:ascii="Arial" w:eastAsia="Arial" w:hAnsi="Arial" w:cs="Arial"/>
          <w:iCs/>
          <w:sz w:val="24"/>
          <w:szCs w:val="24"/>
        </w:rPr>
        <w:t>ss</w:t>
      </w:r>
      <w:r>
        <w:rPr>
          <w:rFonts w:ascii="Arial" w:eastAsia="Arial" w:hAnsi="Arial" w:cs="Arial"/>
          <w:iCs/>
          <w:spacing w:val="1"/>
          <w:sz w:val="24"/>
          <w:szCs w:val="24"/>
        </w:rPr>
        <w:t>e</w:t>
      </w:r>
      <w:r>
        <w:rPr>
          <w:rFonts w:ascii="Arial" w:eastAsia="Arial" w:hAnsi="Arial" w:cs="Arial"/>
          <w:iCs/>
          <w:sz w:val="24"/>
          <w:szCs w:val="24"/>
        </w:rPr>
        <w:t>s</w:t>
      </w:r>
      <w:r>
        <w:rPr>
          <w:rFonts w:ascii="Arial" w:eastAsia="Arial" w:hAnsi="Arial" w:cs="Arial"/>
          <w:iCs/>
          <w:spacing w:val="3"/>
          <w:sz w:val="24"/>
          <w:szCs w:val="24"/>
        </w:rPr>
        <w:t xml:space="preserve"> </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pacing w:val="-2"/>
          <w:sz w:val="24"/>
          <w:szCs w:val="24"/>
        </w:rPr>
        <w:t>s</w:t>
      </w:r>
      <w:r>
        <w:rPr>
          <w:rFonts w:ascii="Arial" w:eastAsia="Arial" w:hAnsi="Arial" w:cs="Arial"/>
          <w:iCs/>
          <w:spacing w:val="1"/>
          <w:sz w:val="24"/>
          <w:szCs w:val="24"/>
        </w:rPr>
        <w:t>u</w:t>
      </w:r>
      <w:r>
        <w:rPr>
          <w:rFonts w:ascii="Arial" w:eastAsia="Arial" w:hAnsi="Arial" w:cs="Arial"/>
          <w:iCs/>
          <w:sz w:val="24"/>
          <w:szCs w:val="24"/>
        </w:rPr>
        <w:t>lti</w:t>
      </w:r>
      <w:r>
        <w:rPr>
          <w:rFonts w:ascii="Arial" w:eastAsia="Arial" w:hAnsi="Arial" w:cs="Arial"/>
          <w:iCs/>
          <w:spacing w:val="-1"/>
          <w:sz w:val="24"/>
          <w:szCs w:val="24"/>
        </w:rPr>
        <w:t>n</w:t>
      </w:r>
      <w:r>
        <w:rPr>
          <w:rFonts w:ascii="Arial" w:eastAsia="Arial" w:hAnsi="Arial" w:cs="Arial"/>
          <w:iCs/>
          <w:sz w:val="24"/>
          <w:szCs w:val="24"/>
        </w:rPr>
        <w:t>g</w:t>
      </w:r>
      <w:r>
        <w:rPr>
          <w:rFonts w:ascii="Arial" w:eastAsia="Arial" w:hAnsi="Arial" w:cs="Arial"/>
          <w:iCs/>
          <w:spacing w:val="4"/>
          <w:sz w:val="24"/>
          <w:szCs w:val="24"/>
        </w:rPr>
        <w:t xml:space="preserve"> </w:t>
      </w:r>
      <w:r>
        <w:rPr>
          <w:rFonts w:ascii="Arial" w:eastAsia="Arial" w:hAnsi="Arial" w:cs="Arial"/>
          <w:iCs/>
          <w:sz w:val="24"/>
          <w:szCs w:val="24"/>
        </w:rPr>
        <w:t>f</w:t>
      </w:r>
      <w:r>
        <w:rPr>
          <w:rFonts w:ascii="Arial" w:eastAsia="Arial" w:hAnsi="Arial" w:cs="Arial"/>
          <w:iCs/>
          <w:spacing w:val="-1"/>
          <w:sz w:val="24"/>
          <w:szCs w:val="24"/>
        </w:rPr>
        <w:t>r</w:t>
      </w:r>
      <w:r>
        <w:rPr>
          <w:rFonts w:ascii="Arial" w:eastAsia="Arial" w:hAnsi="Arial" w:cs="Arial"/>
          <w:iCs/>
          <w:spacing w:val="1"/>
          <w:sz w:val="24"/>
          <w:szCs w:val="24"/>
        </w:rPr>
        <w:t>o</w:t>
      </w:r>
      <w:r>
        <w:rPr>
          <w:rFonts w:ascii="Arial" w:eastAsia="Arial" w:hAnsi="Arial" w:cs="Arial"/>
          <w:iCs/>
          <w:sz w:val="24"/>
          <w:szCs w:val="24"/>
        </w:rPr>
        <w:t>m s</w:t>
      </w:r>
      <w:r>
        <w:rPr>
          <w:rFonts w:ascii="Arial" w:eastAsia="Arial" w:hAnsi="Arial" w:cs="Arial"/>
          <w:iCs/>
          <w:spacing w:val="1"/>
          <w:sz w:val="24"/>
          <w:szCs w:val="24"/>
        </w:rPr>
        <w:t>u</w:t>
      </w:r>
      <w:r>
        <w:rPr>
          <w:rFonts w:ascii="Arial" w:eastAsia="Arial" w:hAnsi="Arial" w:cs="Arial"/>
          <w:iCs/>
          <w:sz w:val="24"/>
          <w:szCs w:val="24"/>
        </w:rPr>
        <w:t>ch</w:t>
      </w:r>
      <w:r>
        <w:rPr>
          <w:rFonts w:ascii="Arial" w:eastAsia="Arial" w:hAnsi="Arial" w:cs="Arial"/>
          <w:iCs/>
          <w:spacing w:val="4"/>
          <w:sz w:val="24"/>
          <w:szCs w:val="24"/>
        </w:rPr>
        <w:t xml:space="preserve"> </w:t>
      </w:r>
      <w:r>
        <w:rPr>
          <w:rFonts w:ascii="Arial" w:eastAsia="Arial" w:hAnsi="Arial" w:cs="Arial"/>
          <w:iCs/>
          <w:sz w:val="24"/>
          <w:szCs w:val="24"/>
        </w:rPr>
        <w:t>c</w:t>
      </w:r>
      <w:r>
        <w:rPr>
          <w:rFonts w:ascii="Arial" w:eastAsia="Arial" w:hAnsi="Arial" w:cs="Arial"/>
          <w:iCs/>
          <w:spacing w:val="1"/>
          <w:sz w:val="24"/>
          <w:szCs w:val="24"/>
        </w:rPr>
        <w:t>an</w:t>
      </w:r>
      <w:r>
        <w:rPr>
          <w:rFonts w:ascii="Arial" w:eastAsia="Arial" w:hAnsi="Arial" w:cs="Arial"/>
          <w:iCs/>
          <w:spacing w:val="-2"/>
          <w:sz w:val="24"/>
          <w:szCs w:val="24"/>
        </w:rPr>
        <w:t>c</w:t>
      </w:r>
      <w:r>
        <w:rPr>
          <w:rFonts w:ascii="Arial" w:eastAsia="Arial" w:hAnsi="Arial" w:cs="Arial"/>
          <w:iCs/>
          <w:spacing w:val="1"/>
          <w:sz w:val="24"/>
          <w:szCs w:val="24"/>
        </w:rPr>
        <w:t>e</w:t>
      </w:r>
      <w:r>
        <w:rPr>
          <w:rFonts w:ascii="Arial" w:eastAsia="Arial" w:hAnsi="Arial" w:cs="Arial"/>
          <w:iCs/>
          <w:sz w:val="24"/>
          <w:szCs w:val="24"/>
        </w:rPr>
        <w:t>ll</w:t>
      </w:r>
      <w:r>
        <w:rPr>
          <w:rFonts w:ascii="Arial" w:eastAsia="Arial" w:hAnsi="Arial" w:cs="Arial"/>
          <w:iCs/>
          <w:spacing w:val="1"/>
          <w:sz w:val="24"/>
          <w:szCs w:val="24"/>
        </w:rPr>
        <w:t>a</w:t>
      </w:r>
      <w:r>
        <w:rPr>
          <w:rFonts w:ascii="Arial" w:eastAsia="Arial" w:hAnsi="Arial" w:cs="Arial"/>
          <w:iCs/>
          <w:sz w:val="24"/>
          <w:szCs w:val="24"/>
        </w:rPr>
        <w:t>t</w:t>
      </w:r>
      <w:r>
        <w:rPr>
          <w:rFonts w:ascii="Arial" w:eastAsia="Arial" w:hAnsi="Arial" w:cs="Arial"/>
          <w:iCs/>
          <w:spacing w:val="-3"/>
          <w:sz w:val="24"/>
          <w:szCs w:val="24"/>
        </w:rPr>
        <w:t>i</w:t>
      </w:r>
      <w:r>
        <w:rPr>
          <w:rFonts w:ascii="Arial" w:eastAsia="Arial" w:hAnsi="Arial" w:cs="Arial"/>
          <w:iCs/>
          <w:spacing w:val="1"/>
          <w:sz w:val="24"/>
          <w:szCs w:val="24"/>
        </w:rPr>
        <w:t>on</w:t>
      </w:r>
      <w:r>
        <w:rPr>
          <w:rFonts w:ascii="Arial" w:eastAsia="Arial" w:hAnsi="Arial" w:cs="Arial"/>
          <w:iCs/>
          <w:sz w:val="24"/>
          <w:szCs w:val="24"/>
        </w:rPr>
        <w:t>,</w:t>
      </w:r>
      <w:r>
        <w:rPr>
          <w:rFonts w:ascii="Arial" w:eastAsia="Arial" w:hAnsi="Arial" w:cs="Arial"/>
          <w:iCs/>
          <w:spacing w:val="3"/>
          <w:sz w:val="24"/>
          <w:szCs w:val="24"/>
        </w:rPr>
        <w:t xml:space="preserve"> </w:t>
      </w:r>
      <w:r>
        <w:rPr>
          <w:rFonts w:ascii="Arial" w:eastAsia="Arial" w:hAnsi="Arial" w:cs="Arial"/>
          <w:iCs/>
          <w:sz w:val="24"/>
          <w:szCs w:val="24"/>
        </w:rPr>
        <w:t>if</w:t>
      </w:r>
      <w:r>
        <w:rPr>
          <w:rFonts w:ascii="Arial" w:eastAsia="Arial" w:hAnsi="Arial" w:cs="Arial"/>
          <w:iCs/>
          <w:spacing w:val="1"/>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4"/>
          <w:sz w:val="24"/>
          <w:szCs w:val="24"/>
        </w:rPr>
        <w:t xml:space="preserve"> </w:t>
      </w:r>
      <w:r>
        <w:rPr>
          <w:rFonts w:ascii="Arial" w:eastAsia="Arial" w:hAnsi="Arial" w:cs="Arial"/>
          <w:iCs/>
          <w:spacing w:val="-2"/>
          <w:sz w:val="24"/>
          <w:szCs w:val="24"/>
        </w:rPr>
        <w:t>s</w:t>
      </w:r>
      <w:r>
        <w:rPr>
          <w:rFonts w:ascii="Arial" w:eastAsia="Arial" w:hAnsi="Arial" w:cs="Arial"/>
          <w:iCs/>
          <w:spacing w:val="1"/>
          <w:sz w:val="24"/>
          <w:szCs w:val="24"/>
        </w:rPr>
        <w:t>u</w:t>
      </w:r>
      <w:r>
        <w:rPr>
          <w:rFonts w:ascii="Arial" w:eastAsia="Arial" w:hAnsi="Arial" w:cs="Arial"/>
          <w:iCs/>
          <w:spacing w:val="-1"/>
          <w:sz w:val="24"/>
          <w:szCs w:val="24"/>
        </w:rPr>
        <w:t>p</w:t>
      </w:r>
      <w:r>
        <w:rPr>
          <w:rFonts w:ascii="Arial" w:eastAsia="Arial" w:hAnsi="Arial" w:cs="Arial"/>
          <w:iCs/>
          <w:spacing w:val="1"/>
          <w:sz w:val="24"/>
          <w:szCs w:val="24"/>
        </w:rPr>
        <w:t>p</w:t>
      </w:r>
      <w:r>
        <w:rPr>
          <w:rFonts w:ascii="Arial" w:eastAsia="Arial" w:hAnsi="Arial" w:cs="Arial"/>
          <w:iCs/>
          <w:sz w:val="24"/>
          <w:szCs w:val="24"/>
        </w:rPr>
        <w:t>li</w:t>
      </w:r>
      <w:r>
        <w:rPr>
          <w:rFonts w:ascii="Arial" w:eastAsia="Arial" w:hAnsi="Arial" w:cs="Arial"/>
          <w:iCs/>
          <w:spacing w:val="1"/>
          <w:sz w:val="24"/>
          <w:szCs w:val="24"/>
        </w:rPr>
        <w:t>e</w:t>
      </w:r>
      <w:r>
        <w:rPr>
          <w:rFonts w:ascii="Arial" w:eastAsia="Arial" w:hAnsi="Arial" w:cs="Arial"/>
          <w:iCs/>
          <w:spacing w:val="-1"/>
          <w:sz w:val="24"/>
          <w:szCs w:val="24"/>
        </w:rPr>
        <w:t>r</w:t>
      </w:r>
      <w:r>
        <w:rPr>
          <w:rFonts w:ascii="Arial" w:eastAsia="Arial" w:hAnsi="Arial" w:cs="Arial"/>
          <w:iCs/>
          <w:sz w:val="24"/>
          <w:szCs w:val="24"/>
        </w:rPr>
        <w:t xml:space="preserve">, </w:t>
      </w:r>
      <w:r>
        <w:rPr>
          <w:rFonts w:ascii="Arial" w:eastAsia="Arial" w:hAnsi="Arial" w:cs="Arial"/>
          <w:iCs/>
          <w:spacing w:val="1"/>
          <w:sz w:val="24"/>
          <w:szCs w:val="24"/>
        </w:rPr>
        <w:t>o</w:t>
      </w:r>
      <w:r>
        <w:rPr>
          <w:rFonts w:ascii="Arial" w:eastAsia="Arial" w:hAnsi="Arial" w:cs="Arial"/>
          <w:iCs/>
          <w:sz w:val="24"/>
          <w:szCs w:val="24"/>
        </w:rPr>
        <w:t>r</w:t>
      </w:r>
      <w:r>
        <w:rPr>
          <w:rFonts w:ascii="Arial" w:eastAsia="Arial" w:hAnsi="Arial" w:cs="Arial"/>
          <w:iCs/>
          <w:spacing w:val="53"/>
          <w:sz w:val="24"/>
          <w:szCs w:val="24"/>
        </w:rPr>
        <w:t xml:space="preserve"> </w:t>
      </w:r>
      <w:r>
        <w:rPr>
          <w:rFonts w:ascii="Arial" w:eastAsia="Arial" w:hAnsi="Arial" w:cs="Arial"/>
          <w:iCs/>
          <w:spacing w:val="1"/>
          <w:sz w:val="24"/>
          <w:szCs w:val="24"/>
        </w:rPr>
        <w:t>an</w:t>
      </w:r>
      <w:r>
        <w:rPr>
          <w:rFonts w:ascii="Arial" w:eastAsia="Arial" w:hAnsi="Arial" w:cs="Arial"/>
          <w:iCs/>
          <w:sz w:val="24"/>
          <w:szCs w:val="24"/>
        </w:rPr>
        <w:t>y</w:t>
      </w:r>
      <w:r>
        <w:rPr>
          <w:rFonts w:ascii="Arial" w:eastAsia="Arial" w:hAnsi="Arial" w:cs="Arial"/>
          <w:iCs/>
          <w:spacing w:val="51"/>
          <w:sz w:val="24"/>
          <w:szCs w:val="24"/>
        </w:rPr>
        <w:t xml:space="preserve"> </w:t>
      </w:r>
      <w:r>
        <w:rPr>
          <w:rFonts w:ascii="Arial" w:eastAsia="Arial" w:hAnsi="Arial" w:cs="Arial"/>
          <w:iCs/>
          <w:spacing w:val="1"/>
          <w:sz w:val="24"/>
          <w:szCs w:val="24"/>
        </w:rPr>
        <w:t>pe</w:t>
      </w:r>
      <w:r>
        <w:rPr>
          <w:rFonts w:ascii="Arial" w:eastAsia="Arial" w:hAnsi="Arial" w:cs="Arial"/>
          <w:iCs/>
          <w:spacing w:val="-1"/>
          <w:sz w:val="24"/>
          <w:szCs w:val="24"/>
        </w:rPr>
        <w:t>r</w:t>
      </w:r>
      <w:r>
        <w:rPr>
          <w:rFonts w:ascii="Arial" w:eastAsia="Arial" w:hAnsi="Arial" w:cs="Arial"/>
          <w:iCs/>
          <w:sz w:val="24"/>
          <w:szCs w:val="24"/>
        </w:rPr>
        <w:t>s</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55"/>
          <w:sz w:val="24"/>
          <w:szCs w:val="24"/>
        </w:rPr>
        <w:t xml:space="preserve"> </w:t>
      </w:r>
      <w:r>
        <w:rPr>
          <w:rFonts w:ascii="Arial" w:eastAsia="Arial" w:hAnsi="Arial" w:cs="Arial"/>
          <w:iCs/>
          <w:spacing w:val="1"/>
          <w:sz w:val="24"/>
          <w:szCs w:val="24"/>
        </w:rPr>
        <w:t>e</w:t>
      </w:r>
      <w:r>
        <w:rPr>
          <w:rFonts w:ascii="Arial" w:eastAsia="Arial" w:hAnsi="Arial" w:cs="Arial"/>
          <w:iCs/>
          <w:spacing w:val="-3"/>
          <w:sz w:val="24"/>
          <w:szCs w:val="24"/>
        </w:rPr>
        <w:t>m</w:t>
      </w:r>
      <w:r>
        <w:rPr>
          <w:rFonts w:ascii="Arial" w:eastAsia="Arial" w:hAnsi="Arial" w:cs="Arial"/>
          <w:iCs/>
          <w:spacing w:val="1"/>
          <w:sz w:val="24"/>
          <w:szCs w:val="24"/>
        </w:rPr>
        <w:t>p</w:t>
      </w:r>
      <w:r>
        <w:rPr>
          <w:rFonts w:ascii="Arial" w:eastAsia="Arial" w:hAnsi="Arial" w:cs="Arial"/>
          <w:iCs/>
          <w:sz w:val="24"/>
          <w:szCs w:val="24"/>
        </w:rPr>
        <w:t>l</w:t>
      </w:r>
      <w:r>
        <w:rPr>
          <w:rFonts w:ascii="Arial" w:eastAsia="Arial" w:hAnsi="Arial" w:cs="Arial"/>
          <w:iCs/>
          <w:spacing w:val="-1"/>
          <w:sz w:val="24"/>
          <w:szCs w:val="24"/>
        </w:rPr>
        <w:t>o</w:t>
      </w:r>
      <w:r>
        <w:rPr>
          <w:rFonts w:ascii="Arial" w:eastAsia="Arial" w:hAnsi="Arial" w:cs="Arial"/>
          <w:iCs/>
          <w:sz w:val="24"/>
          <w:szCs w:val="24"/>
        </w:rPr>
        <w:t>y</w:t>
      </w:r>
      <w:r>
        <w:rPr>
          <w:rFonts w:ascii="Arial" w:eastAsia="Arial" w:hAnsi="Arial" w:cs="Arial"/>
          <w:iCs/>
          <w:spacing w:val="1"/>
          <w:sz w:val="24"/>
          <w:szCs w:val="24"/>
        </w:rPr>
        <w:t>e</w:t>
      </w:r>
      <w:r>
        <w:rPr>
          <w:rFonts w:ascii="Arial" w:eastAsia="Arial" w:hAnsi="Arial" w:cs="Arial"/>
          <w:iCs/>
          <w:sz w:val="24"/>
          <w:szCs w:val="24"/>
        </w:rPr>
        <w:t>d</w:t>
      </w:r>
      <w:r>
        <w:rPr>
          <w:rFonts w:ascii="Arial" w:eastAsia="Arial" w:hAnsi="Arial" w:cs="Arial"/>
          <w:iCs/>
          <w:spacing w:val="55"/>
          <w:sz w:val="24"/>
          <w:szCs w:val="24"/>
        </w:rPr>
        <w:t xml:space="preserve"> </w:t>
      </w:r>
      <w:r>
        <w:rPr>
          <w:rFonts w:ascii="Arial" w:eastAsia="Arial" w:hAnsi="Arial" w:cs="Arial"/>
          <w:iCs/>
          <w:spacing w:val="1"/>
          <w:sz w:val="24"/>
          <w:szCs w:val="24"/>
        </w:rPr>
        <w:t>b</w:t>
      </w:r>
      <w:r>
        <w:rPr>
          <w:rFonts w:ascii="Arial" w:eastAsia="Arial" w:hAnsi="Arial" w:cs="Arial"/>
          <w:iCs/>
          <w:spacing w:val="-2"/>
          <w:sz w:val="24"/>
          <w:szCs w:val="24"/>
        </w:rPr>
        <w:t>y</w:t>
      </w:r>
      <w:r>
        <w:rPr>
          <w:rFonts w:ascii="Arial" w:eastAsia="Arial" w:hAnsi="Arial" w:cs="Arial"/>
          <w:iCs/>
          <w:sz w:val="24"/>
          <w:szCs w:val="24"/>
        </w:rPr>
        <w:t>,</w:t>
      </w:r>
      <w:r>
        <w:rPr>
          <w:rFonts w:ascii="Arial" w:eastAsia="Arial" w:hAnsi="Arial" w:cs="Arial"/>
          <w:iCs/>
          <w:spacing w:val="54"/>
          <w:sz w:val="24"/>
          <w:szCs w:val="24"/>
        </w:rPr>
        <w:t xml:space="preserve"> </w:t>
      </w:r>
      <w:r>
        <w:rPr>
          <w:rFonts w:ascii="Arial" w:eastAsia="Arial" w:hAnsi="Arial" w:cs="Arial"/>
          <w:iCs/>
          <w:spacing w:val="1"/>
          <w:sz w:val="24"/>
          <w:szCs w:val="24"/>
        </w:rPr>
        <w:t>o</w:t>
      </w:r>
      <w:r>
        <w:rPr>
          <w:rFonts w:ascii="Arial" w:eastAsia="Arial" w:hAnsi="Arial" w:cs="Arial"/>
          <w:iCs/>
          <w:sz w:val="24"/>
          <w:szCs w:val="24"/>
        </w:rPr>
        <w:t>r</w:t>
      </w:r>
      <w:r>
        <w:rPr>
          <w:rFonts w:ascii="Arial" w:eastAsia="Arial" w:hAnsi="Arial" w:cs="Arial"/>
          <w:iCs/>
          <w:spacing w:val="50"/>
          <w:sz w:val="24"/>
          <w:szCs w:val="24"/>
        </w:rPr>
        <w:t xml:space="preserve"> </w:t>
      </w:r>
      <w:r>
        <w:rPr>
          <w:rFonts w:ascii="Arial" w:eastAsia="Arial" w:hAnsi="Arial" w:cs="Arial"/>
          <w:iCs/>
          <w:spacing w:val="1"/>
          <w:sz w:val="24"/>
          <w:szCs w:val="24"/>
        </w:rPr>
        <w:t>a</w:t>
      </w:r>
      <w:r>
        <w:rPr>
          <w:rFonts w:ascii="Arial" w:eastAsia="Arial" w:hAnsi="Arial" w:cs="Arial"/>
          <w:iCs/>
          <w:sz w:val="24"/>
          <w:szCs w:val="24"/>
        </w:rPr>
        <w:t>cti</w:t>
      </w:r>
      <w:r>
        <w:rPr>
          <w:rFonts w:ascii="Arial" w:eastAsia="Arial" w:hAnsi="Arial" w:cs="Arial"/>
          <w:iCs/>
          <w:spacing w:val="-1"/>
          <w:sz w:val="24"/>
          <w:szCs w:val="24"/>
        </w:rPr>
        <w:t>n</w:t>
      </w:r>
      <w:r>
        <w:rPr>
          <w:rFonts w:ascii="Arial" w:eastAsia="Arial" w:hAnsi="Arial" w:cs="Arial"/>
          <w:iCs/>
          <w:sz w:val="24"/>
          <w:szCs w:val="24"/>
        </w:rPr>
        <w:t>g</w:t>
      </w:r>
      <w:r>
        <w:rPr>
          <w:rFonts w:ascii="Arial" w:eastAsia="Arial" w:hAnsi="Arial" w:cs="Arial"/>
          <w:iCs/>
          <w:spacing w:val="55"/>
          <w:sz w:val="24"/>
          <w:szCs w:val="24"/>
        </w:rPr>
        <w:t xml:space="preserve"> </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52"/>
          <w:sz w:val="24"/>
          <w:szCs w:val="24"/>
        </w:rPr>
        <w:t xml:space="preserve"> </w:t>
      </w:r>
      <w:r>
        <w:rPr>
          <w:rFonts w:ascii="Arial" w:eastAsia="Arial" w:hAnsi="Arial" w:cs="Arial"/>
          <w:iCs/>
          <w:spacing w:val="1"/>
          <w:sz w:val="24"/>
          <w:szCs w:val="24"/>
        </w:rPr>
        <w:t>be</w:t>
      </w:r>
      <w:r>
        <w:rPr>
          <w:rFonts w:ascii="Arial" w:eastAsia="Arial" w:hAnsi="Arial" w:cs="Arial"/>
          <w:iCs/>
          <w:spacing w:val="-1"/>
          <w:sz w:val="24"/>
          <w:szCs w:val="24"/>
        </w:rPr>
        <w:t>h</w:t>
      </w:r>
      <w:r>
        <w:rPr>
          <w:rFonts w:ascii="Arial" w:eastAsia="Arial" w:hAnsi="Arial" w:cs="Arial"/>
          <w:iCs/>
          <w:spacing w:val="1"/>
          <w:sz w:val="24"/>
          <w:szCs w:val="24"/>
        </w:rPr>
        <w:t>a</w:t>
      </w:r>
      <w:r>
        <w:rPr>
          <w:rFonts w:ascii="Arial" w:eastAsia="Arial" w:hAnsi="Arial" w:cs="Arial"/>
          <w:iCs/>
          <w:sz w:val="24"/>
          <w:szCs w:val="24"/>
        </w:rPr>
        <w:t>lf</w:t>
      </w:r>
      <w:r>
        <w:rPr>
          <w:rFonts w:ascii="Arial" w:eastAsia="Arial" w:hAnsi="Arial" w:cs="Arial"/>
          <w:iCs/>
          <w:spacing w:val="54"/>
          <w:sz w:val="24"/>
          <w:szCs w:val="24"/>
        </w:rPr>
        <w:t xml:space="preserve"> </w:t>
      </w:r>
      <w:r>
        <w:rPr>
          <w:rFonts w:ascii="Arial" w:eastAsia="Arial" w:hAnsi="Arial" w:cs="Arial"/>
          <w:iCs/>
          <w:spacing w:val="1"/>
          <w:sz w:val="24"/>
          <w:szCs w:val="24"/>
        </w:rPr>
        <w:t>o</w:t>
      </w:r>
      <w:r>
        <w:rPr>
          <w:rFonts w:ascii="Arial" w:eastAsia="Arial" w:hAnsi="Arial" w:cs="Arial"/>
          <w:iCs/>
          <w:sz w:val="24"/>
          <w:szCs w:val="24"/>
        </w:rPr>
        <w:t>f</w:t>
      </w:r>
      <w:r>
        <w:rPr>
          <w:rFonts w:ascii="Arial" w:eastAsia="Arial" w:hAnsi="Arial" w:cs="Arial"/>
          <w:iCs/>
          <w:spacing w:val="52"/>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55"/>
          <w:sz w:val="24"/>
          <w:szCs w:val="24"/>
        </w:rPr>
        <w:t xml:space="preserve"> </w:t>
      </w:r>
      <w:r>
        <w:rPr>
          <w:rFonts w:ascii="Arial" w:eastAsia="Arial" w:hAnsi="Arial" w:cs="Arial"/>
          <w:iCs/>
          <w:spacing w:val="-2"/>
          <w:sz w:val="24"/>
          <w:szCs w:val="24"/>
        </w:rPr>
        <w:t>s</w:t>
      </w:r>
      <w:r>
        <w:rPr>
          <w:rFonts w:ascii="Arial" w:eastAsia="Arial" w:hAnsi="Arial" w:cs="Arial"/>
          <w:iCs/>
          <w:spacing w:val="1"/>
          <w:sz w:val="24"/>
          <w:szCs w:val="24"/>
        </w:rPr>
        <w:t>upp</w:t>
      </w:r>
      <w:r>
        <w:rPr>
          <w:rFonts w:ascii="Arial" w:eastAsia="Arial" w:hAnsi="Arial" w:cs="Arial"/>
          <w:iCs/>
          <w:sz w:val="24"/>
          <w:szCs w:val="24"/>
        </w:rPr>
        <w:t>li</w:t>
      </w:r>
      <w:r>
        <w:rPr>
          <w:rFonts w:ascii="Arial" w:eastAsia="Arial" w:hAnsi="Arial" w:cs="Arial"/>
          <w:iCs/>
          <w:spacing w:val="1"/>
          <w:sz w:val="24"/>
          <w:szCs w:val="24"/>
        </w:rPr>
        <w:t>e</w:t>
      </w:r>
      <w:r>
        <w:rPr>
          <w:rFonts w:ascii="Arial" w:eastAsia="Arial" w:hAnsi="Arial" w:cs="Arial"/>
          <w:iCs/>
          <w:sz w:val="24"/>
          <w:szCs w:val="24"/>
        </w:rPr>
        <w:t>r</w:t>
      </w:r>
      <w:r>
        <w:rPr>
          <w:rFonts w:ascii="Arial" w:eastAsia="Arial" w:hAnsi="Arial" w:cs="Arial"/>
          <w:iCs/>
          <w:spacing w:val="50"/>
          <w:sz w:val="24"/>
          <w:szCs w:val="24"/>
        </w:rPr>
        <w:t xml:space="preserve"> </w:t>
      </w:r>
      <w:r>
        <w:rPr>
          <w:rFonts w:ascii="Arial" w:eastAsia="Arial" w:hAnsi="Arial" w:cs="Arial"/>
          <w:iCs/>
          <w:spacing w:val="-1"/>
          <w:sz w:val="24"/>
          <w:szCs w:val="24"/>
        </w:rPr>
        <w:t>(</w:t>
      </w:r>
      <w:r>
        <w:rPr>
          <w:rFonts w:ascii="Arial" w:eastAsia="Arial" w:hAnsi="Arial" w:cs="Arial"/>
          <w:iCs/>
          <w:spacing w:val="2"/>
          <w:sz w:val="24"/>
          <w:szCs w:val="24"/>
        </w:rPr>
        <w:t>w</w:t>
      </w:r>
      <w:r>
        <w:rPr>
          <w:rFonts w:ascii="Arial" w:eastAsia="Arial" w:hAnsi="Arial" w:cs="Arial"/>
          <w:iCs/>
          <w:spacing w:val="-1"/>
          <w:sz w:val="24"/>
          <w:szCs w:val="24"/>
        </w:rPr>
        <w:t>h</w:t>
      </w:r>
      <w:r>
        <w:rPr>
          <w:rFonts w:ascii="Arial" w:eastAsia="Arial" w:hAnsi="Arial" w:cs="Arial"/>
          <w:iCs/>
          <w:spacing w:val="1"/>
          <w:sz w:val="24"/>
          <w:szCs w:val="24"/>
        </w:rPr>
        <w:t>e</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pacing w:val="1"/>
          <w:sz w:val="24"/>
          <w:szCs w:val="24"/>
        </w:rPr>
        <w:t>e</w:t>
      </w:r>
      <w:r>
        <w:rPr>
          <w:rFonts w:ascii="Arial" w:eastAsia="Arial" w:hAnsi="Arial" w:cs="Arial"/>
          <w:iCs/>
          <w:sz w:val="24"/>
          <w:szCs w:val="24"/>
        </w:rPr>
        <w:t>r</w:t>
      </w:r>
      <w:r>
        <w:rPr>
          <w:rFonts w:ascii="Arial" w:eastAsia="Arial" w:hAnsi="Arial" w:cs="Arial"/>
          <w:iCs/>
          <w:spacing w:val="53"/>
          <w:sz w:val="24"/>
          <w:szCs w:val="24"/>
        </w:rPr>
        <w:t xml:space="preserve"> </w:t>
      </w:r>
      <w:r>
        <w:rPr>
          <w:rFonts w:ascii="Arial" w:eastAsia="Arial" w:hAnsi="Arial" w:cs="Arial"/>
          <w:iCs/>
          <w:spacing w:val="2"/>
          <w:sz w:val="24"/>
          <w:szCs w:val="24"/>
        </w:rPr>
        <w:t>w</w:t>
      </w:r>
      <w:r>
        <w:rPr>
          <w:rFonts w:ascii="Arial" w:eastAsia="Arial" w:hAnsi="Arial" w:cs="Arial"/>
          <w:iCs/>
          <w:sz w:val="24"/>
          <w:szCs w:val="24"/>
        </w:rPr>
        <w:t>i</w:t>
      </w:r>
      <w:r>
        <w:rPr>
          <w:rFonts w:ascii="Arial" w:eastAsia="Arial" w:hAnsi="Arial" w:cs="Arial"/>
          <w:iCs/>
          <w:spacing w:val="-2"/>
          <w:sz w:val="24"/>
          <w:szCs w:val="24"/>
        </w:rPr>
        <w:t>t</w:t>
      </w:r>
      <w:r>
        <w:rPr>
          <w:rFonts w:ascii="Arial" w:eastAsia="Arial" w:hAnsi="Arial" w:cs="Arial"/>
          <w:iCs/>
          <w:sz w:val="24"/>
          <w:szCs w:val="24"/>
        </w:rPr>
        <w:t>h</w:t>
      </w:r>
      <w:r>
        <w:rPr>
          <w:rFonts w:ascii="Arial" w:eastAsia="Arial" w:hAnsi="Arial" w:cs="Arial"/>
          <w:iCs/>
          <w:spacing w:val="55"/>
          <w:sz w:val="24"/>
          <w:szCs w:val="24"/>
        </w:rPr>
        <w:t xml:space="preserve"> </w:t>
      </w:r>
      <w:r>
        <w:rPr>
          <w:rFonts w:ascii="Arial" w:eastAsia="Arial" w:hAnsi="Arial" w:cs="Arial"/>
          <w:iCs/>
          <w:spacing w:val="1"/>
          <w:sz w:val="24"/>
          <w:szCs w:val="24"/>
        </w:rPr>
        <w:t xml:space="preserve">or </w:t>
      </w:r>
      <w:r>
        <w:rPr>
          <w:rFonts w:ascii="Arial" w:eastAsia="Arial" w:hAnsi="Arial" w:cs="Arial"/>
          <w:iCs/>
          <w:spacing w:val="2"/>
          <w:sz w:val="24"/>
          <w:szCs w:val="24"/>
        </w:rPr>
        <w:t>w</w:t>
      </w:r>
      <w:r>
        <w:rPr>
          <w:rFonts w:ascii="Arial" w:eastAsia="Arial" w:hAnsi="Arial" w:cs="Arial"/>
          <w:iCs/>
          <w:sz w:val="24"/>
          <w:szCs w:val="24"/>
        </w:rPr>
        <w:t>it</w:t>
      </w:r>
      <w:r>
        <w:rPr>
          <w:rFonts w:ascii="Arial" w:eastAsia="Arial" w:hAnsi="Arial" w:cs="Arial"/>
          <w:iCs/>
          <w:spacing w:val="-1"/>
          <w:sz w:val="24"/>
          <w:szCs w:val="24"/>
        </w:rPr>
        <w:t>h</w:t>
      </w:r>
      <w:r>
        <w:rPr>
          <w:rFonts w:ascii="Arial" w:eastAsia="Arial" w:hAnsi="Arial" w:cs="Arial"/>
          <w:iCs/>
          <w:spacing w:val="1"/>
          <w:sz w:val="24"/>
          <w:szCs w:val="24"/>
        </w:rPr>
        <w:t>ou</w:t>
      </w:r>
      <w:r>
        <w:rPr>
          <w:rFonts w:ascii="Arial" w:eastAsia="Arial" w:hAnsi="Arial" w:cs="Arial"/>
          <w:iCs/>
          <w:sz w:val="24"/>
          <w:szCs w:val="24"/>
        </w:rPr>
        <w:t>t</w:t>
      </w:r>
      <w:r>
        <w:rPr>
          <w:rFonts w:ascii="Arial" w:eastAsia="Arial" w:hAnsi="Arial" w:cs="Arial"/>
          <w:iCs/>
          <w:spacing w:val="-1"/>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w:t>
      </w:r>
      <w:r>
        <w:rPr>
          <w:rFonts w:ascii="Arial" w:eastAsia="Arial" w:hAnsi="Arial" w:cs="Arial"/>
          <w:iCs/>
          <w:sz w:val="24"/>
          <w:szCs w:val="24"/>
        </w:rPr>
        <w:t>k</w:t>
      </w:r>
      <w:r>
        <w:rPr>
          <w:rFonts w:ascii="Arial" w:eastAsia="Arial" w:hAnsi="Arial" w:cs="Arial"/>
          <w:iCs/>
          <w:spacing w:val="1"/>
          <w:sz w:val="24"/>
          <w:szCs w:val="24"/>
        </w:rPr>
        <w:t>n</w:t>
      </w:r>
      <w:r>
        <w:rPr>
          <w:rFonts w:ascii="Arial" w:eastAsia="Arial" w:hAnsi="Arial" w:cs="Arial"/>
          <w:iCs/>
          <w:spacing w:val="-1"/>
          <w:sz w:val="24"/>
          <w:szCs w:val="24"/>
        </w:rPr>
        <w:t>o</w:t>
      </w:r>
      <w:r>
        <w:rPr>
          <w:rFonts w:ascii="Arial" w:eastAsia="Arial" w:hAnsi="Arial" w:cs="Arial"/>
          <w:iCs/>
          <w:spacing w:val="2"/>
          <w:sz w:val="24"/>
          <w:szCs w:val="24"/>
        </w:rPr>
        <w:t>w</w:t>
      </w:r>
      <w:r>
        <w:rPr>
          <w:rFonts w:ascii="Arial" w:eastAsia="Arial" w:hAnsi="Arial" w:cs="Arial"/>
          <w:iCs/>
          <w:sz w:val="24"/>
          <w:szCs w:val="24"/>
        </w:rPr>
        <w:t>l</w:t>
      </w:r>
      <w:r>
        <w:rPr>
          <w:rFonts w:ascii="Arial" w:eastAsia="Arial" w:hAnsi="Arial" w:cs="Arial"/>
          <w:iCs/>
          <w:spacing w:val="-1"/>
          <w:sz w:val="24"/>
          <w:szCs w:val="24"/>
        </w:rPr>
        <w:t>e</w:t>
      </w:r>
      <w:r>
        <w:rPr>
          <w:rFonts w:ascii="Arial" w:eastAsia="Arial" w:hAnsi="Arial" w:cs="Arial"/>
          <w:iCs/>
          <w:spacing w:val="1"/>
          <w:sz w:val="24"/>
          <w:szCs w:val="24"/>
        </w:rPr>
        <w:t>dg</w:t>
      </w:r>
      <w:r>
        <w:rPr>
          <w:rFonts w:ascii="Arial" w:eastAsia="Arial" w:hAnsi="Arial" w:cs="Arial"/>
          <w:iCs/>
          <w:sz w:val="24"/>
          <w:szCs w:val="24"/>
        </w:rPr>
        <w:t>e</w:t>
      </w:r>
      <w:r>
        <w:rPr>
          <w:rFonts w:ascii="Arial" w:eastAsia="Arial" w:hAnsi="Arial" w:cs="Arial"/>
          <w:iCs/>
          <w:spacing w:val="-3"/>
          <w:sz w:val="24"/>
          <w:szCs w:val="24"/>
        </w:rPr>
        <w:t xml:space="preserve"> </w:t>
      </w:r>
      <w:r>
        <w:rPr>
          <w:rFonts w:ascii="Arial" w:eastAsia="Arial" w:hAnsi="Arial" w:cs="Arial"/>
          <w:iCs/>
          <w:spacing w:val="1"/>
          <w:sz w:val="24"/>
          <w:szCs w:val="24"/>
        </w:rPr>
        <w:t>o</w:t>
      </w:r>
      <w:r>
        <w:rPr>
          <w:rFonts w:ascii="Arial" w:eastAsia="Arial" w:hAnsi="Arial" w:cs="Arial"/>
          <w:iCs/>
          <w:sz w:val="24"/>
          <w:szCs w:val="24"/>
        </w:rPr>
        <w:t>f</w:t>
      </w:r>
      <w:r>
        <w:rPr>
          <w:rFonts w:ascii="Arial" w:eastAsia="Arial" w:hAnsi="Arial" w:cs="Arial"/>
          <w:iCs/>
          <w:spacing w:val="1"/>
          <w:sz w:val="24"/>
          <w:szCs w:val="24"/>
        </w:rPr>
        <w:t xml:space="preserve"> 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w:t>
      </w:r>
      <w:r>
        <w:rPr>
          <w:rFonts w:ascii="Arial" w:eastAsia="Arial" w:hAnsi="Arial" w:cs="Arial"/>
          <w:iCs/>
          <w:sz w:val="24"/>
          <w:szCs w:val="24"/>
        </w:rPr>
        <w:t>s</w:t>
      </w:r>
      <w:r>
        <w:rPr>
          <w:rFonts w:ascii="Arial" w:eastAsia="Arial" w:hAnsi="Arial" w:cs="Arial"/>
          <w:iCs/>
          <w:spacing w:val="-1"/>
          <w:sz w:val="24"/>
          <w:szCs w:val="24"/>
        </w:rPr>
        <w:t>u</w:t>
      </w:r>
      <w:r>
        <w:rPr>
          <w:rFonts w:ascii="Arial" w:eastAsia="Arial" w:hAnsi="Arial" w:cs="Arial"/>
          <w:iCs/>
          <w:spacing w:val="1"/>
          <w:sz w:val="24"/>
          <w:szCs w:val="24"/>
        </w:rPr>
        <w:t>pp</w:t>
      </w:r>
      <w:r>
        <w:rPr>
          <w:rFonts w:ascii="Arial" w:eastAsia="Arial" w:hAnsi="Arial" w:cs="Arial"/>
          <w:iCs/>
          <w:sz w:val="24"/>
          <w:szCs w:val="24"/>
        </w:rPr>
        <w:t>li</w:t>
      </w:r>
      <w:r>
        <w:rPr>
          <w:rFonts w:ascii="Arial" w:eastAsia="Arial" w:hAnsi="Arial" w:cs="Arial"/>
          <w:iCs/>
          <w:spacing w:val="1"/>
          <w:sz w:val="24"/>
          <w:szCs w:val="24"/>
        </w:rPr>
        <w:t>e</w:t>
      </w:r>
      <w:r>
        <w:rPr>
          <w:rFonts w:ascii="Arial" w:eastAsia="Arial" w:hAnsi="Arial" w:cs="Arial"/>
          <w:iCs/>
          <w:spacing w:val="-1"/>
          <w:sz w:val="24"/>
          <w:szCs w:val="24"/>
        </w:rPr>
        <w:t>r)</w:t>
      </w:r>
      <w:r>
        <w:rPr>
          <w:rFonts w:ascii="Arial" w:eastAsia="Arial" w:hAnsi="Arial" w:cs="Arial"/>
          <w:iCs/>
          <w:sz w:val="24"/>
          <w:szCs w:val="24"/>
        </w:rPr>
        <w:t>,</w:t>
      </w:r>
      <w:r>
        <w:rPr>
          <w:rFonts w:ascii="Arial" w:eastAsia="Arial" w:hAnsi="Arial" w:cs="Arial"/>
          <w:iCs/>
          <w:spacing w:val="1"/>
          <w:sz w:val="24"/>
          <w:szCs w:val="24"/>
        </w:rPr>
        <w:t xml:space="preserve"> </w:t>
      </w:r>
      <w:r>
        <w:rPr>
          <w:rFonts w:ascii="Arial" w:eastAsia="Arial" w:hAnsi="Arial" w:cs="Arial"/>
          <w:iCs/>
          <w:sz w:val="24"/>
          <w:szCs w:val="24"/>
        </w:rPr>
        <w:t>s</w:t>
      </w:r>
      <w:r>
        <w:rPr>
          <w:rFonts w:ascii="Arial" w:eastAsia="Arial" w:hAnsi="Arial" w:cs="Arial"/>
          <w:iCs/>
          <w:spacing w:val="-1"/>
          <w:sz w:val="24"/>
          <w:szCs w:val="24"/>
        </w:rPr>
        <w:t>h</w:t>
      </w:r>
      <w:r>
        <w:rPr>
          <w:rFonts w:ascii="Arial" w:eastAsia="Arial" w:hAnsi="Arial" w:cs="Arial"/>
          <w:iCs/>
          <w:spacing w:val="1"/>
          <w:sz w:val="24"/>
          <w:szCs w:val="24"/>
        </w:rPr>
        <w:t>a</w:t>
      </w:r>
      <w:r>
        <w:rPr>
          <w:rFonts w:ascii="Arial" w:eastAsia="Arial" w:hAnsi="Arial" w:cs="Arial"/>
          <w:iCs/>
          <w:sz w:val="24"/>
          <w:szCs w:val="24"/>
        </w:rPr>
        <w:t>ll:</w:t>
      </w:r>
    </w:p>
    <w:p w14:paraId="584D9319" w14:textId="77777777" w:rsidR="00132030" w:rsidRDefault="00132030" w:rsidP="004B0B4F">
      <w:pPr>
        <w:pStyle w:val="ListParagraph"/>
        <w:numPr>
          <w:ilvl w:val="1"/>
          <w:numId w:val="14"/>
        </w:numPr>
        <w:spacing w:after="0" w:line="240" w:lineRule="auto"/>
        <w:ind w:left="1701" w:right="41" w:hanging="425"/>
        <w:rPr>
          <w:rFonts w:ascii="Arial" w:eastAsia="Arial" w:hAnsi="Arial" w:cs="Arial"/>
          <w:iCs/>
          <w:sz w:val="24"/>
          <w:szCs w:val="24"/>
        </w:rPr>
      </w:pPr>
      <w:r>
        <w:rPr>
          <w:rFonts w:ascii="Arial" w:eastAsia="Arial" w:hAnsi="Arial" w:cs="Arial"/>
          <w:iCs/>
          <w:spacing w:val="1"/>
          <w:sz w:val="24"/>
          <w:szCs w:val="24"/>
        </w:rPr>
        <w:t>ha</w:t>
      </w:r>
      <w:r>
        <w:rPr>
          <w:rFonts w:ascii="Arial" w:eastAsia="Arial" w:hAnsi="Arial" w:cs="Arial"/>
          <w:iCs/>
          <w:sz w:val="24"/>
          <w:szCs w:val="24"/>
        </w:rPr>
        <w:t>ve</w:t>
      </w:r>
      <w:r>
        <w:rPr>
          <w:rFonts w:ascii="Arial" w:eastAsia="Arial" w:hAnsi="Arial" w:cs="Arial"/>
          <w:iCs/>
          <w:spacing w:val="2"/>
          <w:sz w:val="24"/>
          <w:szCs w:val="24"/>
        </w:rPr>
        <w:t xml:space="preserve"> </w:t>
      </w:r>
      <w:r>
        <w:rPr>
          <w:rFonts w:ascii="Arial" w:eastAsia="Arial" w:hAnsi="Arial" w:cs="Arial"/>
          <w:iCs/>
          <w:spacing w:val="1"/>
          <w:sz w:val="24"/>
          <w:szCs w:val="24"/>
        </w:rPr>
        <w:t>o</w:t>
      </w:r>
      <w:r>
        <w:rPr>
          <w:rFonts w:ascii="Arial" w:eastAsia="Arial" w:hAnsi="Arial" w:cs="Arial"/>
          <w:iCs/>
          <w:sz w:val="24"/>
          <w:szCs w:val="24"/>
        </w:rPr>
        <w:t>f</w:t>
      </w:r>
      <w:r>
        <w:rPr>
          <w:rFonts w:ascii="Arial" w:eastAsia="Arial" w:hAnsi="Arial" w:cs="Arial"/>
          <w:iCs/>
          <w:spacing w:val="-2"/>
          <w:sz w:val="24"/>
          <w:szCs w:val="24"/>
        </w:rPr>
        <w:t>f</w:t>
      </w:r>
      <w:r>
        <w:rPr>
          <w:rFonts w:ascii="Arial" w:eastAsia="Arial" w:hAnsi="Arial" w:cs="Arial"/>
          <w:iCs/>
          <w:spacing w:val="1"/>
          <w:sz w:val="24"/>
          <w:szCs w:val="24"/>
        </w:rPr>
        <w:t>e</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z w:val="24"/>
          <w:szCs w:val="24"/>
        </w:rPr>
        <w:t>d</w:t>
      </w:r>
      <w:r>
        <w:rPr>
          <w:rFonts w:ascii="Arial" w:eastAsia="Arial" w:hAnsi="Arial" w:cs="Arial"/>
          <w:iCs/>
          <w:spacing w:val="2"/>
          <w:sz w:val="24"/>
          <w:szCs w:val="24"/>
        </w:rPr>
        <w:t xml:space="preserve"> </w:t>
      </w:r>
      <w:r>
        <w:rPr>
          <w:rFonts w:ascii="Arial" w:eastAsia="Arial" w:hAnsi="Arial" w:cs="Arial"/>
          <w:iCs/>
          <w:spacing w:val="1"/>
          <w:sz w:val="24"/>
          <w:szCs w:val="24"/>
        </w:rPr>
        <w:t>o</w:t>
      </w:r>
      <w:r>
        <w:rPr>
          <w:rFonts w:ascii="Arial" w:eastAsia="Arial" w:hAnsi="Arial" w:cs="Arial"/>
          <w:iCs/>
          <w:sz w:val="24"/>
          <w:szCs w:val="24"/>
        </w:rPr>
        <w:t>r</w:t>
      </w:r>
      <w:r>
        <w:rPr>
          <w:rFonts w:ascii="Arial" w:eastAsia="Arial" w:hAnsi="Arial" w:cs="Arial"/>
          <w:iCs/>
          <w:spacing w:val="2"/>
          <w:sz w:val="24"/>
          <w:szCs w:val="24"/>
        </w:rPr>
        <w:t xml:space="preserve"> </w:t>
      </w:r>
      <w:r>
        <w:rPr>
          <w:rFonts w:ascii="Arial" w:eastAsia="Arial" w:hAnsi="Arial" w:cs="Arial"/>
          <w:iCs/>
          <w:spacing w:val="1"/>
          <w:sz w:val="24"/>
          <w:szCs w:val="24"/>
        </w:rPr>
        <w:t>g</w:t>
      </w:r>
      <w:r>
        <w:rPr>
          <w:rFonts w:ascii="Arial" w:eastAsia="Arial" w:hAnsi="Arial" w:cs="Arial"/>
          <w:iCs/>
          <w:sz w:val="24"/>
          <w:szCs w:val="24"/>
        </w:rPr>
        <w:t>iv</w:t>
      </w:r>
      <w:r>
        <w:rPr>
          <w:rFonts w:ascii="Arial" w:eastAsia="Arial" w:hAnsi="Arial" w:cs="Arial"/>
          <w:iCs/>
          <w:spacing w:val="-1"/>
          <w:sz w:val="24"/>
          <w:szCs w:val="24"/>
        </w:rPr>
        <w:t>e</w:t>
      </w:r>
      <w:r>
        <w:rPr>
          <w:rFonts w:ascii="Arial" w:eastAsia="Arial" w:hAnsi="Arial" w:cs="Arial"/>
          <w:iCs/>
          <w:sz w:val="24"/>
          <w:szCs w:val="24"/>
        </w:rPr>
        <w:t>n</w:t>
      </w:r>
      <w:r>
        <w:rPr>
          <w:rFonts w:ascii="Arial" w:eastAsia="Arial" w:hAnsi="Arial" w:cs="Arial"/>
          <w:iCs/>
          <w:spacing w:val="4"/>
          <w:sz w:val="24"/>
          <w:szCs w:val="24"/>
        </w:rPr>
        <w:t xml:space="preserve"> </w:t>
      </w:r>
      <w:r>
        <w:rPr>
          <w:rFonts w:ascii="Arial" w:eastAsia="Arial" w:hAnsi="Arial" w:cs="Arial"/>
          <w:iCs/>
          <w:spacing w:val="1"/>
          <w:sz w:val="24"/>
          <w:szCs w:val="24"/>
        </w:rPr>
        <w:t>o</w:t>
      </w:r>
      <w:r>
        <w:rPr>
          <w:rFonts w:ascii="Arial" w:eastAsia="Arial" w:hAnsi="Arial" w:cs="Arial"/>
          <w:iCs/>
          <w:sz w:val="24"/>
          <w:szCs w:val="24"/>
        </w:rPr>
        <w:t xml:space="preserve">r </w:t>
      </w:r>
      <w:r>
        <w:rPr>
          <w:rFonts w:ascii="Arial" w:eastAsia="Arial" w:hAnsi="Arial" w:cs="Arial"/>
          <w:iCs/>
          <w:spacing w:val="1"/>
          <w:sz w:val="24"/>
          <w:szCs w:val="24"/>
        </w:rPr>
        <w:t>ag</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pacing w:val="-1"/>
          <w:sz w:val="24"/>
          <w:szCs w:val="24"/>
        </w:rPr>
        <w:t>e</w:t>
      </w:r>
      <w:r>
        <w:rPr>
          <w:rFonts w:ascii="Arial" w:eastAsia="Arial" w:hAnsi="Arial" w:cs="Arial"/>
          <w:iCs/>
          <w:sz w:val="24"/>
          <w:szCs w:val="24"/>
        </w:rPr>
        <w:t>d</w:t>
      </w:r>
      <w:r>
        <w:rPr>
          <w:rFonts w:ascii="Arial" w:eastAsia="Arial" w:hAnsi="Arial" w:cs="Arial"/>
          <w:iCs/>
          <w:spacing w:val="4"/>
          <w:sz w:val="24"/>
          <w:szCs w:val="24"/>
        </w:rPr>
        <w:t xml:space="preserve"> </w:t>
      </w:r>
      <w:r>
        <w:rPr>
          <w:rFonts w:ascii="Arial" w:eastAsia="Arial" w:hAnsi="Arial" w:cs="Arial"/>
          <w:iCs/>
          <w:spacing w:val="-2"/>
          <w:sz w:val="24"/>
          <w:szCs w:val="24"/>
        </w:rPr>
        <w:t>t</w:t>
      </w:r>
      <w:r>
        <w:rPr>
          <w:rFonts w:ascii="Arial" w:eastAsia="Arial" w:hAnsi="Arial" w:cs="Arial"/>
          <w:iCs/>
          <w:sz w:val="24"/>
          <w:szCs w:val="24"/>
        </w:rPr>
        <w:t>o</w:t>
      </w:r>
      <w:r>
        <w:rPr>
          <w:rFonts w:ascii="Arial" w:eastAsia="Arial" w:hAnsi="Arial" w:cs="Arial"/>
          <w:iCs/>
          <w:spacing w:val="4"/>
          <w:sz w:val="24"/>
          <w:szCs w:val="24"/>
        </w:rPr>
        <w:t xml:space="preserve"> </w:t>
      </w:r>
      <w:r>
        <w:rPr>
          <w:rFonts w:ascii="Arial" w:eastAsia="Arial" w:hAnsi="Arial" w:cs="Arial"/>
          <w:iCs/>
          <w:spacing w:val="1"/>
          <w:sz w:val="24"/>
          <w:szCs w:val="24"/>
        </w:rPr>
        <w:t>g</w:t>
      </w:r>
      <w:r>
        <w:rPr>
          <w:rFonts w:ascii="Arial" w:eastAsia="Arial" w:hAnsi="Arial" w:cs="Arial"/>
          <w:iCs/>
          <w:sz w:val="24"/>
          <w:szCs w:val="24"/>
        </w:rPr>
        <w:t>i</w:t>
      </w:r>
      <w:r>
        <w:rPr>
          <w:rFonts w:ascii="Arial" w:eastAsia="Arial" w:hAnsi="Arial" w:cs="Arial"/>
          <w:iCs/>
          <w:spacing w:val="-2"/>
          <w:sz w:val="24"/>
          <w:szCs w:val="24"/>
        </w:rPr>
        <w:t>v</w:t>
      </w:r>
      <w:r>
        <w:rPr>
          <w:rFonts w:ascii="Arial" w:eastAsia="Arial" w:hAnsi="Arial" w:cs="Arial"/>
          <w:iCs/>
          <w:sz w:val="24"/>
          <w:szCs w:val="24"/>
        </w:rPr>
        <w:t>e</w:t>
      </w:r>
      <w:r>
        <w:rPr>
          <w:rFonts w:ascii="Arial" w:eastAsia="Arial" w:hAnsi="Arial" w:cs="Arial"/>
          <w:iCs/>
          <w:spacing w:val="2"/>
          <w:sz w:val="24"/>
          <w:szCs w:val="24"/>
        </w:rPr>
        <w:t xml:space="preserve"> </w:t>
      </w:r>
      <w:r>
        <w:rPr>
          <w:rFonts w:ascii="Arial" w:eastAsia="Arial" w:hAnsi="Arial" w:cs="Arial"/>
          <w:iCs/>
          <w:sz w:val="24"/>
          <w:szCs w:val="24"/>
        </w:rPr>
        <w:t>to</w:t>
      </w:r>
      <w:r>
        <w:rPr>
          <w:rFonts w:ascii="Arial" w:eastAsia="Arial" w:hAnsi="Arial" w:cs="Arial"/>
          <w:iCs/>
          <w:spacing w:val="2"/>
          <w:sz w:val="24"/>
          <w:szCs w:val="24"/>
        </w:rPr>
        <w:t xml:space="preserve"> </w:t>
      </w:r>
      <w:r>
        <w:rPr>
          <w:rFonts w:ascii="Arial" w:eastAsia="Arial" w:hAnsi="Arial" w:cs="Arial"/>
          <w:iCs/>
          <w:spacing w:val="1"/>
          <w:sz w:val="24"/>
          <w:szCs w:val="24"/>
        </w:rPr>
        <w:t>an</w:t>
      </w:r>
      <w:r>
        <w:rPr>
          <w:rFonts w:ascii="Arial" w:eastAsia="Arial" w:hAnsi="Arial" w:cs="Arial"/>
          <w:iCs/>
          <w:sz w:val="24"/>
          <w:szCs w:val="24"/>
        </w:rPr>
        <w:t>y</w:t>
      </w:r>
      <w:r>
        <w:rPr>
          <w:rFonts w:ascii="Arial" w:eastAsia="Arial" w:hAnsi="Arial" w:cs="Arial"/>
          <w:iCs/>
          <w:spacing w:val="1"/>
          <w:sz w:val="24"/>
          <w:szCs w:val="24"/>
        </w:rPr>
        <w:t xml:space="preserve"> pe</w:t>
      </w:r>
      <w:r>
        <w:rPr>
          <w:rFonts w:ascii="Arial" w:eastAsia="Arial" w:hAnsi="Arial" w:cs="Arial"/>
          <w:iCs/>
          <w:spacing w:val="-1"/>
          <w:sz w:val="24"/>
          <w:szCs w:val="24"/>
        </w:rPr>
        <w:t>r</w:t>
      </w:r>
      <w:r>
        <w:rPr>
          <w:rFonts w:ascii="Arial" w:eastAsia="Arial" w:hAnsi="Arial" w:cs="Arial"/>
          <w:iCs/>
          <w:sz w:val="24"/>
          <w:szCs w:val="24"/>
        </w:rPr>
        <w:t>s</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4"/>
          <w:sz w:val="24"/>
          <w:szCs w:val="24"/>
        </w:rPr>
        <w:t xml:space="preserve"> </w:t>
      </w:r>
      <w:r>
        <w:rPr>
          <w:rFonts w:ascii="Arial" w:eastAsia="Arial" w:hAnsi="Arial" w:cs="Arial"/>
          <w:iCs/>
          <w:spacing w:val="-1"/>
          <w:sz w:val="24"/>
          <w:szCs w:val="24"/>
        </w:rPr>
        <w:t>a</w:t>
      </w:r>
      <w:r>
        <w:rPr>
          <w:rFonts w:ascii="Arial" w:eastAsia="Arial" w:hAnsi="Arial" w:cs="Arial"/>
          <w:iCs/>
          <w:spacing w:val="1"/>
          <w:sz w:val="24"/>
          <w:szCs w:val="24"/>
        </w:rPr>
        <w:t>n</w:t>
      </w:r>
      <w:r>
        <w:rPr>
          <w:rFonts w:ascii="Arial" w:eastAsia="Arial" w:hAnsi="Arial" w:cs="Arial"/>
          <w:iCs/>
          <w:sz w:val="24"/>
          <w:szCs w:val="24"/>
        </w:rPr>
        <w:t>y</w:t>
      </w:r>
      <w:r>
        <w:rPr>
          <w:rFonts w:ascii="Arial" w:eastAsia="Arial" w:hAnsi="Arial" w:cs="Arial"/>
          <w:iCs/>
          <w:spacing w:val="1"/>
          <w:sz w:val="24"/>
          <w:szCs w:val="24"/>
        </w:rPr>
        <w:t xml:space="preserve"> g</w:t>
      </w:r>
      <w:r>
        <w:rPr>
          <w:rFonts w:ascii="Arial" w:eastAsia="Arial" w:hAnsi="Arial" w:cs="Arial"/>
          <w:iCs/>
          <w:sz w:val="24"/>
          <w:szCs w:val="24"/>
        </w:rPr>
        <w:t>ift</w:t>
      </w:r>
      <w:r>
        <w:rPr>
          <w:rFonts w:ascii="Arial" w:eastAsia="Arial" w:hAnsi="Arial" w:cs="Arial"/>
          <w:iCs/>
          <w:spacing w:val="3"/>
          <w:sz w:val="24"/>
          <w:szCs w:val="24"/>
        </w:rPr>
        <w:t xml:space="preserve"> </w:t>
      </w:r>
      <w:r>
        <w:rPr>
          <w:rFonts w:ascii="Arial" w:eastAsia="Arial" w:hAnsi="Arial" w:cs="Arial"/>
          <w:iCs/>
          <w:spacing w:val="1"/>
          <w:sz w:val="24"/>
          <w:szCs w:val="24"/>
        </w:rPr>
        <w:t xml:space="preserve">or </w:t>
      </w:r>
      <w:r>
        <w:rPr>
          <w:rFonts w:ascii="Arial" w:eastAsia="Arial" w:hAnsi="Arial" w:cs="Arial"/>
          <w:iCs/>
          <w:sz w:val="24"/>
          <w:szCs w:val="24"/>
        </w:rPr>
        <w:t>c</w:t>
      </w:r>
      <w:r>
        <w:rPr>
          <w:rFonts w:ascii="Arial" w:eastAsia="Arial" w:hAnsi="Arial" w:cs="Arial"/>
          <w:iCs/>
          <w:spacing w:val="1"/>
          <w:sz w:val="24"/>
          <w:szCs w:val="24"/>
        </w:rPr>
        <w:t>on</w:t>
      </w:r>
      <w:r>
        <w:rPr>
          <w:rFonts w:ascii="Arial" w:eastAsia="Arial" w:hAnsi="Arial" w:cs="Arial"/>
          <w:iCs/>
          <w:sz w:val="24"/>
          <w:szCs w:val="24"/>
        </w:rPr>
        <w:t>si</w:t>
      </w:r>
      <w:r>
        <w:rPr>
          <w:rFonts w:ascii="Arial" w:eastAsia="Arial" w:hAnsi="Arial" w:cs="Arial"/>
          <w:iCs/>
          <w:spacing w:val="1"/>
          <w:sz w:val="24"/>
          <w:szCs w:val="24"/>
        </w:rPr>
        <w:t>de</w:t>
      </w:r>
      <w:r>
        <w:rPr>
          <w:rFonts w:ascii="Arial" w:eastAsia="Arial" w:hAnsi="Arial" w:cs="Arial"/>
          <w:iCs/>
          <w:spacing w:val="-1"/>
          <w:sz w:val="24"/>
          <w:szCs w:val="24"/>
        </w:rPr>
        <w:t>ra</w:t>
      </w:r>
      <w:r>
        <w:rPr>
          <w:rFonts w:ascii="Arial" w:eastAsia="Arial" w:hAnsi="Arial" w:cs="Arial"/>
          <w:iCs/>
          <w:sz w:val="24"/>
          <w:szCs w:val="24"/>
        </w:rPr>
        <w:t>ti</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3"/>
          <w:sz w:val="24"/>
          <w:szCs w:val="24"/>
        </w:rPr>
        <w:t xml:space="preserve"> </w:t>
      </w:r>
      <w:r>
        <w:rPr>
          <w:rFonts w:ascii="Arial" w:eastAsia="Arial" w:hAnsi="Arial" w:cs="Arial"/>
          <w:iCs/>
          <w:spacing w:val="-1"/>
          <w:sz w:val="24"/>
          <w:szCs w:val="24"/>
        </w:rPr>
        <w:t>o</w:t>
      </w:r>
      <w:r>
        <w:rPr>
          <w:rFonts w:ascii="Arial" w:eastAsia="Arial" w:hAnsi="Arial" w:cs="Arial"/>
          <w:iCs/>
          <w:sz w:val="24"/>
          <w:szCs w:val="24"/>
        </w:rPr>
        <w:t>f</w:t>
      </w:r>
      <w:r>
        <w:rPr>
          <w:rFonts w:ascii="Arial" w:eastAsia="Arial" w:hAnsi="Arial" w:cs="Arial"/>
          <w:iCs/>
          <w:spacing w:val="2"/>
          <w:sz w:val="24"/>
          <w:szCs w:val="24"/>
        </w:rPr>
        <w:t xml:space="preserve"> </w:t>
      </w:r>
      <w:r>
        <w:rPr>
          <w:rFonts w:ascii="Arial" w:eastAsia="Arial" w:hAnsi="Arial" w:cs="Arial"/>
          <w:iCs/>
          <w:spacing w:val="1"/>
          <w:sz w:val="24"/>
          <w:szCs w:val="24"/>
        </w:rPr>
        <w:t>an</w:t>
      </w:r>
      <w:r>
        <w:rPr>
          <w:rFonts w:ascii="Arial" w:eastAsia="Arial" w:hAnsi="Arial" w:cs="Arial"/>
          <w:iCs/>
          <w:sz w:val="24"/>
          <w:szCs w:val="24"/>
        </w:rPr>
        <w:t>y k</w:t>
      </w:r>
      <w:r>
        <w:rPr>
          <w:rFonts w:ascii="Arial" w:eastAsia="Arial" w:hAnsi="Arial" w:cs="Arial"/>
          <w:iCs/>
          <w:spacing w:val="-1"/>
          <w:sz w:val="24"/>
          <w:szCs w:val="24"/>
        </w:rPr>
        <w:t>i</w:t>
      </w:r>
      <w:r>
        <w:rPr>
          <w:rFonts w:ascii="Arial" w:eastAsia="Arial" w:hAnsi="Arial" w:cs="Arial"/>
          <w:iCs/>
          <w:spacing w:val="1"/>
          <w:sz w:val="24"/>
          <w:szCs w:val="24"/>
        </w:rPr>
        <w:t>n</w:t>
      </w:r>
      <w:r>
        <w:rPr>
          <w:rFonts w:ascii="Arial" w:eastAsia="Arial" w:hAnsi="Arial" w:cs="Arial"/>
          <w:iCs/>
          <w:sz w:val="24"/>
          <w:szCs w:val="24"/>
        </w:rPr>
        <w:t>d</w:t>
      </w:r>
      <w:r>
        <w:rPr>
          <w:rFonts w:ascii="Arial" w:eastAsia="Arial" w:hAnsi="Arial" w:cs="Arial"/>
          <w:iCs/>
          <w:spacing w:val="3"/>
          <w:sz w:val="24"/>
          <w:szCs w:val="24"/>
        </w:rPr>
        <w:t xml:space="preserve"> </w:t>
      </w:r>
      <w:r>
        <w:rPr>
          <w:rFonts w:ascii="Arial" w:eastAsia="Arial" w:hAnsi="Arial" w:cs="Arial"/>
          <w:iCs/>
          <w:spacing w:val="1"/>
          <w:sz w:val="24"/>
          <w:szCs w:val="24"/>
        </w:rPr>
        <w:t>a</w:t>
      </w:r>
      <w:r>
        <w:rPr>
          <w:rFonts w:ascii="Arial" w:eastAsia="Arial" w:hAnsi="Arial" w:cs="Arial"/>
          <w:iCs/>
          <w:sz w:val="24"/>
          <w:szCs w:val="24"/>
        </w:rPr>
        <w:t>s</w:t>
      </w:r>
      <w:r>
        <w:rPr>
          <w:rFonts w:ascii="Arial" w:eastAsia="Arial" w:hAnsi="Arial" w:cs="Arial"/>
          <w:iCs/>
          <w:spacing w:val="2"/>
          <w:sz w:val="24"/>
          <w:szCs w:val="24"/>
        </w:rPr>
        <w:t xml:space="preserve"> </w:t>
      </w:r>
      <w:r>
        <w:rPr>
          <w:rFonts w:ascii="Arial" w:eastAsia="Arial" w:hAnsi="Arial" w:cs="Arial"/>
          <w:iCs/>
          <w:spacing w:val="-1"/>
          <w:sz w:val="24"/>
          <w:szCs w:val="24"/>
        </w:rPr>
        <w:t>a</w:t>
      </w:r>
      <w:r>
        <w:rPr>
          <w:rFonts w:ascii="Arial" w:eastAsia="Arial" w:hAnsi="Arial" w:cs="Arial"/>
          <w:iCs/>
          <w:sz w:val="24"/>
          <w:szCs w:val="24"/>
        </w:rPr>
        <w:t>n</w:t>
      </w:r>
      <w:r>
        <w:rPr>
          <w:rFonts w:ascii="Arial" w:eastAsia="Arial" w:hAnsi="Arial" w:cs="Arial"/>
          <w:iCs/>
          <w:spacing w:val="3"/>
          <w:sz w:val="24"/>
          <w:szCs w:val="24"/>
        </w:rPr>
        <w:t xml:space="preserve"> </w:t>
      </w:r>
      <w:r>
        <w:rPr>
          <w:rFonts w:ascii="Arial" w:eastAsia="Arial" w:hAnsi="Arial" w:cs="Arial"/>
          <w:iCs/>
          <w:sz w:val="24"/>
          <w:szCs w:val="24"/>
        </w:rPr>
        <w:t>i</w:t>
      </w:r>
      <w:r>
        <w:rPr>
          <w:rFonts w:ascii="Arial" w:eastAsia="Arial" w:hAnsi="Arial" w:cs="Arial"/>
          <w:iCs/>
          <w:spacing w:val="1"/>
          <w:sz w:val="24"/>
          <w:szCs w:val="24"/>
        </w:rPr>
        <w:t>ndu</w:t>
      </w:r>
      <w:r>
        <w:rPr>
          <w:rFonts w:ascii="Arial" w:eastAsia="Arial" w:hAnsi="Arial" w:cs="Arial"/>
          <w:iCs/>
          <w:spacing w:val="-2"/>
          <w:sz w:val="24"/>
          <w:szCs w:val="24"/>
        </w:rPr>
        <w:t>c</w:t>
      </w:r>
      <w:r>
        <w:rPr>
          <w:rFonts w:ascii="Arial" w:eastAsia="Arial" w:hAnsi="Arial" w:cs="Arial"/>
          <w:iCs/>
          <w:spacing w:val="1"/>
          <w:sz w:val="24"/>
          <w:szCs w:val="24"/>
        </w:rPr>
        <w:t>e</w:t>
      </w:r>
      <w:r>
        <w:rPr>
          <w:rFonts w:ascii="Arial" w:eastAsia="Arial" w:hAnsi="Arial" w:cs="Arial"/>
          <w:iCs/>
          <w:spacing w:val="-3"/>
          <w:sz w:val="24"/>
          <w:szCs w:val="24"/>
        </w:rPr>
        <w:t>m</w:t>
      </w:r>
      <w:r>
        <w:rPr>
          <w:rFonts w:ascii="Arial" w:eastAsia="Arial" w:hAnsi="Arial" w:cs="Arial"/>
          <w:iCs/>
          <w:spacing w:val="1"/>
          <w:sz w:val="24"/>
          <w:szCs w:val="24"/>
        </w:rPr>
        <w:t>en</w:t>
      </w:r>
      <w:r>
        <w:rPr>
          <w:rFonts w:ascii="Arial" w:eastAsia="Arial" w:hAnsi="Arial" w:cs="Arial"/>
          <w:iCs/>
          <w:sz w:val="24"/>
          <w:szCs w:val="24"/>
        </w:rPr>
        <w:t>t</w:t>
      </w:r>
      <w:r>
        <w:rPr>
          <w:rFonts w:ascii="Arial" w:eastAsia="Arial" w:hAnsi="Arial" w:cs="Arial"/>
          <w:iCs/>
          <w:spacing w:val="2"/>
          <w:sz w:val="24"/>
          <w:szCs w:val="24"/>
        </w:rPr>
        <w:t xml:space="preserve"> </w:t>
      </w:r>
      <w:r>
        <w:rPr>
          <w:rFonts w:ascii="Arial" w:eastAsia="Arial" w:hAnsi="Arial" w:cs="Arial"/>
          <w:iCs/>
          <w:spacing w:val="1"/>
          <w:sz w:val="24"/>
          <w:szCs w:val="24"/>
        </w:rPr>
        <w:t>o</w:t>
      </w:r>
      <w:r>
        <w:rPr>
          <w:rFonts w:ascii="Arial" w:eastAsia="Arial" w:hAnsi="Arial" w:cs="Arial"/>
          <w:iCs/>
          <w:sz w:val="24"/>
          <w:szCs w:val="24"/>
        </w:rPr>
        <w:t>r</w:t>
      </w:r>
      <w:r>
        <w:rPr>
          <w:rFonts w:ascii="Arial" w:eastAsia="Arial" w:hAnsi="Arial" w:cs="Arial"/>
          <w:iCs/>
          <w:spacing w:val="1"/>
          <w:sz w:val="24"/>
          <w:szCs w:val="24"/>
        </w:rPr>
        <w:t xml:space="preserve"> </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z w:val="24"/>
          <w:szCs w:val="24"/>
        </w:rPr>
        <w:t>w</w:t>
      </w:r>
      <w:r>
        <w:rPr>
          <w:rFonts w:ascii="Arial" w:eastAsia="Arial" w:hAnsi="Arial" w:cs="Arial"/>
          <w:iCs/>
          <w:spacing w:val="1"/>
          <w:sz w:val="24"/>
          <w:szCs w:val="24"/>
        </w:rPr>
        <w:t>a</w:t>
      </w:r>
      <w:r>
        <w:rPr>
          <w:rFonts w:ascii="Arial" w:eastAsia="Arial" w:hAnsi="Arial" w:cs="Arial"/>
          <w:iCs/>
          <w:spacing w:val="-1"/>
          <w:sz w:val="24"/>
          <w:szCs w:val="24"/>
        </w:rPr>
        <w:t>r</w:t>
      </w:r>
      <w:r>
        <w:rPr>
          <w:rFonts w:ascii="Arial" w:eastAsia="Arial" w:hAnsi="Arial" w:cs="Arial"/>
          <w:iCs/>
          <w:sz w:val="24"/>
          <w:szCs w:val="24"/>
        </w:rPr>
        <w:t>d</w:t>
      </w:r>
      <w:r>
        <w:rPr>
          <w:rFonts w:ascii="Arial" w:eastAsia="Arial" w:hAnsi="Arial" w:cs="Arial"/>
          <w:iCs/>
          <w:spacing w:val="3"/>
          <w:sz w:val="24"/>
          <w:szCs w:val="24"/>
        </w:rPr>
        <w:t xml:space="preserve"> </w:t>
      </w:r>
      <w:r>
        <w:rPr>
          <w:rFonts w:ascii="Arial" w:eastAsia="Arial" w:hAnsi="Arial" w:cs="Arial"/>
          <w:iCs/>
          <w:sz w:val="24"/>
          <w:szCs w:val="24"/>
        </w:rPr>
        <w:t>f</w:t>
      </w:r>
      <w:r>
        <w:rPr>
          <w:rFonts w:ascii="Arial" w:eastAsia="Arial" w:hAnsi="Arial" w:cs="Arial"/>
          <w:iCs/>
          <w:spacing w:val="1"/>
          <w:sz w:val="24"/>
          <w:szCs w:val="24"/>
        </w:rPr>
        <w:t>o</w:t>
      </w:r>
      <w:r>
        <w:rPr>
          <w:rFonts w:ascii="Arial" w:eastAsia="Arial" w:hAnsi="Arial" w:cs="Arial"/>
          <w:iCs/>
          <w:sz w:val="24"/>
          <w:szCs w:val="24"/>
        </w:rPr>
        <w:t>r</w:t>
      </w:r>
      <w:r>
        <w:rPr>
          <w:rFonts w:ascii="Arial" w:eastAsia="Arial" w:hAnsi="Arial" w:cs="Arial"/>
          <w:iCs/>
          <w:spacing w:val="1"/>
          <w:sz w:val="24"/>
          <w:szCs w:val="24"/>
        </w:rPr>
        <w:t xml:space="preserve"> </w:t>
      </w:r>
      <w:r>
        <w:rPr>
          <w:rFonts w:ascii="Arial" w:eastAsia="Arial" w:hAnsi="Arial" w:cs="Arial"/>
          <w:iCs/>
          <w:spacing w:val="-1"/>
          <w:sz w:val="24"/>
          <w:szCs w:val="24"/>
        </w:rPr>
        <w:t>d</w:t>
      </w:r>
      <w:r>
        <w:rPr>
          <w:rFonts w:ascii="Arial" w:eastAsia="Arial" w:hAnsi="Arial" w:cs="Arial"/>
          <w:iCs/>
          <w:spacing w:val="1"/>
          <w:sz w:val="24"/>
          <w:szCs w:val="24"/>
        </w:rPr>
        <w:t>o</w:t>
      </w:r>
      <w:r>
        <w:rPr>
          <w:rFonts w:ascii="Arial" w:eastAsia="Arial" w:hAnsi="Arial" w:cs="Arial"/>
          <w:iCs/>
          <w:sz w:val="24"/>
          <w:szCs w:val="24"/>
        </w:rPr>
        <w:t>i</w:t>
      </w:r>
      <w:r>
        <w:rPr>
          <w:rFonts w:ascii="Arial" w:eastAsia="Arial" w:hAnsi="Arial" w:cs="Arial"/>
          <w:iCs/>
          <w:spacing w:val="-1"/>
          <w:sz w:val="24"/>
          <w:szCs w:val="24"/>
        </w:rPr>
        <w:t>n</w:t>
      </w:r>
      <w:r>
        <w:rPr>
          <w:rFonts w:ascii="Arial" w:eastAsia="Arial" w:hAnsi="Arial" w:cs="Arial"/>
          <w:iCs/>
          <w:spacing w:val="1"/>
          <w:sz w:val="24"/>
          <w:szCs w:val="24"/>
        </w:rPr>
        <w:t>g</w:t>
      </w:r>
      <w:r>
        <w:rPr>
          <w:rFonts w:ascii="Arial" w:eastAsia="Arial" w:hAnsi="Arial" w:cs="Arial"/>
          <w:iCs/>
          <w:sz w:val="24"/>
          <w:szCs w:val="24"/>
        </w:rPr>
        <w:t>,</w:t>
      </w:r>
      <w:r>
        <w:rPr>
          <w:rFonts w:ascii="Arial" w:eastAsia="Arial" w:hAnsi="Arial" w:cs="Arial"/>
          <w:iCs/>
          <w:spacing w:val="2"/>
          <w:sz w:val="24"/>
          <w:szCs w:val="24"/>
        </w:rPr>
        <w:t xml:space="preserve"> </w:t>
      </w:r>
      <w:r>
        <w:rPr>
          <w:rFonts w:ascii="Arial" w:eastAsia="Arial" w:hAnsi="Arial" w:cs="Arial"/>
          <w:iCs/>
          <w:spacing w:val="1"/>
          <w:sz w:val="24"/>
          <w:szCs w:val="24"/>
        </w:rPr>
        <w:t xml:space="preserve">or </w:t>
      </w:r>
      <w:r>
        <w:rPr>
          <w:rFonts w:ascii="Arial" w:eastAsia="Arial" w:hAnsi="Arial" w:cs="Arial"/>
          <w:iCs/>
          <w:sz w:val="24"/>
          <w:szCs w:val="24"/>
        </w:rPr>
        <w:t>f</w:t>
      </w:r>
      <w:r>
        <w:rPr>
          <w:rFonts w:ascii="Arial" w:eastAsia="Arial" w:hAnsi="Arial" w:cs="Arial"/>
          <w:iCs/>
          <w:spacing w:val="1"/>
          <w:sz w:val="24"/>
          <w:szCs w:val="24"/>
        </w:rPr>
        <w:t>o</w:t>
      </w:r>
      <w:r>
        <w:rPr>
          <w:rFonts w:ascii="Arial" w:eastAsia="Arial" w:hAnsi="Arial" w:cs="Arial"/>
          <w:iCs/>
          <w:spacing w:val="-1"/>
          <w:sz w:val="24"/>
          <w:szCs w:val="24"/>
        </w:rPr>
        <w:t>r</w:t>
      </w:r>
      <w:r>
        <w:rPr>
          <w:rFonts w:ascii="Arial" w:eastAsia="Arial" w:hAnsi="Arial" w:cs="Arial"/>
          <w:iCs/>
          <w:spacing w:val="1"/>
          <w:sz w:val="24"/>
          <w:szCs w:val="24"/>
        </w:rPr>
        <w:t>bea</w:t>
      </w:r>
      <w:r>
        <w:rPr>
          <w:rFonts w:ascii="Arial" w:eastAsia="Arial" w:hAnsi="Arial" w:cs="Arial"/>
          <w:iCs/>
          <w:spacing w:val="-1"/>
          <w:sz w:val="24"/>
          <w:szCs w:val="24"/>
        </w:rPr>
        <w:t>r</w:t>
      </w:r>
      <w:r>
        <w:rPr>
          <w:rFonts w:ascii="Arial" w:eastAsia="Arial" w:hAnsi="Arial" w:cs="Arial"/>
          <w:iCs/>
          <w:sz w:val="24"/>
          <w:szCs w:val="24"/>
        </w:rPr>
        <w:t>i</w:t>
      </w:r>
      <w:r>
        <w:rPr>
          <w:rFonts w:ascii="Arial" w:eastAsia="Arial" w:hAnsi="Arial" w:cs="Arial"/>
          <w:iCs/>
          <w:spacing w:val="-1"/>
          <w:sz w:val="24"/>
          <w:szCs w:val="24"/>
        </w:rPr>
        <w:t>n</w:t>
      </w:r>
      <w:r>
        <w:rPr>
          <w:rFonts w:ascii="Arial" w:eastAsia="Arial" w:hAnsi="Arial" w:cs="Arial"/>
          <w:iCs/>
          <w:sz w:val="24"/>
          <w:szCs w:val="24"/>
        </w:rPr>
        <w:t>g</w:t>
      </w:r>
      <w:r>
        <w:rPr>
          <w:rFonts w:ascii="Arial" w:eastAsia="Arial" w:hAnsi="Arial" w:cs="Arial"/>
          <w:iCs/>
          <w:spacing w:val="4"/>
          <w:sz w:val="24"/>
          <w:szCs w:val="24"/>
        </w:rPr>
        <w:t xml:space="preserve"> </w:t>
      </w:r>
      <w:r>
        <w:rPr>
          <w:rFonts w:ascii="Arial" w:eastAsia="Arial" w:hAnsi="Arial" w:cs="Arial"/>
          <w:iCs/>
          <w:sz w:val="24"/>
          <w:szCs w:val="24"/>
        </w:rPr>
        <w:t>to</w:t>
      </w:r>
      <w:r>
        <w:rPr>
          <w:rFonts w:ascii="Arial" w:eastAsia="Arial" w:hAnsi="Arial" w:cs="Arial"/>
          <w:iCs/>
          <w:spacing w:val="2"/>
          <w:sz w:val="24"/>
          <w:szCs w:val="24"/>
        </w:rPr>
        <w:t xml:space="preserve"> </w:t>
      </w:r>
      <w:r>
        <w:rPr>
          <w:rFonts w:ascii="Arial" w:eastAsia="Arial" w:hAnsi="Arial" w:cs="Arial"/>
          <w:iCs/>
          <w:spacing w:val="1"/>
          <w:sz w:val="24"/>
          <w:szCs w:val="24"/>
        </w:rPr>
        <w:t>do</w:t>
      </w:r>
      <w:r>
        <w:rPr>
          <w:rFonts w:ascii="Arial" w:eastAsia="Arial" w:hAnsi="Arial" w:cs="Arial"/>
          <w:iCs/>
          <w:sz w:val="24"/>
          <w:szCs w:val="24"/>
        </w:rPr>
        <w:t>,</w:t>
      </w:r>
      <w:r>
        <w:rPr>
          <w:rFonts w:ascii="Arial" w:eastAsia="Arial" w:hAnsi="Arial" w:cs="Arial"/>
          <w:iCs/>
          <w:spacing w:val="1"/>
          <w:sz w:val="24"/>
          <w:szCs w:val="24"/>
        </w:rPr>
        <w:t xml:space="preserve"> o</w:t>
      </w:r>
      <w:r>
        <w:rPr>
          <w:rFonts w:ascii="Arial" w:eastAsia="Arial" w:hAnsi="Arial" w:cs="Arial"/>
          <w:iCs/>
          <w:sz w:val="24"/>
          <w:szCs w:val="24"/>
        </w:rPr>
        <w:t>r</w:t>
      </w:r>
      <w:r>
        <w:rPr>
          <w:rFonts w:ascii="Arial" w:eastAsia="Arial" w:hAnsi="Arial" w:cs="Arial"/>
          <w:iCs/>
          <w:spacing w:val="3"/>
          <w:sz w:val="24"/>
          <w:szCs w:val="24"/>
        </w:rPr>
        <w:t xml:space="preserve"> </w:t>
      </w:r>
      <w:r>
        <w:rPr>
          <w:rFonts w:ascii="Arial" w:eastAsia="Arial" w:hAnsi="Arial" w:cs="Arial"/>
          <w:iCs/>
          <w:sz w:val="24"/>
          <w:szCs w:val="24"/>
        </w:rPr>
        <w:t>f</w:t>
      </w:r>
      <w:r>
        <w:rPr>
          <w:rFonts w:ascii="Arial" w:eastAsia="Arial" w:hAnsi="Arial" w:cs="Arial"/>
          <w:iCs/>
          <w:spacing w:val="1"/>
          <w:sz w:val="24"/>
          <w:szCs w:val="24"/>
        </w:rPr>
        <w:t>o</w:t>
      </w:r>
      <w:r>
        <w:rPr>
          <w:rFonts w:ascii="Arial" w:eastAsia="Arial" w:hAnsi="Arial" w:cs="Arial"/>
          <w:iCs/>
          <w:sz w:val="24"/>
          <w:szCs w:val="24"/>
        </w:rPr>
        <w:t xml:space="preserve">r </w:t>
      </w:r>
      <w:r>
        <w:rPr>
          <w:rFonts w:ascii="Arial" w:eastAsia="Arial" w:hAnsi="Arial" w:cs="Arial"/>
          <w:iCs/>
          <w:spacing w:val="1"/>
          <w:sz w:val="24"/>
          <w:szCs w:val="24"/>
        </w:rPr>
        <w:t>ha</w:t>
      </w:r>
      <w:r>
        <w:rPr>
          <w:rFonts w:ascii="Arial" w:eastAsia="Arial" w:hAnsi="Arial" w:cs="Arial"/>
          <w:iCs/>
          <w:sz w:val="24"/>
          <w:szCs w:val="24"/>
        </w:rPr>
        <w:t>vi</w:t>
      </w:r>
      <w:r>
        <w:rPr>
          <w:rFonts w:ascii="Arial" w:eastAsia="Arial" w:hAnsi="Arial" w:cs="Arial"/>
          <w:iCs/>
          <w:spacing w:val="1"/>
          <w:sz w:val="24"/>
          <w:szCs w:val="24"/>
        </w:rPr>
        <w:t>n</w:t>
      </w:r>
      <w:r>
        <w:rPr>
          <w:rFonts w:ascii="Arial" w:eastAsia="Arial" w:hAnsi="Arial" w:cs="Arial"/>
          <w:iCs/>
          <w:sz w:val="24"/>
          <w:szCs w:val="24"/>
        </w:rPr>
        <w:t>g</w:t>
      </w:r>
      <w:r>
        <w:rPr>
          <w:rFonts w:ascii="Arial" w:eastAsia="Arial" w:hAnsi="Arial" w:cs="Arial"/>
          <w:iCs/>
          <w:spacing w:val="2"/>
          <w:sz w:val="24"/>
          <w:szCs w:val="24"/>
        </w:rPr>
        <w:t xml:space="preserve"> </w:t>
      </w:r>
      <w:r>
        <w:rPr>
          <w:rFonts w:ascii="Arial" w:eastAsia="Arial" w:hAnsi="Arial" w:cs="Arial"/>
          <w:iCs/>
          <w:spacing w:val="1"/>
          <w:sz w:val="24"/>
          <w:szCs w:val="24"/>
        </w:rPr>
        <w:t>d</w:t>
      </w:r>
      <w:r>
        <w:rPr>
          <w:rFonts w:ascii="Arial" w:eastAsia="Arial" w:hAnsi="Arial" w:cs="Arial"/>
          <w:iCs/>
          <w:spacing w:val="-1"/>
          <w:sz w:val="24"/>
          <w:szCs w:val="24"/>
        </w:rPr>
        <w:t>o</w:t>
      </w:r>
      <w:r>
        <w:rPr>
          <w:rFonts w:ascii="Arial" w:eastAsia="Arial" w:hAnsi="Arial" w:cs="Arial"/>
          <w:iCs/>
          <w:spacing w:val="1"/>
          <w:sz w:val="24"/>
          <w:szCs w:val="24"/>
        </w:rPr>
        <w:t>ne</w:t>
      </w:r>
      <w:r>
        <w:rPr>
          <w:rFonts w:ascii="Arial" w:eastAsia="Arial" w:hAnsi="Arial" w:cs="Arial"/>
          <w:iCs/>
          <w:sz w:val="24"/>
          <w:szCs w:val="24"/>
        </w:rPr>
        <w:t>,</w:t>
      </w:r>
      <w:r>
        <w:rPr>
          <w:rFonts w:ascii="Arial" w:eastAsia="Arial" w:hAnsi="Arial" w:cs="Arial"/>
          <w:iCs/>
          <w:spacing w:val="1"/>
          <w:sz w:val="24"/>
          <w:szCs w:val="24"/>
        </w:rPr>
        <w:t xml:space="preserve"> o</w:t>
      </w:r>
      <w:r>
        <w:rPr>
          <w:rFonts w:ascii="Arial" w:eastAsia="Arial" w:hAnsi="Arial" w:cs="Arial"/>
          <w:iCs/>
          <w:sz w:val="24"/>
          <w:szCs w:val="24"/>
        </w:rPr>
        <w:t>r</w:t>
      </w:r>
      <w:r>
        <w:rPr>
          <w:rFonts w:ascii="Arial" w:eastAsia="Arial" w:hAnsi="Arial" w:cs="Arial"/>
          <w:iCs/>
          <w:spacing w:val="3"/>
          <w:sz w:val="24"/>
          <w:szCs w:val="24"/>
        </w:rPr>
        <w:t xml:space="preserve"> </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z w:val="24"/>
          <w:szCs w:val="24"/>
        </w:rPr>
        <w:t>f</w:t>
      </w:r>
      <w:r>
        <w:rPr>
          <w:rFonts w:ascii="Arial" w:eastAsia="Arial" w:hAnsi="Arial" w:cs="Arial"/>
          <w:iCs/>
          <w:spacing w:val="-1"/>
          <w:sz w:val="24"/>
          <w:szCs w:val="24"/>
        </w:rPr>
        <w:t>r</w:t>
      </w:r>
      <w:r>
        <w:rPr>
          <w:rFonts w:ascii="Arial" w:eastAsia="Arial" w:hAnsi="Arial" w:cs="Arial"/>
          <w:iCs/>
          <w:spacing w:val="1"/>
          <w:sz w:val="24"/>
          <w:szCs w:val="24"/>
        </w:rPr>
        <w:t>a</w:t>
      </w:r>
      <w:r>
        <w:rPr>
          <w:rFonts w:ascii="Arial" w:eastAsia="Arial" w:hAnsi="Arial" w:cs="Arial"/>
          <w:iCs/>
          <w:spacing w:val="-3"/>
          <w:sz w:val="24"/>
          <w:szCs w:val="24"/>
        </w:rPr>
        <w:t>i</w:t>
      </w:r>
      <w:r>
        <w:rPr>
          <w:rFonts w:ascii="Arial" w:eastAsia="Arial" w:hAnsi="Arial" w:cs="Arial"/>
          <w:iCs/>
          <w:spacing w:val="1"/>
          <w:sz w:val="24"/>
          <w:szCs w:val="24"/>
        </w:rPr>
        <w:t>ne</w:t>
      </w:r>
      <w:r>
        <w:rPr>
          <w:rFonts w:ascii="Arial" w:eastAsia="Arial" w:hAnsi="Arial" w:cs="Arial"/>
          <w:iCs/>
          <w:sz w:val="24"/>
          <w:szCs w:val="24"/>
        </w:rPr>
        <w:t>d</w:t>
      </w:r>
      <w:r>
        <w:rPr>
          <w:rFonts w:ascii="Arial" w:eastAsia="Arial" w:hAnsi="Arial" w:cs="Arial"/>
          <w:iCs/>
          <w:spacing w:val="4"/>
          <w:sz w:val="24"/>
          <w:szCs w:val="24"/>
        </w:rPr>
        <w:t xml:space="preserve"> </w:t>
      </w:r>
      <w:r>
        <w:rPr>
          <w:rFonts w:ascii="Arial" w:eastAsia="Arial" w:hAnsi="Arial" w:cs="Arial"/>
          <w:iCs/>
          <w:sz w:val="24"/>
          <w:szCs w:val="24"/>
        </w:rPr>
        <w:t>f</w:t>
      </w:r>
      <w:r>
        <w:rPr>
          <w:rFonts w:ascii="Arial" w:eastAsia="Arial" w:hAnsi="Arial" w:cs="Arial"/>
          <w:iCs/>
          <w:spacing w:val="-3"/>
          <w:sz w:val="24"/>
          <w:szCs w:val="24"/>
        </w:rPr>
        <w:t>r</w:t>
      </w:r>
      <w:r>
        <w:rPr>
          <w:rFonts w:ascii="Arial" w:eastAsia="Arial" w:hAnsi="Arial" w:cs="Arial"/>
          <w:iCs/>
          <w:spacing w:val="1"/>
          <w:sz w:val="24"/>
          <w:szCs w:val="24"/>
        </w:rPr>
        <w:t>o</w:t>
      </w:r>
      <w:r>
        <w:rPr>
          <w:rFonts w:ascii="Arial" w:eastAsia="Arial" w:hAnsi="Arial" w:cs="Arial"/>
          <w:iCs/>
          <w:sz w:val="24"/>
          <w:szCs w:val="24"/>
        </w:rPr>
        <w:t xml:space="preserve">m </w:t>
      </w:r>
      <w:r>
        <w:rPr>
          <w:rFonts w:ascii="Arial" w:eastAsia="Arial" w:hAnsi="Arial" w:cs="Arial"/>
          <w:iCs/>
          <w:spacing w:val="1"/>
          <w:sz w:val="24"/>
          <w:szCs w:val="24"/>
        </w:rPr>
        <w:t>do</w:t>
      </w:r>
      <w:r>
        <w:rPr>
          <w:rFonts w:ascii="Arial" w:eastAsia="Arial" w:hAnsi="Arial" w:cs="Arial"/>
          <w:iCs/>
          <w:sz w:val="24"/>
          <w:szCs w:val="24"/>
        </w:rPr>
        <w:t>i</w:t>
      </w:r>
      <w:r>
        <w:rPr>
          <w:rFonts w:ascii="Arial" w:eastAsia="Arial" w:hAnsi="Arial" w:cs="Arial"/>
          <w:iCs/>
          <w:spacing w:val="1"/>
          <w:sz w:val="24"/>
          <w:szCs w:val="24"/>
        </w:rPr>
        <w:t>n</w:t>
      </w:r>
      <w:r>
        <w:rPr>
          <w:rFonts w:ascii="Arial" w:eastAsia="Arial" w:hAnsi="Arial" w:cs="Arial"/>
          <w:iCs/>
          <w:sz w:val="24"/>
          <w:szCs w:val="24"/>
        </w:rPr>
        <w:t>g</w:t>
      </w:r>
      <w:r>
        <w:rPr>
          <w:rFonts w:ascii="Arial" w:eastAsia="Arial" w:hAnsi="Arial" w:cs="Arial"/>
          <w:iCs/>
          <w:spacing w:val="4"/>
          <w:sz w:val="24"/>
          <w:szCs w:val="24"/>
        </w:rPr>
        <w:t xml:space="preserve"> </w:t>
      </w:r>
      <w:r>
        <w:rPr>
          <w:rFonts w:ascii="Arial" w:eastAsia="Arial" w:hAnsi="Arial" w:cs="Arial"/>
          <w:iCs/>
          <w:spacing w:val="-1"/>
          <w:sz w:val="24"/>
          <w:szCs w:val="24"/>
        </w:rPr>
        <w:t>a</w:t>
      </w:r>
      <w:r>
        <w:rPr>
          <w:rFonts w:ascii="Arial" w:eastAsia="Arial" w:hAnsi="Arial" w:cs="Arial"/>
          <w:iCs/>
          <w:spacing w:val="1"/>
          <w:sz w:val="24"/>
          <w:szCs w:val="24"/>
        </w:rPr>
        <w:t>n</w:t>
      </w:r>
      <w:r>
        <w:rPr>
          <w:rFonts w:ascii="Arial" w:eastAsia="Arial" w:hAnsi="Arial" w:cs="Arial"/>
          <w:iCs/>
          <w:sz w:val="24"/>
          <w:szCs w:val="24"/>
        </w:rPr>
        <w:t>y</w:t>
      </w:r>
      <w:r>
        <w:rPr>
          <w:rFonts w:ascii="Arial" w:eastAsia="Arial" w:hAnsi="Arial" w:cs="Arial"/>
          <w:iCs/>
          <w:spacing w:val="3"/>
          <w:sz w:val="24"/>
          <w:szCs w:val="24"/>
        </w:rPr>
        <w:t xml:space="preserve"> </w:t>
      </w:r>
      <w:r>
        <w:rPr>
          <w:rFonts w:ascii="Arial" w:eastAsia="Arial" w:hAnsi="Arial" w:cs="Arial"/>
          <w:iCs/>
          <w:spacing w:val="1"/>
          <w:sz w:val="24"/>
          <w:szCs w:val="24"/>
        </w:rPr>
        <w:t>a</w:t>
      </w:r>
      <w:r>
        <w:rPr>
          <w:rFonts w:ascii="Arial" w:eastAsia="Arial" w:hAnsi="Arial" w:cs="Arial"/>
          <w:iCs/>
          <w:spacing w:val="-2"/>
          <w:sz w:val="24"/>
          <w:szCs w:val="24"/>
        </w:rPr>
        <w:t>c</w:t>
      </w:r>
      <w:r>
        <w:rPr>
          <w:rFonts w:ascii="Arial" w:eastAsia="Arial" w:hAnsi="Arial" w:cs="Arial"/>
          <w:iCs/>
          <w:sz w:val="24"/>
          <w:szCs w:val="24"/>
        </w:rPr>
        <w:t>ti</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4"/>
          <w:sz w:val="24"/>
          <w:szCs w:val="24"/>
        </w:rPr>
        <w:t xml:space="preserve"> </w:t>
      </w:r>
      <w:r>
        <w:rPr>
          <w:rFonts w:ascii="Arial" w:eastAsia="Arial" w:hAnsi="Arial" w:cs="Arial"/>
          <w:iCs/>
          <w:sz w:val="24"/>
          <w:szCs w:val="24"/>
        </w:rPr>
        <w:t xml:space="preserve">in </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z w:val="24"/>
          <w:szCs w:val="24"/>
        </w:rPr>
        <w:t>l</w:t>
      </w:r>
      <w:r>
        <w:rPr>
          <w:rFonts w:ascii="Arial" w:eastAsia="Arial" w:hAnsi="Arial" w:cs="Arial"/>
          <w:iCs/>
          <w:spacing w:val="1"/>
          <w:sz w:val="24"/>
          <w:szCs w:val="24"/>
        </w:rPr>
        <w:t>a</w:t>
      </w:r>
      <w:r>
        <w:rPr>
          <w:rFonts w:ascii="Arial" w:eastAsia="Arial" w:hAnsi="Arial" w:cs="Arial"/>
          <w:iCs/>
          <w:sz w:val="24"/>
          <w:szCs w:val="24"/>
        </w:rPr>
        <w:t>ti</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1"/>
          <w:sz w:val="24"/>
          <w:szCs w:val="24"/>
        </w:rPr>
        <w:t xml:space="preserve"> </w:t>
      </w:r>
      <w:r>
        <w:rPr>
          <w:rFonts w:ascii="Arial" w:eastAsia="Arial" w:hAnsi="Arial" w:cs="Arial"/>
          <w:iCs/>
          <w:sz w:val="24"/>
          <w:szCs w:val="24"/>
        </w:rPr>
        <w:t>to</w:t>
      </w:r>
      <w:r>
        <w:rPr>
          <w:rFonts w:ascii="Arial" w:eastAsia="Arial" w:hAnsi="Arial" w:cs="Arial"/>
          <w:iCs/>
          <w:spacing w:val="1"/>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w:t>
      </w:r>
      <w:r>
        <w:rPr>
          <w:rFonts w:ascii="Arial" w:eastAsia="Arial" w:hAnsi="Arial" w:cs="Arial"/>
          <w:iCs/>
          <w:spacing w:val="-1"/>
          <w:sz w:val="24"/>
          <w:szCs w:val="24"/>
        </w:rPr>
        <w:t>o</w:t>
      </w:r>
      <w:r>
        <w:rPr>
          <w:rFonts w:ascii="Arial" w:eastAsia="Arial" w:hAnsi="Arial" w:cs="Arial"/>
          <w:iCs/>
          <w:spacing w:val="1"/>
          <w:sz w:val="24"/>
          <w:szCs w:val="24"/>
        </w:rPr>
        <w:t>b</w:t>
      </w:r>
      <w:r>
        <w:rPr>
          <w:rFonts w:ascii="Arial" w:eastAsia="Arial" w:hAnsi="Arial" w:cs="Arial"/>
          <w:iCs/>
          <w:sz w:val="24"/>
          <w:szCs w:val="24"/>
        </w:rPr>
        <w:t>t</w:t>
      </w:r>
      <w:r>
        <w:rPr>
          <w:rFonts w:ascii="Arial" w:eastAsia="Arial" w:hAnsi="Arial" w:cs="Arial"/>
          <w:iCs/>
          <w:spacing w:val="1"/>
          <w:sz w:val="24"/>
          <w:szCs w:val="24"/>
        </w:rPr>
        <w:t>a</w:t>
      </w:r>
      <w:r>
        <w:rPr>
          <w:rFonts w:ascii="Arial" w:eastAsia="Arial" w:hAnsi="Arial" w:cs="Arial"/>
          <w:iCs/>
          <w:sz w:val="24"/>
          <w:szCs w:val="24"/>
        </w:rPr>
        <w:t>i</w:t>
      </w:r>
      <w:r>
        <w:rPr>
          <w:rFonts w:ascii="Arial" w:eastAsia="Arial" w:hAnsi="Arial" w:cs="Arial"/>
          <w:iCs/>
          <w:spacing w:val="1"/>
          <w:sz w:val="24"/>
          <w:szCs w:val="24"/>
        </w:rPr>
        <w:t>n</w:t>
      </w:r>
      <w:r>
        <w:rPr>
          <w:rFonts w:ascii="Arial" w:eastAsia="Arial" w:hAnsi="Arial" w:cs="Arial"/>
          <w:iCs/>
          <w:spacing w:val="-3"/>
          <w:sz w:val="24"/>
          <w:szCs w:val="24"/>
        </w:rPr>
        <w:t>i</w:t>
      </w:r>
      <w:r>
        <w:rPr>
          <w:rFonts w:ascii="Arial" w:eastAsia="Arial" w:hAnsi="Arial" w:cs="Arial"/>
          <w:iCs/>
          <w:spacing w:val="1"/>
          <w:sz w:val="24"/>
          <w:szCs w:val="24"/>
        </w:rPr>
        <w:t>n</w:t>
      </w:r>
      <w:r>
        <w:rPr>
          <w:rFonts w:ascii="Arial" w:eastAsia="Arial" w:hAnsi="Arial" w:cs="Arial"/>
          <w:iCs/>
          <w:sz w:val="24"/>
          <w:szCs w:val="24"/>
        </w:rPr>
        <w:t>g</w:t>
      </w:r>
      <w:r>
        <w:rPr>
          <w:rFonts w:ascii="Arial" w:eastAsia="Arial" w:hAnsi="Arial" w:cs="Arial"/>
          <w:iCs/>
          <w:spacing w:val="3"/>
          <w:sz w:val="24"/>
          <w:szCs w:val="24"/>
        </w:rPr>
        <w:t xml:space="preserve"> </w:t>
      </w:r>
      <w:r>
        <w:rPr>
          <w:rFonts w:ascii="Arial" w:eastAsia="Arial" w:hAnsi="Arial" w:cs="Arial"/>
          <w:iCs/>
          <w:spacing w:val="-2"/>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e</w:t>
      </w:r>
      <w:r>
        <w:rPr>
          <w:rFonts w:ascii="Arial" w:eastAsia="Arial" w:hAnsi="Arial" w:cs="Arial"/>
          <w:iCs/>
          <w:sz w:val="24"/>
          <w:szCs w:val="24"/>
        </w:rPr>
        <w:t>x</w:t>
      </w:r>
      <w:r>
        <w:rPr>
          <w:rFonts w:ascii="Arial" w:eastAsia="Arial" w:hAnsi="Arial" w:cs="Arial"/>
          <w:iCs/>
          <w:spacing w:val="1"/>
          <w:sz w:val="24"/>
          <w:szCs w:val="24"/>
        </w:rPr>
        <w:t>e</w:t>
      </w:r>
      <w:r>
        <w:rPr>
          <w:rFonts w:ascii="Arial" w:eastAsia="Arial" w:hAnsi="Arial" w:cs="Arial"/>
          <w:iCs/>
          <w:spacing w:val="-2"/>
          <w:sz w:val="24"/>
          <w:szCs w:val="24"/>
        </w:rPr>
        <w:t>c</w:t>
      </w:r>
      <w:r>
        <w:rPr>
          <w:rFonts w:ascii="Arial" w:eastAsia="Arial" w:hAnsi="Arial" w:cs="Arial"/>
          <w:iCs/>
          <w:spacing w:val="1"/>
          <w:sz w:val="24"/>
          <w:szCs w:val="24"/>
        </w:rPr>
        <w:t>u</w:t>
      </w:r>
      <w:r>
        <w:rPr>
          <w:rFonts w:ascii="Arial" w:eastAsia="Arial" w:hAnsi="Arial" w:cs="Arial"/>
          <w:iCs/>
          <w:sz w:val="24"/>
          <w:szCs w:val="24"/>
        </w:rPr>
        <w:t>ti</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3"/>
          <w:sz w:val="24"/>
          <w:szCs w:val="24"/>
        </w:rPr>
        <w:t xml:space="preserve"> </w:t>
      </w:r>
      <w:r>
        <w:rPr>
          <w:rFonts w:ascii="Arial" w:eastAsia="Arial" w:hAnsi="Arial" w:cs="Arial"/>
          <w:iCs/>
          <w:spacing w:val="-1"/>
          <w:sz w:val="24"/>
          <w:szCs w:val="24"/>
        </w:rPr>
        <w:t>o</w:t>
      </w:r>
      <w:r>
        <w:rPr>
          <w:rFonts w:ascii="Arial" w:eastAsia="Arial" w:hAnsi="Arial" w:cs="Arial"/>
          <w:iCs/>
          <w:sz w:val="24"/>
          <w:szCs w:val="24"/>
        </w:rPr>
        <w:t>f</w:t>
      </w:r>
      <w:r>
        <w:rPr>
          <w:rFonts w:ascii="Arial" w:eastAsia="Arial" w:hAnsi="Arial" w:cs="Arial"/>
          <w:iCs/>
          <w:spacing w:val="3"/>
          <w:sz w:val="24"/>
          <w:szCs w:val="24"/>
        </w:rPr>
        <w:t xml:space="preserve"> </w:t>
      </w:r>
      <w:r>
        <w:rPr>
          <w:rFonts w:ascii="Arial" w:eastAsia="Arial" w:hAnsi="Arial" w:cs="Arial"/>
          <w:iCs/>
          <w:spacing w:val="-2"/>
          <w:sz w:val="24"/>
          <w:szCs w:val="24"/>
        </w:rPr>
        <w:t>t</w:t>
      </w:r>
      <w:r>
        <w:rPr>
          <w:rFonts w:ascii="Arial" w:eastAsia="Arial" w:hAnsi="Arial" w:cs="Arial"/>
          <w:iCs/>
          <w:spacing w:val="1"/>
          <w:sz w:val="24"/>
          <w:szCs w:val="24"/>
        </w:rPr>
        <w:t>h</w:t>
      </w:r>
      <w:r>
        <w:rPr>
          <w:rFonts w:ascii="Arial" w:eastAsia="Arial" w:hAnsi="Arial" w:cs="Arial"/>
          <w:iCs/>
          <w:sz w:val="24"/>
          <w:szCs w:val="24"/>
        </w:rPr>
        <w:t>is</w:t>
      </w:r>
      <w:r>
        <w:rPr>
          <w:rFonts w:ascii="Arial" w:eastAsia="Arial" w:hAnsi="Arial" w:cs="Arial"/>
          <w:iCs/>
          <w:spacing w:val="2"/>
          <w:sz w:val="24"/>
          <w:szCs w:val="24"/>
        </w:rPr>
        <w:t xml:space="preserve"> </w:t>
      </w:r>
      <w:r>
        <w:rPr>
          <w:rFonts w:ascii="Arial" w:eastAsia="Arial" w:hAnsi="Arial" w:cs="Arial"/>
          <w:iCs/>
          <w:sz w:val="24"/>
          <w:szCs w:val="24"/>
        </w:rPr>
        <w:t>c</w:t>
      </w:r>
      <w:r>
        <w:rPr>
          <w:rFonts w:ascii="Arial" w:eastAsia="Arial" w:hAnsi="Arial" w:cs="Arial"/>
          <w:iCs/>
          <w:spacing w:val="1"/>
          <w:sz w:val="24"/>
          <w:szCs w:val="24"/>
        </w:rPr>
        <w:t>o</w:t>
      </w:r>
      <w:r>
        <w:rPr>
          <w:rFonts w:ascii="Arial" w:eastAsia="Arial" w:hAnsi="Arial" w:cs="Arial"/>
          <w:iCs/>
          <w:spacing w:val="-1"/>
          <w:sz w:val="24"/>
          <w:szCs w:val="24"/>
        </w:rPr>
        <w:t>n</w:t>
      </w:r>
      <w:r>
        <w:rPr>
          <w:rFonts w:ascii="Arial" w:eastAsia="Arial" w:hAnsi="Arial" w:cs="Arial"/>
          <w:iCs/>
          <w:sz w:val="24"/>
          <w:szCs w:val="24"/>
        </w:rPr>
        <w:t>t</w:t>
      </w:r>
      <w:r>
        <w:rPr>
          <w:rFonts w:ascii="Arial" w:eastAsia="Arial" w:hAnsi="Arial" w:cs="Arial"/>
          <w:iCs/>
          <w:spacing w:val="-1"/>
          <w:sz w:val="24"/>
          <w:szCs w:val="24"/>
        </w:rPr>
        <w:t>r</w:t>
      </w:r>
      <w:r>
        <w:rPr>
          <w:rFonts w:ascii="Arial" w:eastAsia="Arial" w:hAnsi="Arial" w:cs="Arial"/>
          <w:iCs/>
          <w:spacing w:val="1"/>
          <w:sz w:val="24"/>
          <w:szCs w:val="24"/>
        </w:rPr>
        <w:t>a</w:t>
      </w:r>
      <w:r>
        <w:rPr>
          <w:rFonts w:ascii="Arial" w:eastAsia="Arial" w:hAnsi="Arial" w:cs="Arial"/>
          <w:iCs/>
          <w:sz w:val="24"/>
          <w:szCs w:val="24"/>
        </w:rPr>
        <w:t xml:space="preserve">ct, </w:t>
      </w:r>
      <w:r>
        <w:rPr>
          <w:rFonts w:ascii="Arial" w:eastAsia="Arial" w:hAnsi="Arial" w:cs="Arial"/>
          <w:iCs/>
          <w:spacing w:val="1"/>
          <w:sz w:val="24"/>
          <w:szCs w:val="24"/>
        </w:rPr>
        <w:t>o</w:t>
      </w:r>
      <w:r>
        <w:rPr>
          <w:rFonts w:ascii="Arial" w:eastAsia="Arial" w:hAnsi="Arial" w:cs="Arial"/>
          <w:iCs/>
          <w:sz w:val="24"/>
          <w:szCs w:val="24"/>
        </w:rPr>
        <w:t>r</w:t>
      </w:r>
      <w:r>
        <w:rPr>
          <w:rFonts w:ascii="Arial" w:eastAsia="Arial" w:hAnsi="Arial" w:cs="Arial"/>
          <w:iCs/>
          <w:spacing w:val="2"/>
          <w:sz w:val="24"/>
          <w:szCs w:val="24"/>
        </w:rPr>
        <w:t xml:space="preserve"> </w:t>
      </w:r>
      <w:r>
        <w:rPr>
          <w:rFonts w:ascii="Arial" w:eastAsia="Arial" w:hAnsi="Arial" w:cs="Arial"/>
          <w:iCs/>
          <w:spacing w:val="-1"/>
          <w:sz w:val="24"/>
          <w:szCs w:val="24"/>
        </w:rPr>
        <w:t>a</w:t>
      </w:r>
      <w:r>
        <w:rPr>
          <w:rFonts w:ascii="Arial" w:eastAsia="Arial" w:hAnsi="Arial" w:cs="Arial"/>
          <w:iCs/>
          <w:spacing w:val="1"/>
          <w:sz w:val="24"/>
          <w:szCs w:val="24"/>
        </w:rPr>
        <w:t>n</w:t>
      </w:r>
      <w:r>
        <w:rPr>
          <w:rFonts w:ascii="Arial" w:eastAsia="Arial" w:hAnsi="Arial" w:cs="Arial"/>
          <w:iCs/>
          <w:sz w:val="24"/>
          <w:szCs w:val="24"/>
        </w:rPr>
        <w:t xml:space="preserve">y </w:t>
      </w:r>
      <w:r>
        <w:rPr>
          <w:rFonts w:ascii="Arial" w:eastAsia="Arial" w:hAnsi="Arial" w:cs="Arial"/>
          <w:iCs/>
          <w:spacing w:val="1"/>
          <w:sz w:val="24"/>
          <w:szCs w:val="24"/>
        </w:rPr>
        <w:t>o</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pacing w:val="-1"/>
          <w:sz w:val="24"/>
          <w:szCs w:val="24"/>
        </w:rPr>
        <w:t>e</w:t>
      </w:r>
      <w:r>
        <w:rPr>
          <w:rFonts w:ascii="Arial" w:eastAsia="Arial" w:hAnsi="Arial" w:cs="Arial"/>
          <w:iCs/>
          <w:sz w:val="24"/>
          <w:szCs w:val="24"/>
        </w:rPr>
        <w:t>r c</w:t>
      </w:r>
      <w:r>
        <w:rPr>
          <w:rFonts w:ascii="Arial" w:eastAsia="Arial" w:hAnsi="Arial" w:cs="Arial"/>
          <w:iCs/>
          <w:spacing w:val="1"/>
          <w:sz w:val="24"/>
          <w:szCs w:val="24"/>
        </w:rPr>
        <w:t>on</w:t>
      </w:r>
      <w:r>
        <w:rPr>
          <w:rFonts w:ascii="Arial" w:eastAsia="Arial" w:hAnsi="Arial" w:cs="Arial"/>
          <w:iCs/>
          <w:sz w:val="24"/>
          <w:szCs w:val="24"/>
        </w:rPr>
        <w:t>t</w:t>
      </w:r>
      <w:r>
        <w:rPr>
          <w:rFonts w:ascii="Arial" w:eastAsia="Arial" w:hAnsi="Arial" w:cs="Arial"/>
          <w:iCs/>
          <w:spacing w:val="-1"/>
          <w:sz w:val="24"/>
          <w:szCs w:val="24"/>
        </w:rPr>
        <w:t>r</w:t>
      </w:r>
      <w:r>
        <w:rPr>
          <w:rFonts w:ascii="Arial" w:eastAsia="Arial" w:hAnsi="Arial" w:cs="Arial"/>
          <w:iCs/>
          <w:spacing w:val="1"/>
          <w:sz w:val="24"/>
          <w:szCs w:val="24"/>
        </w:rPr>
        <w:t>a</w:t>
      </w:r>
      <w:r>
        <w:rPr>
          <w:rFonts w:ascii="Arial" w:eastAsia="Arial" w:hAnsi="Arial" w:cs="Arial"/>
          <w:iCs/>
          <w:sz w:val="24"/>
          <w:szCs w:val="24"/>
        </w:rPr>
        <w:t>ct</w:t>
      </w:r>
      <w:r>
        <w:rPr>
          <w:rFonts w:ascii="Arial" w:eastAsia="Arial" w:hAnsi="Arial" w:cs="Arial"/>
          <w:iCs/>
          <w:spacing w:val="-1"/>
          <w:sz w:val="24"/>
          <w:szCs w:val="24"/>
        </w:rPr>
        <w:t xml:space="preserve"> </w:t>
      </w:r>
      <w:r>
        <w:rPr>
          <w:rFonts w:ascii="Arial" w:eastAsia="Arial" w:hAnsi="Arial" w:cs="Arial"/>
          <w:iCs/>
          <w:spacing w:val="2"/>
          <w:sz w:val="24"/>
          <w:szCs w:val="24"/>
        </w:rPr>
        <w:t>w</w:t>
      </w:r>
      <w:r>
        <w:rPr>
          <w:rFonts w:ascii="Arial" w:eastAsia="Arial" w:hAnsi="Arial" w:cs="Arial"/>
          <w:iCs/>
          <w:sz w:val="24"/>
          <w:szCs w:val="24"/>
        </w:rPr>
        <w:t>i</w:t>
      </w:r>
      <w:r>
        <w:rPr>
          <w:rFonts w:ascii="Arial" w:eastAsia="Arial" w:hAnsi="Arial" w:cs="Arial"/>
          <w:iCs/>
          <w:spacing w:val="-2"/>
          <w:sz w:val="24"/>
          <w:szCs w:val="24"/>
        </w:rPr>
        <w:t>t</w:t>
      </w:r>
      <w:r>
        <w:rPr>
          <w:rFonts w:ascii="Arial" w:eastAsia="Arial" w:hAnsi="Arial" w:cs="Arial"/>
          <w:iCs/>
          <w:sz w:val="24"/>
          <w:szCs w:val="24"/>
        </w:rPr>
        <w:t>h</w:t>
      </w:r>
      <w:r>
        <w:rPr>
          <w:rFonts w:ascii="Arial" w:eastAsia="Arial" w:hAnsi="Arial" w:cs="Arial"/>
          <w:iCs/>
          <w:spacing w:val="1"/>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w:t>
      </w:r>
      <w:r>
        <w:rPr>
          <w:rFonts w:ascii="Arial" w:eastAsia="Arial" w:hAnsi="Arial" w:cs="Arial"/>
          <w:iCs/>
          <w:sz w:val="24"/>
          <w:szCs w:val="24"/>
        </w:rPr>
        <w:t>City</w:t>
      </w:r>
      <w:r>
        <w:rPr>
          <w:rFonts w:ascii="Arial" w:eastAsia="Arial" w:hAnsi="Arial" w:cs="Arial"/>
          <w:iCs/>
          <w:spacing w:val="-2"/>
          <w:sz w:val="24"/>
          <w:szCs w:val="24"/>
        </w:rPr>
        <w:t xml:space="preserve"> </w:t>
      </w:r>
      <w:r>
        <w:rPr>
          <w:rFonts w:ascii="Arial" w:eastAsia="Arial" w:hAnsi="Arial" w:cs="Arial"/>
          <w:iCs/>
          <w:sz w:val="24"/>
          <w:szCs w:val="24"/>
        </w:rPr>
        <w:t>C</w:t>
      </w:r>
      <w:r>
        <w:rPr>
          <w:rFonts w:ascii="Arial" w:eastAsia="Arial" w:hAnsi="Arial" w:cs="Arial"/>
          <w:iCs/>
          <w:spacing w:val="1"/>
          <w:sz w:val="24"/>
          <w:szCs w:val="24"/>
        </w:rPr>
        <w:t>oun</w:t>
      </w:r>
      <w:r>
        <w:rPr>
          <w:rFonts w:ascii="Arial" w:eastAsia="Arial" w:hAnsi="Arial" w:cs="Arial"/>
          <w:iCs/>
          <w:sz w:val="24"/>
          <w:szCs w:val="24"/>
        </w:rPr>
        <w:t>cil</w:t>
      </w:r>
    </w:p>
    <w:p w14:paraId="331100F9" w14:textId="77777777" w:rsidR="00132030" w:rsidRDefault="00132030" w:rsidP="004B0B4F">
      <w:pPr>
        <w:pStyle w:val="ListParagraph"/>
        <w:numPr>
          <w:ilvl w:val="1"/>
          <w:numId w:val="14"/>
        </w:numPr>
        <w:spacing w:after="0" w:line="240" w:lineRule="auto"/>
        <w:ind w:left="1701" w:right="41" w:hanging="425"/>
        <w:rPr>
          <w:rFonts w:ascii="Arial" w:eastAsia="Arial" w:hAnsi="Arial" w:cs="Arial"/>
          <w:iCs/>
          <w:sz w:val="24"/>
          <w:szCs w:val="24"/>
        </w:rPr>
      </w:pPr>
      <w:r>
        <w:rPr>
          <w:rFonts w:ascii="Arial" w:eastAsia="Arial" w:hAnsi="Arial" w:cs="Arial"/>
          <w:iCs/>
          <w:sz w:val="24"/>
          <w:szCs w:val="24"/>
        </w:rPr>
        <w:t>f</w:t>
      </w:r>
      <w:r>
        <w:rPr>
          <w:rFonts w:ascii="Arial" w:eastAsia="Arial" w:hAnsi="Arial" w:cs="Arial"/>
          <w:iCs/>
          <w:spacing w:val="1"/>
          <w:sz w:val="24"/>
          <w:szCs w:val="24"/>
        </w:rPr>
        <w:t>o</w:t>
      </w:r>
      <w:r>
        <w:rPr>
          <w:rFonts w:ascii="Arial" w:eastAsia="Arial" w:hAnsi="Arial" w:cs="Arial"/>
          <w:iCs/>
          <w:sz w:val="24"/>
          <w:szCs w:val="24"/>
        </w:rPr>
        <w:t>r s</w:t>
      </w:r>
      <w:r>
        <w:rPr>
          <w:rFonts w:ascii="Arial" w:eastAsia="Arial" w:hAnsi="Arial" w:cs="Arial"/>
          <w:iCs/>
          <w:spacing w:val="1"/>
          <w:sz w:val="24"/>
          <w:szCs w:val="24"/>
        </w:rPr>
        <w:t>ho</w:t>
      </w:r>
      <w:r>
        <w:rPr>
          <w:rFonts w:ascii="Arial" w:eastAsia="Arial" w:hAnsi="Arial" w:cs="Arial"/>
          <w:iCs/>
          <w:spacing w:val="2"/>
          <w:sz w:val="24"/>
          <w:szCs w:val="24"/>
        </w:rPr>
        <w:t>w</w:t>
      </w:r>
      <w:r>
        <w:rPr>
          <w:rFonts w:ascii="Arial" w:eastAsia="Arial" w:hAnsi="Arial" w:cs="Arial"/>
          <w:iCs/>
          <w:spacing w:val="-3"/>
          <w:sz w:val="24"/>
          <w:szCs w:val="24"/>
        </w:rPr>
        <w:t>i</w:t>
      </w:r>
      <w:r>
        <w:rPr>
          <w:rFonts w:ascii="Arial" w:eastAsia="Arial" w:hAnsi="Arial" w:cs="Arial"/>
          <w:iCs/>
          <w:spacing w:val="1"/>
          <w:sz w:val="24"/>
          <w:szCs w:val="24"/>
        </w:rPr>
        <w:t>ng</w:t>
      </w:r>
      <w:r>
        <w:rPr>
          <w:rFonts w:ascii="Arial" w:eastAsia="Arial" w:hAnsi="Arial" w:cs="Arial"/>
          <w:iCs/>
          <w:sz w:val="24"/>
          <w:szCs w:val="24"/>
        </w:rPr>
        <w:t>,</w:t>
      </w:r>
      <w:r>
        <w:rPr>
          <w:rFonts w:ascii="Arial" w:eastAsia="Arial" w:hAnsi="Arial" w:cs="Arial"/>
          <w:iCs/>
          <w:spacing w:val="2"/>
          <w:sz w:val="24"/>
          <w:szCs w:val="24"/>
        </w:rPr>
        <w:t xml:space="preserve"> </w:t>
      </w:r>
      <w:r>
        <w:rPr>
          <w:rFonts w:ascii="Arial" w:eastAsia="Arial" w:hAnsi="Arial" w:cs="Arial"/>
          <w:iCs/>
          <w:spacing w:val="1"/>
          <w:sz w:val="24"/>
          <w:szCs w:val="24"/>
        </w:rPr>
        <w:t>o</w:t>
      </w:r>
      <w:r>
        <w:rPr>
          <w:rFonts w:ascii="Arial" w:eastAsia="Arial" w:hAnsi="Arial" w:cs="Arial"/>
          <w:iCs/>
          <w:sz w:val="24"/>
          <w:szCs w:val="24"/>
        </w:rPr>
        <w:t xml:space="preserve">r </w:t>
      </w:r>
      <w:r>
        <w:rPr>
          <w:rFonts w:ascii="Arial" w:eastAsia="Arial" w:hAnsi="Arial" w:cs="Arial"/>
          <w:iCs/>
          <w:spacing w:val="1"/>
          <w:sz w:val="24"/>
          <w:szCs w:val="24"/>
        </w:rPr>
        <w:t>fo</w:t>
      </w:r>
      <w:r>
        <w:rPr>
          <w:rFonts w:ascii="Arial" w:eastAsia="Arial" w:hAnsi="Arial" w:cs="Arial"/>
          <w:iCs/>
          <w:spacing w:val="-1"/>
          <w:sz w:val="24"/>
          <w:szCs w:val="24"/>
        </w:rPr>
        <w:t>r</w:t>
      </w:r>
      <w:r>
        <w:rPr>
          <w:rFonts w:ascii="Arial" w:eastAsia="Arial" w:hAnsi="Arial" w:cs="Arial"/>
          <w:iCs/>
          <w:spacing w:val="1"/>
          <w:sz w:val="24"/>
          <w:szCs w:val="24"/>
        </w:rPr>
        <w:t>b</w:t>
      </w:r>
      <w:r>
        <w:rPr>
          <w:rFonts w:ascii="Arial" w:eastAsia="Arial" w:hAnsi="Arial" w:cs="Arial"/>
          <w:iCs/>
          <w:spacing w:val="-1"/>
          <w:sz w:val="24"/>
          <w:szCs w:val="24"/>
        </w:rPr>
        <w:t>ear</w:t>
      </w:r>
      <w:r>
        <w:rPr>
          <w:rFonts w:ascii="Arial" w:eastAsia="Arial" w:hAnsi="Arial" w:cs="Arial"/>
          <w:iCs/>
          <w:sz w:val="24"/>
          <w:szCs w:val="24"/>
        </w:rPr>
        <w:t>i</w:t>
      </w:r>
      <w:r>
        <w:rPr>
          <w:rFonts w:ascii="Arial" w:eastAsia="Arial" w:hAnsi="Arial" w:cs="Arial"/>
          <w:iCs/>
          <w:spacing w:val="1"/>
          <w:sz w:val="24"/>
          <w:szCs w:val="24"/>
        </w:rPr>
        <w:t>n</w:t>
      </w:r>
      <w:r>
        <w:rPr>
          <w:rFonts w:ascii="Arial" w:eastAsia="Arial" w:hAnsi="Arial" w:cs="Arial"/>
          <w:iCs/>
          <w:sz w:val="24"/>
          <w:szCs w:val="24"/>
        </w:rPr>
        <w:t>g</w:t>
      </w:r>
      <w:r>
        <w:rPr>
          <w:rFonts w:ascii="Arial" w:eastAsia="Arial" w:hAnsi="Arial" w:cs="Arial"/>
          <w:iCs/>
          <w:spacing w:val="2"/>
          <w:sz w:val="24"/>
          <w:szCs w:val="24"/>
        </w:rPr>
        <w:t xml:space="preserve"> </w:t>
      </w:r>
      <w:r>
        <w:rPr>
          <w:rFonts w:ascii="Arial" w:eastAsia="Arial" w:hAnsi="Arial" w:cs="Arial"/>
          <w:iCs/>
          <w:sz w:val="24"/>
          <w:szCs w:val="24"/>
        </w:rPr>
        <w:t>to</w:t>
      </w:r>
      <w:r>
        <w:rPr>
          <w:rFonts w:ascii="Arial" w:eastAsia="Arial" w:hAnsi="Arial" w:cs="Arial"/>
          <w:iCs/>
          <w:spacing w:val="2"/>
          <w:sz w:val="24"/>
          <w:szCs w:val="24"/>
        </w:rPr>
        <w:t xml:space="preserve"> </w:t>
      </w:r>
      <w:r>
        <w:rPr>
          <w:rFonts w:ascii="Arial" w:eastAsia="Arial" w:hAnsi="Arial" w:cs="Arial"/>
          <w:iCs/>
          <w:sz w:val="24"/>
          <w:szCs w:val="24"/>
        </w:rPr>
        <w:t>s</w:t>
      </w:r>
      <w:r>
        <w:rPr>
          <w:rFonts w:ascii="Arial" w:eastAsia="Arial" w:hAnsi="Arial" w:cs="Arial"/>
          <w:iCs/>
          <w:spacing w:val="1"/>
          <w:sz w:val="24"/>
          <w:szCs w:val="24"/>
        </w:rPr>
        <w:t>ho</w:t>
      </w:r>
      <w:r>
        <w:rPr>
          <w:rFonts w:ascii="Arial" w:eastAsia="Arial" w:hAnsi="Arial" w:cs="Arial"/>
          <w:iCs/>
          <w:sz w:val="24"/>
          <w:szCs w:val="24"/>
        </w:rPr>
        <w:t>w,</w:t>
      </w:r>
      <w:r>
        <w:rPr>
          <w:rFonts w:ascii="Arial" w:eastAsia="Arial" w:hAnsi="Arial" w:cs="Arial"/>
          <w:iCs/>
          <w:spacing w:val="2"/>
          <w:sz w:val="24"/>
          <w:szCs w:val="24"/>
        </w:rPr>
        <w:t xml:space="preserve"> </w:t>
      </w:r>
      <w:r>
        <w:rPr>
          <w:rFonts w:ascii="Arial" w:eastAsia="Arial" w:hAnsi="Arial" w:cs="Arial"/>
          <w:iCs/>
          <w:sz w:val="24"/>
          <w:szCs w:val="24"/>
        </w:rPr>
        <w:t>f</w:t>
      </w:r>
      <w:r>
        <w:rPr>
          <w:rFonts w:ascii="Arial" w:eastAsia="Arial" w:hAnsi="Arial" w:cs="Arial"/>
          <w:iCs/>
          <w:spacing w:val="1"/>
          <w:sz w:val="24"/>
          <w:szCs w:val="24"/>
        </w:rPr>
        <w:t>a</w:t>
      </w:r>
      <w:r>
        <w:rPr>
          <w:rFonts w:ascii="Arial" w:eastAsia="Arial" w:hAnsi="Arial" w:cs="Arial"/>
          <w:iCs/>
          <w:sz w:val="24"/>
          <w:szCs w:val="24"/>
        </w:rPr>
        <w:t>v</w:t>
      </w:r>
      <w:r>
        <w:rPr>
          <w:rFonts w:ascii="Arial" w:eastAsia="Arial" w:hAnsi="Arial" w:cs="Arial"/>
          <w:iCs/>
          <w:spacing w:val="1"/>
          <w:sz w:val="24"/>
          <w:szCs w:val="24"/>
        </w:rPr>
        <w:t>ou</w:t>
      </w:r>
      <w:r>
        <w:rPr>
          <w:rFonts w:ascii="Arial" w:eastAsia="Arial" w:hAnsi="Arial" w:cs="Arial"/>
          <w:iCs/>
          <w:sz w:val="24"/>
          <w:szCs w:val="24"/>
        </w:rPr>
        <w:t xml:space="preserve">r </w:t>
      </w:r>
      <w:r>
        <w:rPr>
          <w:rFonts w:ascii="Arial" w:eastAsia="Arial" w:hAnsi="Arial" w:cs="Arial"/>
          <w:iCs/>
          <w:spacing w:val="-1"/>
          <w:sz w:val="24"/>
          <w:szCs w:val="24"/>
        </w:rPr>
        <w:t>o</w:t>
      </w:r>
      <w:r>
        <w:rPr>
          <w:rFonts w:ascii="Arial" w:eastAsia="Arial" w:hAnsi="Arial" w:cs="Arial"/>
          <w:iCs/>
          <w:sz w:val="24"/>
          <w:szCs w:val="24"/>
        </w:rPr>
        <w:t xml:space="preserve">r </w:t>
      </w:r>
      <w:r>
        <w:rPr>
          <w:rFonts w:ascii="Arial" w:eastAsia="Arial" w:hAnsi="Arial" w:cs="Arial"/>
          <w:iCs/>
          <w:spacing w:val="1"/>
          <w:sz w:val="24"/>
          <w:szCs w:val="24"/>
        </w:rPr>
        <w:t>d</w:t>
      </w:r>
      <w:r>
        <w:rPr>
          <w:rFonts w:ascii="Arial" w:eastAsia="Arial" w:hAnsi="Arial" w:cs="Arial"/>
          <w:iCs/>
          <w:sz w:val="24"/>
          <w:szCs w:val="24"/>
        </w:rPr>
        <w:t>isf</w:t>
      </w:r>
      <w:r>
        <w:rPr>
          <w:rFonts w:ascii="Arial" w:eastAsia="Arial" w:hAnsi="Arial" w:cs="Arial"/>
          <w:iCs/>
          <w:spacing w:val="1"/>
          <w:sz w:val="24"/>
          <w:szCs w:val="24"/>
        </w:rPr>
        <w:t>a</w:t>
      </w:r>
      <w:r>
        <w:rPr>
          <w:rFonts w:ascii="Arial" w:eastAsia="Arial" w:hAnsi="Arial" w:cs="Arial"/>
          <w:iCs/>
          <w:sz w:val="24"/>
          <w:szCs w:val="24"/>
        </w:rPr>
        <w:t>v</w:t>
      </w:r>
      <w:r>
        <w:rPr>
          <w:rFonts w:ascii="Arial" w:eastAsia="Arial" w:hAnsi="Arial" w:cs="Arial"/>
          <w:iCs/>
          <w:spacing w:val="1"/>
          <w:sz w:val="24"/>
          <w:szCs w:val="24"/>
        </w:rPr>
        <w:t>ou</w:t>
      </w:r>
      <w:r>
        <w:rPr>
          <w:rFonts w:ascii="Arial" w:eastAsia="Arial" w:hAnsi="Arial" w:cs="Arial"/>
          <w:iCs/>
          <w:sz w:val="24"/>
          <w:szCs w:val="24"/>
        </w:rPr>
        <w:t>r to</w:t>
      </w:r>
      <w:r>
        <w:rPr>
          <w:rFonts w:ascii="Arial" w:eastAsia="Arial" w:hAnsi="Arial" w:cs="Arial"/>
          <w:iCs/>
          <w:spacing w:val="2"/>
          <w:sz w:val="24"/>
          <w:szCs w:val="24"/>
        </w:rPr>
        <w:t xml:space="preserve"> </w:t>
      </w:r>
      <w:r>
        <w:rPr>
          <w:rFonts w:ascii="Arial" w:eastAsia="Arial" w:hAnsi="Arial" w:cs="Arial"/>
          <w:iCs/>
          <w:spacing w:val="1"/>
          <w:sz w:val="24"/>
          <w:szCs w:val="24"/>
        </w:rPr>
        <w:t>an</w:t>
      </w:r>
      <w:r>
        <w:rPr>
          <w:rFonts w:ascii="Arial" w:eastAsia="Arial" w:hAnsi="Arial" w:cs="Arial"/>
          <w:iCs/>
          <w:sz w:val="24"/>
          <w:szCs w:val="24"/>
        </w:rPr>
        <w:t>y</w:t>
      </w:r>
      <w:r>
        <w:rPr>
          <w:rFonts w:ascii="Arial" w:eastAsia="Arial" w:hAnsi="Arial" w:cs="Arial"/>
          <w:iCs/>
          <w:spacing w:val="1"/>
          <w:sz w:val="24"/>
          <w:szCs w:val="24"/>
        </w:rPr>
        <w:t xml:space="preserve"> pe</w:t>
      </w:r>
      <w:r>
        <w:rPr>
          <w:rFonts w:ascii="Arial" w:eastAsia="Arial" w:hAnsi="Arial" w:cs="Arial"/>
          <w:iCs/>
          <w:spacing w:val="-3"/>
          <w:sz w:val="24"/>
          <w:szCs w:val="24"/>
        </w:rPr>
        <w:t>r</w:t>
      </w:r>
      <w:r>
        <w:rPr>
          <w:rFonts w:ascii="Arial" w:eastAsia="Arial" w:hAnsi="Arial" w:cs="Arial"/>
          <w:iCs/>
          <w:sz w:val="24"/>
          <w:szCs w:val="24"/>
        </w:rPr>
        <w:t>s</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2"/>
          <w:sz w:val="24"/>
          <w:szCs w:val="24"/>
        </w:rPr>
        <w:t xml:space="preserve"> </w:t>
      </w:r>
      <w:r>
        <w:rPr>
          <w:rFonts w:ascii="Arial" w:eastAsia="Arial" w:hAnsi="Arial" w:cs="Arial"/>
          <w:iCs/>
          <w:sz w:val="24"/>
          <w:szCs w:val="24"/>
        </w:rPr>
        <w:t xml:space="preserve">in </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z w:val="24"/>
          <w:szCs w:val="24"/>
        </w:rPr>
        <w:t>l</w:t>
      </w:r>
      <w:r>
        <w:rPr>
          <w:rFonts w:ascii="Arial" w:eastAsia="Arial" w:hAnsi="Arial" w:cs="Arial"/>
          <w:iCs/>
          <w:spacing w:val="1"/>
          <w:sz w:val="24"/>
          <w:szCs w:val="24"/>
        </w:rPr>
        <w:t>a</w:t>
      </w:r>
      <w:r>
        <w:rPr>
          <w:rFonts w:ascii="Arial" w:eastAsia="Arial" w:hAnsi="Arial" w:cs="Arial"/>
          <w:iCs/>
          <w:sz w:val="24"/>
          <w:szCs w:val="24"/>
        </w:rPr>
        <w:t>ti</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1"/>
          <w:sz w:val="24"/>
          <w:szCs w:val="24"/>
        </w:rPr>
        <w:t xml:space="preserve"> </w:t>
      </w:r>
      <w:r>
        <w:rPr>
          <w:rFonts w:ascii="Arial" w:eastAsia="Arial" w:hAnsi="Arial" w:cs="Arial"/>
          <w:iCs/>
          <w:spacing w:val="-2"/>
          <w:sz w:val="24"/>
          <w:szCs w:val="24"/>
        </w:rPr>
        <w:t>t</w:t>
      </w:r>
      <w:r>
        <w:rPr>
          <w:rFonts w:ascii="Arial" w:eastAsia="Arial" w:hAnsi="Arial" w:cs="Arial"/>
          <w:iCs/>
          <w:sz w:val="24"/>
          <w:szCs w:val="24"/>
        </w:rPr>
        <w:t>o</w:t>
      </w:r>
      <w:r>
        <w:rPr>
          <w:rFonts w:ascii="Arial" w:eastAsia="Arial" w:hAnsi="Arial" w:cs="Arial"/>
          <w:iCs/>
          <w:spacing w:val="1"/>
          <w:sz w:val="24"/>
          <w:szCs w:val="24"/>
        </w:rPr>
        <w:t xml:space="preserve"> </w:t>
      </w:r>
      <w:r>
        <w:rPr>
          <w:rFonts w:ascii="Arial" w:eastAsia="Arial" w:hAnsi="Arial" w:cs="Arial"/>
          <w:iCs/>
          <w:spacing w:val="-2"/>
          <w:sz w:val="24"/>
          <w:szCs w:val="24"/>
        </w:rPr>
        <w:t>t</w:t>
      </w:r>
      <w:r>
        <w:rPr>
          <w:rFonts w:ascii="Arial" w:eastAsia="Arial" w:hAnsi="Arial" w:cs="Arial"/>
          <w:iCs/>
          <w:spacing w:val="1"/>
          <w:sz w:val="24"/>
          <w:szCs w:val="24"/>
        </w:rPr>
        <w:t>h</w:t>
      </w:r>
      <w:r>
        <w:rPr>
          <w:rFonts w:ascii="Arial" w:eastAsia="Arial" w:hAnsi="Arial" w:cs="Arial"/>
          <w:iCs/>
          <w:sz w:val="24"/>
          <w:szCs w:val="24"/>
        </w:rPr>
        <w:t>is c</w:t>
      </w:r>
      <w:r>
        <w:rPr>
          <w:rFonts w:ascii="Arial" w:eastAsia="Arial" w:hAnsi="Arial" w:cs="Arial"/>
          <w:iCs/>
          <w:spacing w:val="1"/>
          <w:sz w:val="24"/>
          <w:szCs w:val="24"/>
        </w:rPr>
        <w:t>o</w:t>
      </w:r>
      <w:r>
        <w:rPr>
          <w:rFonts w:ascii="Arial" w:eastAsia="Arial" w:hAnsi="Arial" w:cs="Arial"/>
          <w:iCs/>
          <w:spacing w:val="-1"/>
          <w:sz w:val="24"/>
          <w:szCs w:val="24"/>
        </w:rPr>
        <w:t>n</w:t>
      </w:r>
      <w:r>
        <w:rPr>
          <w:rFonts w:ascii="Arial" w:eastAsia="Arial" w:hAnsi="Arial" w:cs="Arial"/>
          <w:iCs/>
          <w:sz w:val="24"/>
          <w:szCs w:val="24"/>
        </w:rPr>
        <w:t>t</w:t>
      </w:r>
      <w:r>
        <w:rPr>
          <w:rFonts w:ascii="Arial" w:eastAsia="Arial" w:hAnsi="Arial" w:cs="Arial"/>
          <w:iCs/>
          <w:spacing w:val="-1"/>
          <w:sz w:val="24"/>
          <w:szCs w:val="24"/>
        </w:rPr>
        <w:t>r</w:t>
      </w:r>
      <w:r>
        <w:rPr>
          <w:rFonts w:ascii="Arial" w:eastAsia="Arial" w:hAnsi="Arial" w:cs="Arial"/>
          <w:iCs/>
          <w:spacing w:val="1"/>
          <w:sz w:val="24"/>
          <w:szCs w:val="24"/>
        </w:rPr>
        <w:t>a</w:t>
      </w:r>
      <w:r>
        <w:rPr>
          <w:rFonts w:ascii="Arial" w:eastAsia="Arial" w:hAnsi="Arial" w:cs="Arial"/>
          <w:iCs/>
          <w:sz w:val="24"/>
          <w:szCs w:val="24"/>
        </w:rPr>
        <w:t>c</w:t>
      </w:r>
      <w:r>
        <w:rPr>
          <w:rFonts w:ascii="Arial" w:eastAsia="Arial" w:hAnsi="Arial" w:cs="Arial"/>
          <w:iCs/>
          <w:spacing w:val="-2"/>
          <w:sz w:val="24"/>
          <w:szCs w:val="24"/>
        </w:rPr>
        <w:t>t</w:t>
      </w:r>
      <w:r>
        <w:rPr>
          <w:rFonts w:ascii="Arial" w:eastAsia="Arial" w:hAnsi="Arial" w:cs="Arial"/>
          <w:iCs/>
          <w:sz w:val="24"/>
          <w:szCs w:val="24"/>
        </w:rPr>
        <w:t>,</w:t>
      </w:r>
      <w:r>
        <w:rPr>
          <w:rFonts w:ascii="Arial" w:eastAsia="Arial" w:hAnsi="Arial" w:cs="Arial"/>
          <w:iCs/>
          <w:spacing w:val="1"/>
          <w:sz w:val="24"/>
          <w:szCs w:val="24"/>
        </w:rPr>
        <w:t xml:space="preserve"> o</w:t>
      </w:r>
      <w:r>
        <w:rPr>
          <w:rFonts w:ascii="Arial" w:eastAsia="Arial" w:hAnsi="Arial" w:cs="Arial"/>
          <w:iCs/>
          <w:sz w:val="24"/>
          <w:szCs w:val="24"/>
        </w:rPr>
        <w:t xml:space="preserve">r </w:t>
      </w:r>
      <w:r>
        <w:rPr>
          <w:rFonts w:ascii="Arial" w:eastAsia="Arial" w:hAnsi="Arial" w:cs="Arial"/>
          <w:iCs/>
          <w:spacing w:val="1"/>
          <w:sz w:val="24"/>
          <w:szCs w:val="24"/>
        </w:rPr>
        <w:t>an</w:t>
      </w:r>
      <w:r>
        <w:rPr>
          <w:rFonts w:ascii="Arial" w:eastAsia="Arial" w:hAnsi="Arial" w:cs="Arial"/>
          <w:iCs/>
          <w:sz w:val="24"/>
          <w:szCs w:val="24"/>
        </w:rPr>
        <w:t>y</w:t>
      </w:r>
      <w:r>
        <w:rPr>
          <w:rFonts w:ascii="Arial" w:eastAsia="Arial" w:hAnsi="Arial" w:cs="Arial"/>
          <w:iCs/>
          <w:spacing w:val="-2"/>
          <w:sz w:val="24"/>
          <w:szCs w:val="24"/>
        </w:rPr>
        <w:t xml:space="preserve"> </w:t>
      </w:r>
      <w:r>
        <w:rPr>
          <w:rFonts w:ascii="Arial" w:eastAsia="Arial" w:hAnsi="Arial" w:cs="Arial"/>
          <w:iCs/>
          <w:spacing w:val="1"/>
          <w:sz w:val="24"/>
          <w:szCs w:val="24"/>
        </w:rPr>
        <w:t>o</w:t>
      </w:r>
      <w:r>
        <w:rPr>
          <w:rFonts w:ascii="Arial" w:eastAsia="Arial" w:hAnsi="Arial" w:cs="Arial"/>
          <w:iCs/>
          <w:spacing w:val="-2"/>
          <w:sz w:val="24"/>
          <w:szCs w:val="24"/>
        </w:rPr>
        <w:t>t</w:t>
      </w:r>
      <w:r>
        <w:rPr>
          <w:rFonts w:ascii="Arial" w:eastAsia="Arial" w:hAnsi="Arial" w:cs="Arial"/>
          <w:iCs/>
          <w:spacing w:val="1"/>
          <w:sz w:val="24"/>
          <w:szCs w:val="24"/>
        </w:rPr>
        <w:t>he</w:t>
      </w:r>
      <w:r>
        <w:rPr>
          <w:rFonts w:ascii="Arial" w:eastAsia="Arial" w:hAnsi="Arial" w:cs="Arial"/>
          <w:iCs/>
          <w:sz w:val="24"/>
          <w:szCs w:val="24"/>
        </w:rPr>
        <w:t>r c</w:t>
      </w:r>
      <w:r>
        <w:rPr>
          <w:rFonts w:ascii="Arial" w:eastAsia="Arial" w:hAnsi="Arial" w:cs="Arial"/>
          <w:iCs/>
          <w:spacing w:val="-1"/>
          <w:sz w:val="24"/>
          <w:szCs w:val="24"/>
        </w:rPr>
        <w:t>o</w:t>
      </w:r>
      <w:r>
        <w:rPr>
          <w:rFonts w:ascii="Arial" w:eastAsia="Arial" w:hAnsi="Arial" w:cs="Arial"/>
          <w:iCs/>
          <w:spacing w:val="1"/>
          <w:sz w:val="24"/>
          <w:szCs w:val="24"/>
        </w:rPr>
        <w:t>n</w:t>
      </w:r>
      <w:r>
        <w:rPr>
          <w:rFonts w:ascii="Arial" w:eastAsia="Arial" w:hAnsi="Arial" w:cs="Arial"/>
          <w:iCs/>
          <w:sz w:val="24"/>
          <w:szCs w:val="24"/>
        </w:rPr>
        <w:t>t</w:t>
      </w:r>
      <w:r>
        <w:rPr>
          <w:rFonts w:ascii="Arial" w:eastAsia="Arial" w:hAnsi="Arial" w:cs="Arial"/>
          <w:iCs/>
          <w:spacing w:val="-1"/>
          <w:sz w:val="24"/>
          <w:szCs w:val="24"/>
        </w:rPr>
        <w:t>r</w:t>
      </w:r>
      <w:r>
        <w:rPr>
          <w:rFonts w:ascii="Arial" w:eastAsia="Arial" w:hAnsi="Arial" w:cs="Arial"/>
          <w:iCs/>
          <w:spacing w:val="1"/>
          <w:sz w:val="24"/>
          <w:szCs w:val="24"/>
        </w:rPr>
        <w:t>a</w:t>
      </w:r>
      <w:r>
        <w:rPr>
          <w:rFonts w:ascii="Arial" w:eastAsia="Arial" w:hAnsi="Arial" w:cs="Arial"/>
          <w:iCs/>
          <w:sz w:val="24"/>
          <w:szCs w:val="24"/>
        </w:rPr>
        <w:t>ct</w:t>
      </w:r>
      <w:r>
        <w:rPr>
          <w:rFonts w:ascii="Arial" w:eastAsia="Arial" w:hAnsi="Arial" w:cs="Arial"/>
          <w:iCs/>
          <w:spacing w:val="-1"/>
          <w:sz w:val="24"/>
          <w:szCs w:val="24"/>
        </w:rPr>
        <w:t xml:space="preserve"> </w:t>
      </w:r>
      <w:r>
        <w:rPr>
          <w:rFonts w:ascii="Arial" w:eastAsia="Arial" w:hAnsi="Arial" w:cs="Arial"/>
          <w:iCs/>
          <w:spacing w:val="2"/>
          <w:sz w:val="24"/>
          <w:szCs w:val="24"/>
        </w:rPr>
        <w:t>w</w:t>
      </w:r>
      <w:r>
        <w:rPr>
          <w:rFonts w:ascii="Arial" w:eastAsia="Arial" w:hAnsi="Arial" w:cs="Arial"/>
          <w:iCs/>
          <w:sz w:val="24"/>
          <w:szCs w:val="24"/>
        </w:rPr>
        <w:t>ith</w:t>
      </w:r>
      <w:r>
        <w:rPr>
          <w:rFonts w:ascii="Arial" w:eastAsia="Arial" w:hAnsi="Arial" w:cs="Arial"/>
          <w:iCs/>
          <w:spacing w:val="-1"/>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w:t>
      </w:r>
      <w:r>
        <w:rPr>
          <w:rFonts w:ascii="Arial" w:eastAsia="Arial" w:hAnsi="Arial" w:cs="Arial"/>
          <w:iCs/>
          <w:sz w:val="24"/>
          <w:szCs w:val="24"/>
        </w:rPr>
        <w:t>City C</w:t>
      </w:r>
      <w:r>
        <w:rPr>
          <w:rFonts w:ascii="Arial" w:eastAsia="Arial" w:hAnsi="Arial" w:cs="Arial"/>
          <w:iCs/>
          <w:spacing w:val="1"/>
          <w:sz w:val="24"/>
          <w:szCs w:val="24"/>
        </w:rPr>
        <w:t>o</w:t>
      </w:r>
      <w:r>
        <w:rPr>
          <w:rFonts w:ascii="Arial" w:eastAsia="Arial" w:hAnsi="Arial" w:cs="Arial"/>
          <w:iCs/>
          <w:spacing w:val="-1"/>
          <w:sz w:val="24"/>
          <w:szCs w:val="24"/>
        </w:rPr>
        <w:t>u</w:t>
      </w:r>
      <w:r>
        <w:rPr>
          <w:rFonts w:ascii="Arial" w:eastAsia="Arial" w:hAnsi="Arial" w:cs="Arial"/>
          <w:iCs/>
          <w:spacing w:val="1"/>
          <w:sz w:val="24"/>
          <w:szCs w:val="24"/>
        </w:rPr>
        <w:t>n</w:t>
      </w:r>
      <w:r>
        <w:rPr>
          <w:rFonts w:ascii="Arial" w:eastAsia="Arial" w:hAnsi="Arial" w:cs="Arial"/>
          <w:iCs/>
          <w:sz w:val="24"/>
          <w:szCs w:val="24"/>
        </w:rPr>
        <w:t>cil</w:t>
      </w:r>
    </w:p>
    <w:p w14:paraId="2E5F1099" w14:textId="77777777" w:rsidR="00132030" w:rsidRDefault="00132030" w:rsidP="004B0B4F">
      <w:pPr>
        <w:pStyle w:val="ListParagraph"/>
        <w:numPr>
          <w:ilvl w:val="1"/>
          <w:numId w:val="14"/>
        </w:numPr>
        <w:spacing w:after="0" w:line="240" w:lineRule="auto"/>
        <w:ind w:left="1701" w:right="41" w:hanging="425"/>
        <w:rPr>
          <w:rFonts w:ascii="Arial" w:eastAsia="Arial" w:hAnsi="Arial" w:cs="Arial"/>
          <w:iCs/>
          <w:sz w:val="24"/>
          <w:szCs w:val="24"/>
        </w:rPr>
      </w:pPr>
      <w:r>
        <w:rPr>
          <w:rFonts w:ascii="Arial" w:eastAsia="Arial" w:hAnsi="Arial" w:cs="Arial"/>
          <w:iCs/>
          <w:spacing w:val="1"/>
          <w:sz w:val="24"/>
          <w:szCs w:val="24"/>
        </w:rPr>
        <w:t>ha</w:t>
      </w:r>
      <w:r>
        <w:rPr>
          <w:rFonts w:ascii="Arial" w:eastAsia="Arial" w:hAnsi="Arial" w:cs="Arial"/>
          <w:iCs/>
          <w:sz w:val="24"/>
          <w:szCs w:val="24"/>
        </w:rPr>
        <w:t xml:space="preserve">s </w:t>
      </w:r>
      <w:r>
        <w:rPr>
          <w:rFonts w:ascii="Arial" w:eastAsia="Arial" w:hAnsi="Arial" w:cs="Arial"/>
          <w:iCs/>
          <w:spacing w:val="-1"/>
          <w:sz w:val="24"/>
          <w:szCs w:val="24"/>
        </w:rPr>
        <w:t>b</w:t>
      </w:r>
      <w:r>
        <w:rPr>
          <w:rFonts w:ascii="Arial" w:eastAsia="Arial" w:hAnsi="Arial" w:cs="Arial"/>
          <w:iCs/>
          <w:spacing w:val="1"/>
          <w:sz w:val="24"/>
          <w:szCs w:val="24"/>
        </w:rPr>
        <w:t>ee</w:t>
      </w:r>
      <w:r>
        <w:rPr>
          <w:rFonts w:ascii="Arial" w:eastAsia="Arial" w:hAnsi="Arial" w:cs="Arial"/>
          <w:iCs/>
          <w:sz w:val="24"/>
          <w:szCs w:val="24"/>
        </w:rPr>
        <w:t>n</w:t>
      </w:r>
      <w:r>
        <w:rPr>
          <w:rFonts w:ascii="Arial" w:eastAsia="Arial" w:hAnsi="Arial" w:cs="Arial"/>
          <w:iCs/>
          <w:spacing w:val="-1"/>
          <w:sz w:val="24"/>
          <w:szCs w:val="24"/>
        </w:rPr>
        <w:t xml:space="preserve"> </w:t>
      </w:r>
      <w:r>
        <w:rPr>
          <w:rFonts w:ascii="Arial" w:eastAsia="Arial" w:hAnsi="Arial" w:cs="Arial"/>
          <w:iCs/>
          <w:sz w:val="24"/>
          <w:szCs w:val="24"/>
        </w:rPr>
        <w:t>c</w:t>
      </w:r>
      <w:r>
        <w:rPr>
          <w:rFonts w:ascii="Arial" w:eastAsia="Arial" w:hAnsi="Arial" w:cs="Arial"/>
          <w:iCs/>
          <w:spacing w:val="1"/>
          <w:sz w:val="24"/>
          <w:szCs w:val="24"/>
        </w:rPr>
        <w:t>on</w:t>
      </w:r>
      <w:r>
        <w:rPr>
          <w:rFonts w:ascii="Arial" w:eastAsia="Arial" w:hAnsi="Arial" w:cs="Arial"/>
          <w:iCs/>
          <w:sz w:val="24"/>
          <w:szCs w:val="24"/>
        </w:rPr>
        <w:t>vic</w:t>
      </w:r>
      <w:r>
        <w:rPr>
          <w:rFonts w:ascii="Arial" w:eastAsia="Arial" w:hAnsi="Arial" w:cs="Arial"/>
          <w:iCs/>
          <w:spacing w:val="-2"/>
          <w:sz w:val="24"/>
          <w:szCs w:val="24"/>
        </w:rPr>
        <w:t>t</w:t>
      </w:r>
      <w:r>
        <w:rPr>
          <w:rFonts w:ascii="Arial" w:eastAsia="Arial" w:hAnsi="Arial" w:cs="Arial"/>
          <w:iCs/>
          <w:spacing w:val="1"/>
          <w:sz w:val="24"/>
          <w:szCs w:val="24"/>
        </w:rPr>
        <w:t>e</w:t>
      </w:r>
      <w:r>
        <w:rPr>
          <w:rFonts w:ascii="Arial" w:eastAsia="Arial" w:hAnsi="Arial" w:cs="Arial"/>
          <w:iCs/>
          <w:sz w:val="24"/>
          <w:szCs w:val="24"/>
        </w:rPr>
        <w:t>d</w:t>
      </w:r>
      <w:r>
        <w:rPr>
          <w:rFonts w:ascii="Arial" w:eastAsia="Arial" w:hAnsi="Arial" w:cs="Arial"/>
          <w:iCs/>
          <w:spacing w:val="-1"/>
          <w:sz w:val="24"/>
          <w:szCs w:val="24"/>
        </w:rPr>
        <w:t xml:space="preserve"> </w:t>
      </w:r>
      <w:r>
        <w:rPr>
          <w:rFonts w:ascii="Arial" w:eastAsia="Arial" w:hAnsi="Arial" w:cs="Arial"/>
          <w:iCs/>
          <w:spacing w:val="1"/>
          <w:sz w:val="24"/>
          <w:szCs w:val="24"/>
        </w:rPr>
        <w:t>o</w:t>
      </w:r>
      <w:r>
        <w:rPr>
          <w:rFonts w:ascii="Arial" w:eastAsia="Arial" w:hAnsi="Arial" w:cs="Arial"/>
          <w:iCs/>
          <w:sz w:val="24"/>
          <w:szCs w:val="24"/>
        </w:rPr>
        <w:t>f</w:t>
      </w:r>
      <w:r>
        <w:rPr>
          <w:rFonts w:ascii="Arial" w:eastAsia="Arial" w:hAnsi="Arial" w:cs="Arial"/>
          <w:iCs/>
          <w:spacing w:val="-1"/>
          <w:sz w:val="24"/>
          <w:szCs w:val="24"/>
        </w:rPr>
        <w:t xml:space="preserve"> </w:t>
      </w:r>
      <w:r>
        <w:rPr>
          <w:rFonts w:ascii="Arial" w:eastAsia="Arial" w:hAnsi="Arial" w:cs="Arial"/>
          <w:iCs/>
          <w:spacing w:val="1"/>
          <w:sz w:val="24"/>
          <w:szCs w:val="24"/>
        </w:rPr>
        <w:t>an</w:t>
      </w:r>
      <w:r>
        <w:rPr>
          <w:rFonts w:ascii="Arial" w:eastAsia="Arial" w:hAnsi="Arial" w:cs="Arial"/>
          <w:iCs/>
          <w:sz w:val="24"/>
          <w:szCs w:val="24"/>
        </w:rPr>
        <w:t xml:space="preserve">y </w:t>
      </w:r>
      <w:r>
        <w:rPr>
          <w:rFonts w:ascii="Arial" w:eastAsia="Arial" w:hAnsi="Arial" w:cs="Arial"/>
          <w:iCs/>
          <w:spacing w:val="-1"/>
          <w:sz w:val="24"/>
          <w:szCs w:val="24"/>
        </w:rPr>
        <w:t>o</w:t>
      </w:r>
      <w:r>
        <w:rPr>
          <w:rFonts w:ascii="Arial" w:eastAsia="Arial" w:hAnsi="Arial" w:cs="Arial"/>
          <w:iCs/>
          <w:sz w:val="24"/>
          <w:szCs w:val="24"/>
        </w:rPr>
        <w:t>ff</w:t>
      </w:r>
      <w:r>
        <w:rPr>
          <w:rFonts w:ascii="Arial" w:eastAsia="Arial" w:hAnsi="Arial" w:cs="Arial"/>
          <w:iCs/>
          <w:spacing w:val="-1"/>
          <w:sz w:val="24"/>
          <w:szCs w:val="24"/>
        </w:rPr>
        <w:t>e</w:t>
      </w:r>
      <w:r>
        <w:rPr>
          <w:rFonts w:ascii="Arial" w:eastAsia="Arial" w:hAnsi="Arial" w:cs="Arial"/>
          <w:iCs/>
          <w:spacing w:val="1"/>
          <w:sz w:val="24"/>
          <w:szCs w:val="24"/>
        </w:rPr>
        <w:t>n</w:t>
      </w:r>
      <w:r>
        <w:rPr>
          <w:rFonts w:ascii="Arial" w:eastAsia="Arial" w:hAnsi="Arial" w:cs="Arial"/>
          <w:iCs/>
          <w:sz w:val="24"/>
          <w:szCs w:val="24"/>
        </w:rPr>
        <w:t>ce</w:t>
      </w:r>
      <w:r>
        <w:rPr>
          <w:rFonts w:ascii="Arial" w:eastAsia="Arial" w:hAnsi="Arial" w:cs="Arial"/>
          <w:iCs/>
          <w:spacing w:val="-1"/>
          <w:sz w:val="24"/>
          <w:szCs w:val="24"/>
        </w:rPr>
        <w:t xml:space="preserve"> </w:t>
      </w:r>
      <w:r>
        <w:rPr>
          <w:rFonts w:ascii="Arial" w:eastAsia="Arial" w:hAnsi="Arial" w:cs="Arial"/>
          <w:iCs/>
          <w:spacing w:val="1"/>
          <w:sz w:val="24"/>
          <w:szCs w:val="24"/>
        </w:rPr>
        <w:t>un</w:t>
      </w:r>
      <w:r>
        <w:rPr>
          <w:rFonts w:ascii="Arial" w:eastAsia="Arial" w:hAnsi="Arial" w:cs="Arial"/>
          <w:iCs/>
          <w:spacing w:val="-1"/>
          <w:sz w:val="24"/>
          <w:szCs w:val="24"/>
        </w:rPr>
        <w:t>d</w:t>
      </w:r>
      <w:r>
        <w:rPr>
          <w:rFonts w:ascii="Arial" w:eastAsia="Arial" w:hAnsi="Arial" w:cs="Arial"/>
          <w:iCs/>
          <w:spacing w:val="1"/>
          <w:sz w:val="24"/>
          <w:szCs w:val="24"/>
        </w:rPr>
        <w:t>e</w:t>
      </w:r>
      <w:r>
        <w:rPr>
          <w:rFonts w:ascii="Arial" w:eastAsia="Arial" w:hAnsi="Arial" w:cs="Arial"/>
          <w:iCs/>
          <w:sz w:val="24"/>
          <w:szCs w:val="24"/>
        </w:rPr>
        <w:t>r 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w:t>
      </w:r>
      <w:r>
        <w:rPr>
          <w:rFonts w:ascii="Arial" w:eastAsia="Arial" w:hAnsi="Arial" w:cs="Arial"/>
          <w:iCs/>
          <w:spacing w:val="1"/>
          <w:sz w:val="24"/>
          <w:szCs w:val="24"/>
        </w:rPr>
        <w:t>B</w:t>
      </w:r>
      <w:r>
        <w:rPr>
          <w:rFonts w:ascii="Arial" w:eastAsia="Arial" w:hAnsi="Arial" w:cs="Arial"/>
          <w:iCs/>
          <w:spacing w:val="-1"/>
          <w:sz w:val="24"/>
          <w:szCs w:val="24"/>
        </w:rPr>
        <w:t>r</w:t>
      </w:r>
      <w:r>
        <w:rPr>
          <w:rFonts w:ascii="Arial" w:eastAsia="Arial" w:hAnsi="Arial" w:cs="Arial"/>
          <w:iCs/>
          <w:sz w:val="24"/>
          <w:szCs w:val="24"/>
        </w:rPr>
        <w:t>i</w:t>
      </w:r>
      <w:r>
        <w:rPr>
          <w:rFonts w:ascii="Arial" w:eastAsia="Arial" w:hAnsi="Arial" w:cs="Arial"/>
          <w:iCs/>
          <w:spacing w:val="1"/>
          <w:sz w:val="24"/>
          <w:szCs w:val="24"/>
        </w:rPr>
        <w:t>be</w:t>
      </w:r>
      <w:r>
        <w:rPr>
          <w:rFonts w:ascii="Arial" w:eastAsia="Arial" w:hAnsi="Arial" w:cs="Arial"/>
          <w:iCs/>
          <w:spacing w:val="-1"/>
          <w:sz w:val="24"/>
          <w:szCs w:val="24"/>
        </w:rPr>
        <w:t>r</w:t>
      </w:r>
      <w:r>
        <w:rPr>
          <w:rFonts w:ascii="Arial" w:eastAsia="Arial" w:hAnsi="Arial" w:cs="Arial"/>
          <w:iCs/>
          <w:sz w:val="24"/>
          <w:szCs w:val="24"/>
        </w:rPr>
        <w:t xml:space="preserve">y </w:t>
      </w:r>
      <w:r>
        <w:rPr>
          <w:rFonts w:ascii="Arial" w:eastAsia="Arial" w:hAnsi="Arial" w:cs="Arial"/>
          <w:iCs/>
          <w:spacing w:val="1"/>
          <w:sz w:val="24"/>
          <w:szCs w:val="24"/>
        </w:rPr>
        <w:t>A</w:t>
      </w:r>
      <w:r>
        <w:rPr>
          <w:rFonts w:ascii="Arial" w:eastAsia="Arial" w:hAnsi="Arial" w:cs="Arial"/>
          <w:iCs/>
          <w:sz w:val="24"/>
          <w:szCs w:val="24"/>
        </w:rPr>
        <w:t>ct</w:t>
      </w:r>
      <w:r>
        <w:rPr>
          <w:rFonts w:ascii="Arial" w:eastAsia="Arial" w:hAnsi="Arial" w:cs="Arial"/>
          <w:iCs/>
          <w:spacing w:val="-1"/>
          <w:sz w:val="24"/>
          <w:szCs w:val="24"/>
        </w:rPr>
        <w:t xml:space="preserve"> </w:t>
      </w:r>
      <w:r>
        <w:rPr>
          <w:rFonts w:ascii="Arial" w:eastAsia="Arial" w:hAnsi="Arial" w:cs="Arial"/>
          <w:iCs/>
          <w:spacing w:val="1"/>
          <w:sz w:val="24"/>
          <w:szCs w:val="24"/>
        </w:rPr>
        <w:t>20</w:t>
      </w:r>
      <w:r>
        <w:rPr>
          <w:rFonts w:ascii="Arial" w:eastAsia="Arial" w:hAnsi="Arial" w:cs="Arial"/>
          <w:iCs/>
          <w:spacing w:val="-1"/>
          <w:sz w:val="24"/>
          <w:szCs w:val="24"/>
        </w:rPr>
        <w:t>1</w:t>
      </w:r>
      <w:r>
        <w:rPr>
          <w:rFonts w:ascii="Arial" w:eastAsia="Arial" w:hAnsi="Arial" w:cs="Arial"/>
          <w:iCs/>
          <w:spacing w:val="1"/>
          <w:sz w:val="24"/>
          <w:szCs w:val="24"/>
        </w:rPr>
        <w:t>0</w:t>
      </w:r>
    </w:p>
    <w:p w14:paraId="100C83A5" w14:textId="77777777" w:rsidR="00132030" w:rsidRDefault="00132030" w:rsidP="004B0B4F">
      <w:pPr>
        <w:pStyle w:val="ListParagraph"/>
        <w:numPr>
          <w:ilvl w:val="1"/>
          <w:numId w:val="14"/>
        </w:numPr>
        <w:spacing w:after="0" w:line="240" w:lineRule="auto"/>
        <w:ind w:left="1701" w:right="41" w:hanging="425"/>
        <w:rPr>
          <w:rFonts w:ascii="Arial" w:eastAsia="Arial" w:hAnsi="Arial" w:cs="Arial"/>
          <w:iCs/>
          <w:sz w:val="24"/>
          <w:szCs w:val="24"/>
        </w:rPr>
      </w:pPr>
      <w:r>
        <w:rPr>
          <w:rFonts w:ascii="Arial" w:eastAsia="Arial" w:hAnsi="Arial" w:cs="Arial"/>
          <w:iCs/>
          <w:sz w:val="24"/>
          <w:szCs w:val="24"/>
        </w:rPr>
        <w:t>s</w:t>
      </w:r>
      <w:r>
        <w:rPr>
          <w:rFonts w:ascii="Arial" w:eastAsia="Arial" w:hAnsi="Arial" w:cs="Arial"/>
          <w:iCs/>
          <w:spacing w:val="1"/>
          <w:sz w:val="24"/>
          <w:szCs w:val="24"/>
        </w:rPr>
        <w:t>ha</w:t>
      </w:r>
      <w:r>
        <w:rPr>
          <w:rFonts w:ascii="Arial" w:eastAsia="Arial" w:hAnsi="Arial" w:cs="Arial"/>
          <w:iCs/>
          <w:sz w:val="24"/>
          <w:szCs w:val="24"/>
        </w:rPr>
        <w:t>ll</w:t>
      </w:r>
      <w:r>
        <w:rPr>
          <w:rFonts w:ascii="Arial" w:eastAsia="Arial" w:hAnsi="Arial" w:cs="Arial"/>
          <w:iCs/>
          <w:spacing w:val="43"/>
          <w:sz w:val="24"/>
          <w:szCs w:val="24"/>
        </w:rPr>
        <w:t xml:space="preserve"> </w:t>
      </w:r>
      <w:r>
        <w:rPr>
          <w:rFonts w:ascii="Arial" w:eastAsia="Arial" w:hAnsi="Arial" w:cs="Arial"/>
          <w:iCs/>
          <w:spacing w:val="1"/>
          <w:sz w:val="24"/>
          <w:szCs w:val="24"/>
        </w:rPr>
        <w:t>ha</w:t>
      </w:r>
      <w:r>
        <w:rPr>
          <w:rFonts w:ascii="Arial" w:eastAsia="Arial" w:hAnsi="Arial" w:cs="Arial"/>
          <w:iCs/>
          <w:sz w:val="24"/>
          <w:szCs w:val="24"/>
        </w:rPr>
        <w:t>ve</w:t>
      </w:r>
      <w:r>
        <w:rPr>
          <w:rFonts w:ascii="Arial" w:eastAsia="Arial" w:hAnsi="Arial" w:cs="Arial"/>
          <w:iCs/>
          <w:spacing w:val="43"/>
          <w:sz w:val="24"/>
          <w:szCs w:val="24"/>
        </w:rPr>
        <w:t xml:space="preserve"> </w:t>
      </w:r>
      <w:r>
        <w:rPr>
          <w:rFonts w:ascii="Arial" w:eastAsia="Arial" w:hAnsi="Arial" w:cs="Arial"/>
          <w:iCs/>
          <w:spacing w:val="1"/>
          <w:sz w:val="24"/>
          <w:szCs w:val="24"/>
        </w:rPr>
        <w:t>g</w:t>
      </w:r>
      <w:r>
        <w:rPr>
          <w:rFonts w:ascii="Arial" w:eastAsia="Arial" w:hAnsi="Arial" w:cs="Arial"/>
          <w:iCs/>
          <w:sz w:val="24"/>
          <w:szCs w:val="24"/>
        </w:rPr>
        <w:t>iv</w:t>
      </w:r>
      <w:r>
        <w:rPr>
          <w:rFonts w:ascii="Arial" w:eastAsia="Arial" w:hAnsi="Arial" w:cs="Arial"/>
          <w:iCs/>
          <w:spacing w:val="1"/>
          <w:sz w:val="24"/>
          <w:szCs w:val="24"/>
        </w:rPr>
        <w:t>e</w:t>
      </w:r>
      <w:r>
        <w:rPr>
          <w:rFonts w:ascii="Arial" w:eastAsia="Arial" w:hAnsi="Arial" w:cs="Arial"/>
          <w:iCs/>
          <w:sz w:val="24"/>
          <w:szCs w:val="24"/>
        </w:rPr>
        <w:t>n</w:t>
      </w:r>
      <w:r>
        <w:rPr>
          <w:rFonts w:ascii="Arial" w:eastAsia="Arial" w:hAnsi="Arial" w:cs="Arial"/>
          <w:iCs/>
          <w:spacing w:val="45"/>
          <w:sz w:val="24"/>
          <w:szCs w:val="24"/>
        </w:rPr>
        <w:t xml:space="preserve"> </w:t>
      </w:r>
      <w:r>
        <w:rPr>
          <w:rFonts w:ascii="Arial" w:eastAsia="Arial" w:hAnsi="Arial" w:cs="Arial"/>
          <w:iCs/>
          <w:spacing w:val="-1"/>
          <w:sz w:val="24"/>
          <w:szCs w:val="24"/>
        </w:rPr>
        <w:t>a</w:t>
      </w:r>
      <w:r>
        <w:rPr>
          <w:rFonts w:ascii="Arial" w:eastAsia="Arial" w:hAnsi="Arial" w:cs="Arial"/>
          <w:iCs/>
          <w:spacing w:val="1"/>
          <w:sz w:val="24"/>
          <w:szCs w:val="24"/>
        </w:rPr>
        <w:t>n</w:t>
      </w:r>
      <w:r>
        <w:rPr>
          <w:rFonts w:ascii="Arial" w:eastAsia="Arial" w:hAnsi="Arial" w:cs="Arial"/>
          <w:iCs/>
          <w:sz w:val="24"/>
          <w:szCs w:val="24"/>
        </w:rPr>
        <w:t>y</w:t>
      </w:r>
      <w:r>
        <w:rPr>
          <w:rFonts w:ascii="Arial" w:eastAsia="Arial" w:hAnsi="Arial" w:cs="Arial"/>
          <w:iCs/>
          <w:spacing w:val="42"/>
          <w:sz w:val="24"/>
          <w:szCs w:val="24"/>
        </w:rPr>
        <w:t xml:space="preserve"> </w:t>
      </w:r>
      <w:r>
        <w:rPr>
          <w:rFonts w:ascii="Arial" w:eastAsia="Arial" w:hAnsi="Arial" w:cs="Arial"/>
          <w:iCs/>
          <w:sz w:val="24"/>
          <w:szCs w:val="24"/>
        </w:rPr>
        <w:t>f</w:t>
      </w:r>
      <w:r>
        <w:rPr>
          <w:rFonts w:ascii="Arial" w:eastAsia="Arial" w:hAnsi="Arial" w:cs="Arial"/>
          <w:iCs/>
          <w:spacing w:val="1"/>
          <w:sz w:val="24"/>
          <w:szCs w:val="24"/>
        </w:rPr>
        <w:t>e</w:t>
      </w:r>
      <w:r>
        <w:rPr>
          <w:rFonts w:ascii="Arial" w:eastAsia="Arial" w:hAnsi="Arial" w:cs="Arial"/>
          <w:iCs/>
          <w:sz w:val="24"/>
          <w:szCs w:val="24"/>
        </w:rPr>
        <w:t>e</w:t>
      </w:r>
      <w:r>
        <w:rPr>
          <w:rFonts w:ascii="Arial" w:eastAsia="Arial" w:hAnsi="Arial" w:cs="Arial"/>
          <w:iCs/>
          <w:spacing w:val="45"/>
          <w:sz w:val="24"/>
          <w:szCs w:val="24"/>
        </w:rPr>
        <w:t xml:space="preserve"> </w:t>
      </w:r>
      <w:r>
        <w:rPr>
          <w:rFonts w:ascii="Arial" w:eastAsia="Arial" w:hAnsi="Arial" w:cs="Arial"/>
          <w:iCs/>
          <w:spacing w:val="1"/>
          <w:sz w:val="24"/>
          <w:szCs w:val="24"/>
        </w:rPr>
        <w:t>o</w:t>
      </w:r>
      <w:r>
        <w:rPr>
          <w:rFonts w:ascii="Arial" w:eastAsia="Arial" w:hAnsi="Arial" w:cs="Arial"/>
          <w:iCs/>
          <w:sz w:val="24"/>
          <w:szCs w:val="24"/>
        </w:rPr>
        <w:t>r</w:t>
      </w:r>
      <w:r>
        <w:rPr>
          <w:rFonts w:ascii="Arial" w:eastAsia="Arial" w:hAnsi="Arial" w:cs="Arial"/>
          <w:iCs/>
          <w:spacing w:val="43"/>
          <w:sz w:val="24"/>
          <w:szCs w:val="24"/>
        </w:rPr>
        <w:t xml:space="preserve"> </w:t>
      </w:r>
      <w:r>
        <w:rPr>
          <w:rFonts w:ascii="Arial" w:eastAsia="Arial" w:hAnsi="Arial" w:cs="Arial"/>
          <w:iCs/>
          <w:spacing w:val="-1"/>
          <w:sz w:val="24"/>
          <w:szCs w:val="24"/>
        </w:rPr>
        <w:t>re</w:t>
      </w:r>
      <w:r>
        <w:rPr>
          <w:rFonts w:ascii="Arial" w:eastAsia="Arial" w:hAnsi="Arial" w:cs="Arial"/>
          <w:iCs/>
          <w:spacing w:val="2"/>
          <w:sz w:val="24"/>
          <w:szCs w:val="24"/>
        </w:rPr>
        <w:t>w</w:t>
      </w:r>
      <w:r>
        <w:rPr>
          <w:rFonts w:ascii="Arial" w:eastAsia="Arial" w:hAnsi="Arial" w:cs="Arial"/>
          <w:iCs/>
          <w:spacing w:val="1"/>
          <w:sz w:val="24"/>
          <w:szCs w:val="24"/>
        </w:rPr>
        <w:t>a</w:t>
      </w:r>
      <w:r>
        <w:rPr>
          <w:rFonts w:ascii="Arial" w:eastAsia="Arial" w:hAnsi="Arial" w:cs="Arial"/>
          <w:iCs/>
          <w:spacing w:val="-1"/>
          <w:sz w:val="24"/>
          <w:szCs w:val="24"/>
        </w:rPr>
        <w:t>r</w:t>
      </w:r>
      <w:r>
        <w:rPr>
          <w:rFonts w:ascii="Arial" w:eastAsia="Arial" w:hAnsi="Arial" w:cs="Arial"/>
          <w:iCs/>
          <w:sz w:val="24"/>
          <w:szCs w:val="24"/>
        </w:rPr>
        <w:t>d</w:t>
      </w:r>
      <w:r>
        <w:rPr>
          <w:rFonts w:ascii="Arial" w:eastAsia="Arial" w:hAnsi="Arial" w:cs="Arial"/>
          <w:iCs/>
          <w:spacing w:val="45"/>
          <w:sz w:val="24"/>
          <w:szCs w:val="24"/>
        </w:rPr>
        <w:t xml:space="preserve"> </w:t>
      </w:r>
      <w:r>
        <w:rPr>
          <w:rFonts w:ascii="Arial" w:eastAsia="Arial" w:hAnsi="Arial" w:cs="Arial"/>
          <w:iCs/>
          <w:spacing w:val="-2"/>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45"/>
          <w:sz w:val="24"/>
          <w:szCs w:val="24"/>
        </w:rPr>
        <w:t xml:space="preserve"> </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pacing w:val="-2"/>
          <w:sz w:val="24"/>
          <w:szCs w:val="24"/>
        </w:rPr>
        <w:t>c</w:t>
      </w:r>
      <w:r>
        <w:rPr>
          <w:rFonts w:ascii="Arial" w:eastAsia="Arial" w:hAnsi="Arial" w:cs="Arial"/>
          <w:iCs/>
          <w:spacing w:val="1"/>
          <w:sz w:val="24"/>
          <w:szCs w:val="24"/>
        </w:rPr>
        <w:t>e</w:t>
      </w:r>
      <w:r>
        <w:rPr>
          <w:rFonts w:ascii="Arial" w:eastAsia="Arial" w:hAnsi="Arial" w:cs="Arial"/>
          <w:iCs/>
          <w:sz w:val="24"/>
          <w:szCs w:val="24"/>
        </w:rPr>
        <w:t>i</w:t>
      </w:r>
      <w:r>
        <w:rPr>
          <w:rFonts w:ascii="Arial" w:eastAsia="Arial" w:hAnsi="Arial" w:cs="Arial"/>
          <w:iCs/>
          <w:spacing w:val="1"/>
          <w:sz w:val="24"/>
          <w:szCs w:val="24"/>
        </w:rPr>
        <w:t>p</w:t>
      </w:r>
      <w:r>
        <w:rPr>
          <w:rFonts w:ascii="Arial" w:eastAsia="Arial" w:hAnsi="Arial" w:cs="Arial"/>
          <w:iCs/>
          <w:sz w:val="24"/>
          <w:szCs w:val="24"/>
        </w:rPr>
        <w:t>t</w:t>
      </w:r>
      <w:r>
        <w:rPr>
          <w:rFonts w:ascii="Arial" w:eastAsia="Arial" w:hAnsi="Arial" w:cs="Arial"/>
          <w:iCs/>
          <w:spacing w:val="44"/>
          <w:sz w:val="24"/>
          <w:szCs w:val="24"/>
        </w:rPr>
        <w:t xml:space="preserve"> </w:t>
      </w:r>
      <w:r>
        <w:rPr>
          <w:rFonts w:ascii="Arial" w:eastAsia="Arial" w:hAnsi="Arial" w:cs="Arial"/>
          <w:iCs/>
          <w:spacing w:val="1"/>
          <w:sz w:val="24"/>
          <w:szCs w:val="24"/>
        </w:rPr>
        <w:t>o</w:t>
      </w:r>
      <w:r>
        <w:rPr>
          <w:rFonts w:ascii="Arial" w:eastAsia="Arial" w:hAnsi="Arial" w:cs="Arial"/>
          <w:iCs/>
          <w:sz w:val="24"/>
          <w:szCs w:val="24"/>
        </w:rPr>
        <w:t>f</w:t>
      </w:r>
      <w:r>
        <w:rPr>
          <w:rFonts w:ascii="Arial" w:eastAsia="Arial" w:hAnsi="Arial" w:cs="Arial"/>
          <w:iCs/>
          <w:spacing w:val="42"/>
          <w:sz w:val="24"/>
          <w:szCs w:val="24"/>
        </w:rPr>
        <w:t xml:space="preserve"> </w:t>
      </w:r>
      <w:r>
        <w:rPr>
          <w:rFonts w:ascii="Arial" w:eastAsia="Arial" w:hAnsi="Arial" w:cs="Arial"/>
          <w:iCs/>
          <w:spacing w:val="2"/>
          <w:sz w:val="24"/>
          <w:szCs w:val="24"/>
        </w:rPr>
        <w:t>w</w:t>
      </w:r>
      <w:r>
        <w:rPr>
          <w:rFonts w:ascii="Arial" w:eastAsia="Arial" w:hAnsi="Arial" w:cs="Arial"/>
          <w:iCs/>
          <w:spacing w:val="1"/>
          <w:sz w:val="24"/>
          <w:szCs w:val="24"/>
        </w:rPr>
        <w:t>h</w:t>
      </w:r>
      <w:r>
        <w:rPr>
          <w:rFonts w:ascii="Arial" w:eastAsia="Arial" w:hAnsi="Arial" w:cs="Arial"/>
          <w:iCs/>
          <w:sz w:val="24"/>
          <w:szCs w:val="24"/>
        </w:rPr>
        <w:t>ich</w:t>
      </w:r>
      <w:r>
        <w:rPr>
          <w:rFonts w:ascii="Arial" w:eastAsia="Arial" w:hAnsi="Arial" w:cs="Arial"/>
          <w:iCs/>
          <w:spacing w:val="45"/>
          <w:sz w:val="24"/>
          <w:szCs w:val="24"/>
        </w:rPr>
        <w:t xml:space="preserve"> </w:t>
      </w:r>
      <w:r>
        <w:rPr>
          <w:rFonts w:ascii="Arial" w:eastAsia="Arial" w:hAnsi="Arial" w:cs="Arial"/>
          <w:iCs/>
          <w:sz w:val="24"/>
          <w:szCs w:val="24"/>
        </w:rPr>
        <w:t>is</w:t>
      </w:r>
      <w:r>
        <w:rPr>
          <w:rFonts w:ascii="Arial" w:eastAsia="Arial" w:hAnsi="Arial" w:cs="Arial"/>
          <w:iCs/>
          <w:spacing w:val="44"/>
          <w:sz w:val="24"/>
          <w:szCs w:val="24"/>
        </w:rPr>
        <w:t xml:space="preserve"> </w:t>
      </w:r>
      <w:r>
        <w:rPr>
          <w:rFonts w:ascii="Arial" w:eastAsia="Arial" w:hAnsi="Arial" w:cs="Arial"/>
          <w:iCs/>
          <w:spacing w:val="-1"/>
          <w:sz w:val="24"/>
          <w:szCs w:val="24"/>
        </w:rPr>
        <w:t>a</w:t>
      </w:r>
      <w:r>
        <w:rPr>
          <w:rFonts w:ascii="Arial" w:eastAsia="Arial" w:hAnsi="Arial" w:cs="Arial"/>
          <w:iCs/>
          <w:sz w:val="24"/>
          <w:szCs w:val="24"/>
        </w:rPr>
        <w:t>n</w:t>
      </w:r>
      <w:r>
        <w:rPr>
          <w:rFonts w:ascii="Arial" w:eastAsia="Arial" w:hAnsi="Arial" w:cs="Arial"/>
          <w:iCs/>
          <w:spacing w:val="45"/>
          <w:sz w:val="24"/>
          <w:szCs w:val="24"/>
        </w:rPr>
        <w:t xml:space="preserve"> </w:t>
      </w:r>
      <w:r>
        <w:rPr>
          <w:rFonts w:ascii="Arial" w:eastAsia="Arial" w:hAnsi="Arial" w:cs="Arial"/>
          <w:iCs/>
          <w:spacing w:val="1"/>
          <w:sz w:val="24"/>
          <w:szCs w:val="24"/>
        </w:rPr>
        <w:t>o</w:t>
      </w:r>
      <w:r>
        <w:rPr>
          <w:rFonts w:ascii="Arial" w:eastAsia="Arial" w:hAnsi="Arial" w:cs="Arial"/>
          <w:iCs/>
          <w:spacing w:val="-2"/>
          <w:sz w:val="24"/>
          <w:szCs w:val="24"/>
        </w:rPr>
        <w:t>f</w:t>
      </w:r>
      <w:r>
        <w:rPr>
          <w:rFonts w:ascii="Arial" w:eastAsia="Arial" w:hAnsi="Arial" w:cs="Arial"/>
          <w:iCs/>
          <w:sz w:val="24"/>
          <w:szCs w:val="24"/>
        </w:rPr>
        <w:t>f</w:t>
      </w:r>
      <w:r>
        <w:rPr>
          <w:rFonts w:ascii="Arial" w:eastAsia="Arial" w:hAnsi="Arial" w:cs="Arial"/>
          <w:iCs/>
          <w:spacing w:val="1"/>
          <w:sz w:val="24"/>
          <w:szCs w:val="24"/>
        </w:rPr>
        <w:t>en</w:t>
      </w:r>
      <w:r>
        <w:rPr>
          <w:rFonts w:ascii="Arial" w:eastAsia="Arial" w:hAnsi="Arial" w:cs="Arial"/>
          <w:iCs/>
          <w:sz w:val="24"/>
          <w:szCs w:val="24"/>
        </w:rPr>
        <w:t xml:space="preserve">ce </w:t>
      </w:r>
      <w:r>
        <w:rPr>
          <w:rFonts w:ascii="Arial" w:eastAsia="Arial" w:hAnsi="Arial" w:cs="Arial"/>
          <w:iCs/>
          <w:spacing w:val="1"/>
          <w:sz w:val="24"/>
          <w:szCs w:val="24"/>
        </w:rPr>
        <w:t>un</w:t>
      </w:r>
      <w:r>
        <w:rPr>
          <w:rFonts w:ascii="Arial" w:eastAsia="Arial" w:hAnsi="Arial" w:cs="Arial"/>
          <w:iCs/>
          <w:spacing w:val="-1"/>
          <w:sz w:val="24"/>
          <w:szCs w:val="24"/>
        </w:rPr>
        <w:t>d</w:t>
      </w:r>
      <w:r>
        <w:rPr>
          <w:rFonts w:ascii="Arial" w:eastAsia="Arial" w:hAnsi="Arial" w:cs="Arial"/>
          <w:iCs/>
          <w:spacing w:val="1"/>
          <w:sz w:val="24"/>
          <w:szCs w:val="24"/>
        </w:rPr>
        <w:t>e</w:t>
      </w:r>
      <w:r>
        <w:rPr>
          <w:rFonts w:ascii="Arial" w:eastAsia="Arial" w:hAnsi="Arial" w:cs="Arial"/>
          <w:iCs/>
          <w:sz w:val="24"/>
          <w:szCs w:val="24"/>
        </w:rPr>
        <w:t>r s</w:t>
      </w:r>
      <w:r>
        <w:rPr>
          <w:rFonts w:ascii="Arial" w:eastAsia="Arial" w:hAnsi="Arial" w:cs="Arial"/>
          <w:iCs/>
          <w:spacing w:val="1"/>
          <w:sz w:val="24"/>
          <w:szCs w:val="24"/>
        </w:rPr>
        <w:t>e</w:t>
      </w:r>
      <w:r>
        <w:rPr>
          <w:rFonts w:ascii="Arial" w:eastAsia="Arial" w:hAnsi="Arial" w:cs="Arial"/>
          <w:iCs/>
          <w:sz w:val="24"/>
          <w:szCs w:val="24"/>
        </w:rPr>
        <w:t>cti</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1"/>
          <w:sz w:val="24"/>
          <w:szCs w:val="24"/>
        </w:rPr>
        <w:t xml:space="preserve"> </w:t>
      </w:r>
      <w:r>
        <w:rPr>
          <w:rFonts w:ascii="Arial" w:eastAsia="Arial" w:hAnsi="Arial" w:cs="Arial"/>
          <w:iCs/>
          <w:spacing w:val="-1"/>
          <w:sz w:val="24"/>
          <w:szCs w:val="24"/>
        </w:rPr>
        <w:t>1</w:t>
      </w:r>
      <w:r>
        <w:rPr>
          <w:rFonts w:ascii="Arial" w:eastAsia="Arial" w:hAnsi="Arial" w:cs="Arial"/>
          <w:iCs/>
          <w:spacing w:val="1"/>
          <w:sz w:val="24"/>
          <w:szCs w:val="24"/>
        </w:rPr>
        <w:t>17</w:t>
      </w:r>
      <w:r>
        <w:rPr>
          <w:rFonts w:ascii="Arial" w:eastAsia="Arial" w:hAnsi="Arial" w:cs="Arial"/>
          <w:iCs/>
          <w:spacing w:val="-1"/>
          <w:sz w:val="24"/>
          <w:szCs w:val="24"/>
        </w:rPr>
        <w:t>(</w:t>
      </w:r>
      <w:r>
        <w:rPr>
          <w:rFonts w:ascii="Arial" w:eastAsia="Arial" w:hAnsi="Arial" w:cs="Arial"/>
          <w:iCs/>
          <w:spacing w:val="1"/>
          <w:sz w:val="24"/>
          <w:szCs w:val="24"/>
        </w:rPr>
        <w:t>2</w:t>
      </w:r>
      <w:r>
        <w:rPr>
          <w:rFonts w:ascii="Arial" w:eastAsia="Arial" w:hAnsi="Arial" w:cs="Arial"/>
          <w:iCs/>
          <w:sz w:val="24"/>
          <w:szCs w:val="24"/>
        </w:rPr>
        <w:t xml:space="preserve">) </w:t>
      </w:r>
      <w:r>
        <w:rPr>
          <w:rFonts w:ascii="Arial" w:eastAsia="Arial" w:hAnsi="Arial" w:cs="Arial"/>
          <w:iCs/>
          <w:spacing w:val="-1"/>
          <w:sz w:val="24"/>
          <w:szCs w:val="24"/>
        </w:rPr>
        <w:t>o</w:t>
      </w:r>
      <w:r>
        <w:rPr>
          <w:rFonts w:ascii="Arial" w:eastAsia="Arial" w:hAnsi="Arial" w:cs="Arial"/>
          <w:iCs/>
          <w:sz w:val="24"/>
          <w:szCs w:val="24"/>
        </w:rPr>
        <w:t>f</w:t>
      </w:r>
      <w:r>
        <w:rPr>
          <w:rFonts w:ascii="Arial" w:eastAsia="Arial" w:hAnsi="Arial" w:cs="Arial"/>
          <w:iCs/>
          <w:spacing w:val="1"/>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w:t>
      </w:r>
      <w:r>
        <w:rPr>
          <w:rFonts w:ascii="Arial" w:eastAsia="Arial" w:hAnsi="Arial" w:cs="Arial"/>
          <w:iCs/>
          <w:spacing w:val="1"/>
          <w:sz w:val="24"/>
          <w:szCs w:val="24"/>
        </w:rPr>
        <w:t>Lo</w:t>
      </w:r>
      <w:r>
        <w:rPr>
          <w:rFonts w:ascii="Arial" w:eastAsia="Arial" w:hAnsi="Arial" w:cs="Arial"/>
          <w:iCs/>
          <w:spacing w:val="-2"/>
          <w:sz w:val="24"/>
          <w:szCs w:val="24"/>
        </w:rPr>
        <w:t>c</w:t>
      </w:r>
      <w:r>
        <w:rPr>
          <w:rFonts w:ascii="Arial" w:eastAsia="Arial" w:hAnsi="Arial" w:cs="Arial"/>
          <w:iCs/>
          <w:spacing w:val="1"/>
          <w:sz w:val="24"/>
          <w:szCs w:val="24"/>
        </w:rPr>
        <w:t>a</w:t>
      </w:r>
      <w:r>
        <w:rPr>
          <w:rFonts w:ascii="Arial" w:eastAsia="Arial" w:hAnsi="Arial" w:cs="Arial"/>
          <w:iCs/>
          <w:sz w:val="24"/>
          <w:szCs w:val="24"/>
        </w:rPr>
        <w:t>l G</w:t>
      </w:r>
      <w:r>
        <w:rPr>
          <w:rFonts w:ascii="Arial" w:eastAsia="Arial" w:hAnsi="Arial" w:cs="Arial"/>
          <w:iCs/>
          <w:spacing w:val="1"/>
          <w:sz w:val="24"/>
          <w:szCs w:val="24"/>
        </w:rPr>
        <w:t>o</w:t>
      </w:r>
      <w:r>
        <w:rPr>
          <w:rFonts w:ascii="Arial" w:eastAsia="Arial" w:hAnsi="Arial" w:cs="Arial"/>
          <w:iCs/>
          <w:spacing w:val="-2"/>
          <w:sz w:val="24"/>
          <w:szCs w:val="24"/>
        </w:rPr>
        <w:t>v</w:t>
      </w:r>
      <w:r>
        <w:rPr>
          <w:rFonts w:ascii="Arial" w:eastAsia="Arial" w:hAnsi="Arial" w:cs="Arial"/>
          <w:iCs/>
          <w:spacing w:val="1"/>
          <w:sz w:val="24"/>
          <w:szCs w:val="24"/>
        </w:rPr>
        <w:t>e</w:t>
      </w:r>
      <w:r>
        <w:rPr>
          <w:rFonts w:ascii="Arial" w:eastAsia="Arial" w:hAnsi="Arial" w:cs="Arial"/>
          <w:iCs/>
          <w:spacing w:val="-1"/>
          <w:sz w:val="24"/>
          <w:szCs w:val="24"/>
        </w:rPr>
        <w:t>r</w:t>
      </w:r>
      <w:r>
        <w:rPr>
          <w:rFonts w:ascii="Arial" w:eastAsia="Arial" w:hAnsi="Arial" w:cs="Arial"/>
          <w:iCs/>
          <w:spacing w:val="1"/>
          <w:sz w:val="24"/>
          <w:szCs w:val="24"/>
        </w:rPr>
        <w:t>n</w:t>
      </w:r>
      <w:r>
        <w:rPr>
          <w:rFonts w:ascii="Arial" w:eastAsia="Arial" w:hAnsi="Arial" w:cs="Arial"/>
          <w:iCs/>
          <w:spacing w:val="-3"/>
          <w:sz w:val="24"/>
          <w:szCs w:val="24"/>
        </w:rPr>
        <w:t>m</w:t>
      </w:r>
      <w:r>
        <w:rPr>
          <w:rFonts w:ascii="Arial" w:eastAsia="Arial" w:hAnsi="Arial" w:cs="Arial"/>
          <w:iCs/>
          <w:spacing w:val="1"/>
          <w:sz w:val="24"/>
          <w:szCs w:val="24"/>
        </w:rPr>
        <w:t>en</w:t>
      </w:r>
      <w:r>
        <w:rPr>
          <w:rFonts w:ascii="Arial" w:eastAsia="Arial" w:hAnsi="Arial" w:cs="Arial"/>
          <w:iCs/>
          <w:sz w:val="24"/>
          <w:szCs w:val="24"/>
        </w:rPr>
        <w:t>t</w:t>
      </w:r>
      <w:r>
        <w:rPr>
          <w:rFonts w:ascii="Arial" w:eastAsia="Arial" w:hAnsi="Arial" w:cs="Arial"/>
          <w:iCs/>
          <w:spacing w:val="1"/>
          <w:sz w:val="24"/>
          <w:szCs w:val="24"/>
        </w:rPr>
        <w:t xml:space="preserve"> A</w:t>
      </w:r>
      <w:r>
        <w:rPr>
          <w:rFonts w:ascii="Arial" w:eastAsia="Arial" w:hAnsi="Arial" w:cs="Arial"/>
          <w:iCs/>
          <w:sz w:val="24"/>
          <w:szCs w:val="24"/>
        </w:rPr>
        <w:t>ct</w:t>
      </w:r>
      <w:r>
        <w:rPr>
          <w:rFonts w:ascii="Arial" w:eastAsia="Arial" w:hAnsi="Arial" w:cs="Arial"/>
          <w:iCs/>
          <w:spacing w:val="-1"/>
          <w:sz w:val="24"/>
          <w:szCs w:val="24"/>
        </w:rPr>
        <w:t xml:space="preserve"> </w:t>
      </w:r>
      <w:r>
        <w:rPr>
          <w:rFonts w:ascii="Arial" w:eastAsia="Arial" w:hAnsi="Arial" w:cs="Arial"/>
          <w:iCs/>
          <w:spacing w:val="1"/>
          <w:sz w:val="24"/>
          <w:szCs w:val="24"/>
        </w:rPr>
        <w:t>19</w:t>
      </w:r>
      <w:r>
        <w:rPr>
          <w:rFonts w:ascii="Arial" w:eastAsia="Arial" w:hAnsi="Arial" w:cs="Arial"/>
          <w:iCs/>
          <w:spacing w:val="-1"/>
          <w:sz w:val="24"/>
          <w:szCs w:val="24"/>
        </w:rPr>
        <w:t>7</w:t>
      </w:r>
      <w:r>
        <w:rPr>
          <w:rFonts w:ascii="Arial" w:eastAsia="Arial" w:hAnsi="Arial" w:cs="Arial"/>
          <w:iCs/>
          <w:spacing w:val="1"/>
          <w:sz w:val="24"/>
          <w:szCs w:val="24"/>
        </w:rPr>
        <w:t>2.</w:t>
      </w:r>
    </w:p>
    <w:p w14:paraId="4B22FE0C" w14:textId="77777777" w:rsidR="00132030" w:rsidRDefault="00132030" w:rsidP="00132030">
      <w:pPr>
        <w:spacing w:after="0" w:line="240" w:lineRule="auto"/>
        <w:ind w:left="1134" w:right="43"/>
        <w:rPr>
          <w:rFonts w:ascii="Arial" w:eastAsia="Arial" w:hAnsi="Arial" w:cs="Arial"/>
          <w:iCs/>
          <w:sz w:val="24"/>
          <w:szCs w:val="24"/>
        </w:rPr>
      </w:pPr>
      <w:r>
        <w:rPr>
          <w:rFonts w:ascii="Arial" w:eastAsia="Arial" w:hAnsi="Arial" w:cs="Arial"/>
          <w:iCs/>
          <w:sz w:val="24"/>
          <w:szCs w:val="24"/>
        </w:rPr>
        <w:t>F</w:t>
      </w:r>
      <w:r>
        <w:rPr>
          <w:rFonts w:ascii="Arial" w:eastAsia="Arial" w:hAnsi="Arial" w:cs="Arial"/>
          <w:iCs/>
          <w:spacing w:val="1"/>
          <w:sz w:val="24"/>
          <w:szCs w:val="24"/>
        </w:rPr>
        <w:t>o</w:t>
      </w:r>
      <w:r>
        <w:rPr>
          <w:rFonts w:ascii="Arial" w:eastAsia="Arial" w:hAnsi="Arial" w:cs="Arial"/>
          <w:iCs/>
          <w:sz w:val="24"/>
          <w:szCs w:val="24"/>
        </w:rPr>
        <w:t>r 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a</w:t>
      </w:r>
      <w:r>
        <w:rPr>
          <w:rFonts w:ascii="Arial" w:eastAsia="Arial" w:hAnsi="Arial" w:cs="Arial"/>
          <w:iCs/>
          <w:sz w:val="24"/>
          <w:szCs w:val="24"/>
        </w:rPr>
        <w:t>v</w:t>
      </w:r>
      <w:r>
        <w:rPr>
          <w:rFonts w:ascii="Arial" w:eastAsia="Arial" w:hAnsi="Arial" w:cs="Arial"/>
          <w:iCs/>
          <w:spacing w:val="1"/>
          <w:sz w:val="24"/>
          <w:szCs w:val="24"/>
        </w:rPr>
        <w:t>o</w:t>
      </w:r>
      <w:r>
        <w:rPr>
          <w:rFonts w:ascii="Arial" w:eastAsia="Arial" w:hAnsi="Arial" w:cs="Arial"/>
          <w:iCs/>
          <w:sz w:val="24"/>
          <w:szCs w:val="24"/>
        </w:rPr>
        <w:t>i</w:t>
      </w:r>
      <w:r>
        <w:rPr>
          <w:rFonts w:ascii="Arial" w:eastAsia="Arial" w:hAnsi="Arial" w:cs="Arial"/>
          <w:iCs/>
          <w:spacing w:val="-1"/>
          <w:sz w:val="24"/>
          <w:szCs w:val="24"/>
        </w:rPr>
        <w:t>d</w:t>
      </w:r>
      <w:r>
        <w:rPr>
          <w:rFonts w:ascii="Arial" w:eastAsia="Arial" w:hAnsi="Arial" w:cs="Arial"/>
          <w:iCs/>
          <w:spacing w:val="1"/>
          <w:sz w:val="24"/>
          <w:szCs w:val="24"/>
        </w:rPr>
        <w:t>an</w:t>
      </w:r>
      <w:r>
        <w:rPr>
          <w:rFonts w:ascii="Arial" w:eastAsia="Arial" w:hAnsi="Arial" w:cs="Arial"/>
          <w:iCs/>
          <w:sz w:val="24"/>
          <w:szCs w:val="24"/>
        </w:rPr>
        <w:t>ce</w:t>
      </w:r>
      <w:r>
        <w:rPr>
          <w:rFonts w:ascii="Arial" w:eastAsia="Arial" w:hAnsi="Arial" w:cs="Arial"/>
          <w:iCs/>
          <w:spacing w:val="1"/>
          <w:sz w:val="24"/>
          <w:szCs w:val="24"/>
        </w:rPr>
        <w:t xml:space="preserve"> </w:t>
      </w:r>
      <w:r>
        <w:rPr>
          <w:rFonts w:ascii="Arial" w:eastAsia="Arial" w:hAnsi="Arial" w:cs="Arial"/>
          <w:iCs/>
          <w:spacing w:val="-1"/>
          <w:sz w:val="24"/>
          <w:szCs w:val="24"/>
        </w:rPr>
        <w:t>o</w:t>
      </w:r>
      <w:r>
        <w:rPr>
          <w:rFonts w:ascii="Arial" w:eastAsia="Arial" w:hAnsi="Arial" w:cs="Arial"/>
          <w:iCs/>
          <w:sz w:val="24"/>
          <w:szCs w:val="24"/>
        </w:rPr>
        <w:t>f</w:t>
      </w:r>
      <w:r>
        <w:rPr>
          <w:rFonts w:ascii="Arial" w:eastAsia="Arial" w:hAnsi="Arial" w:cs="Arial"/>
          <w:iCs/>
          <w:spacing w:val="1"/>
          <w:sz w:val="24"/>
          <w:szCs w:val="24"/>
        </w:rPr>
        <w:t xml:space="preserve"> do</w:t>
      </w:r>
      <w:r>
        <w:rPr>
          <w:rFonts w:ascii="Arial" w:eastAsia="Arial" w:hAnsi="Arial" w:cs="Arial"/>
          <w:iCs/>
          <w:spacing w:val="-1"/>
          <w:sz w:val="24"/>
          <w:szCs w:val="24"/>
        </w:rPr>
        <w:t>u</w:t>
      </w:r>
      <w:r>
        <w:rPr>
          <w:rFonts w:ascii="Arial" w:eastAsia="Arial" w:hAnsi="Arial" w:cs="Arial"/>
          <w:iCs/>
          <w:spacing w:val="1"/>
          <w:sz w:val="24"/>
          <w:szCs w:val="24"/>
        </w:rPr>
        <w:t>b</w:t>
      </w:r>
      <w:r>
        <w:rPr>
          <w:rFonts w:ascii="Arial" w:eastAsia="Arial" w:hAnsi="Arial" w:cs="Arial"/>
          <w:iCs/>
          <w:sz w:val="24"/>
          <w:szCs w:val="24"/>
        </w:rPr>
        <w:t>t,</w:t>
      </w:r>
      <w:r>
        <w:rPr>
          <w:rFonts w:ascii="Arial" w:eastAsia="Arial" w:hAnsi="Arial" w:cs="Arial"/>
          <w:iCs/>
          <w:spacing w:val="1"/>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1"/>
          <w:sz w:val="24"/>
          <w:szCs w:val="24"/>
        </w:rPr>
        <w:t xml:space="preserve"> e</w:t>
      </w:r>
      <w:r>
        <w:rPr>
          <w:rFonts w:ascii="Arial" w:eastAsia="Arial" w:hAnsi="Arial" w:cs="Arial"/>
          <w:iCs/>
          <w:sz w:val="24"/>
          <w:szCs w:val="24"/>
        </w:rPr>
        <w:t>v</w:t>
      </w:r>
      <w:r>
        <w:rPr>
          <w:rFonts w:ascii="Arial" w:eastAsia="Arial" w:hAnsi="Arial" w:cs="Arial"/>
          <w:iCs/>
          <w:spacing w:val="1"/>
          <w:sz w:val="24"/>
          <w:szCs w:val="24"/>
        </w:rPr>
        <w:t>e</w:t>
      </w:r>
      <w:r>
        <w:rPr>
          <w:rFonts w:ascii="Arial" w:eastAsia="Arial" w:hAnsi="Arial" w:cs="Arial"/>
          <w:iCs/>
          <w:spacing w:val="-1"/>
          <w:sz w:val="24"/>
          <w:szCs w:val="24"/>
        </w:rPr>
        <w:t>n</w:t>
      </w:r>
      <w:r>
        <w:rPr>
          <w:rFonts w:ascii="Arial" w:eastAsia="Arial" w:hAnsi="Arial" w:cs="Arial"/>
          <w:iCs/>
          <w:sz w:val="24"/>
          <w:szCs w:val="24"/>
        </w:rPr>
        <w:t xml:space="preserve">ts </w:t>
      </w:r>
      <w:r>
        <w:rPr>
          <w:rFonts w:ascii="Arial" w:eastAsia="Arial" w:hAnsi="Arial" w:cs="Arial"/>
          <w:iCs/>
          <w:spacing w:val="1"/>
          <w:sz w:val="24"/>
          <w:szCs w:val="24"/>
        </w:rPr>
        <w:t>un</w:t>
      </w:r>
      <w:r>
        <w:rPr>
          <w:rFonts w:ascii="Arial" w:eastAsia="Arial" w:hAnsi="Arial" w:cs="Arial"/>
          <w:iCs/>
          <w:spacing w:val="-1"/>
          <w:sz w:val="24"/>
          <w:szCs w:val="24"/>
        </w:rPr>
        <w:t>d</w:t>
      </w:r>
      <w:r>
        <w:rPr>
          <w:rFonts w:ascii="Arial" w:eastAsia="Arial" w:hAnsi="Arial" w:cs="Arial"/>
          <w:iCs/>
          <w:spacing w:val="1"/>
          <w:sz w:val="24"/>
          <w:szCs w:val="24"/>
        </w:rPr>
        <w:t>e</w:t>
      </w:r>
      <w:r>
        <w:rPr>
          <w:rFonts w:ascii="Arial" w:eastAsia="Arial" w:hAnsi="Arial" w:cs="Arial"/>
          <w:iCs/>
          <w:sz w:val="24"/>
          <w:szCs w:val="24"/>
        </w:rPr>
        <w:t>r s</w:t>
      </w:r>
      <w:r>
        <w:rPr>
          <w:rFonts w:ascii="Arial" w:eastAsia="Arial" w:hAnsi="Arial" w:cs="Arial"/>
          <w:iCs/>
          <w:spacing w:val="1"/>
          <w:sz w:val="24"/>
          <w:szCs w:val="24"/>
        </w:rPr>
        <w:t>ub</w:t>
      </w:r>
      <w:r>
        <w:rPr>
          <w:rFonts w:ascii="Arial" w:eastAsia="Arial" w:hAnsi="Arial" w:cs="Arial"/>
          <w:iCs/>
          <w:spacing w:val="-1"/>
          <w:sz w:val="24"/>
          <w:szCs w:val="24"/>
        </w:rPr>
        <w:t>-</w:t>
      </w:r>
      <w:r>
        <w:rPr>
          <w:rFonts w:ascii="Arial" w:eastAsia="Arial" w:hAnsi="Arial" w:cs="Arial"/>
          <w:iCs/>
          <w:sz w:val="24"/>
          <w:szCs w:val="24"/>
        </w:rPr>
        <w:t>cl</w:t>
      </w:r>
      <w:r>
        <w:rPr>
          <w:rFonts w:ascii="Arial" w:eastAsia="Arial" w:hAnsi="Arial" w:cs="Arial"/>
          <w:iCs/>
          <w:spacing w:val="1"/>
          <w:sz w:val="24"/>
          <w:szCs w:val="24"/>
        </w:rPr>
        <w:t>au</w:t>
      </w:r>
      <w:r>
        <w:rPr>
          <w:rFonts w:ascii="Arial" w:eastAsia="Arial" w:hAnsi="Arial" w:cs="Arial"/>
          <w:iCs/>
          <w:sz w:val="24"/>
          <w:szCs w:val="24"/>
        </w:rPr>
        <w:t>s</w:t>
      </w:r>
      <w:r>
        <w:rPr>
          <w:rFonts w:ascii="Arial" w:eastAsia="Arial" w:hAnsi="Arial" w:cs="Arial"/>
          <w:iCs/>
          <w:spacing w:val="1"/>
          <w:sz w:val="24"/>
          <w:szCs w:val="24"/>
        </w:rPr>
        <w:t>e</w:t>
      </w:r>
      <w:r>
        <w:rPr>
          <w:rFonts w:ascii="Arial" w:eastAsia="Arial" w:hAnsi="Arial" w:cs="Arial"/>
          <w:iCs/>
          <w:sz w:val="24"/>
          <w:szCs w:val="24"/>
        </w:rPr>
        <w:t xml:space="preserve">s </w:t>
      </w:r>
      <w:r>
        <w:rPr>
          <w:rFonts w:ascii="Arial" w:eastAsia="Arial" w:hAnsi="Arial" w:cs="Arial"/>
          <w:iCs/>
          <w:spacing w:val="-1"/>
          <w:sz w:val="24"/>
          <w:szCs w:val="24"/>
        </w:rPr>
        <w:t>(</w:t>
      </w:r>
      <w:r>
        <w:rPr>
          <w:rFonts w:ascii="Arial" w:eastAsia="Arial" w:hAnsi="Arial" w:cs="Arial"/>
          <w:iCs/>
          <w:sz w:val="24"/>
          <w:szCs w:val="24"/>
        </w:rPr>
        <w:t xml:space="preserve">c) </w:t>
      </w:r>
      <w:r>
        <w:rPr>
          <w:rFonts w:ascii="Arial" w:eastAsia="Arial" w:hAnsi="Arial" w:cs="Arial"/>
          <w:iCs/>
          <w:spacing w:val="1"/>
          <w:sz w:val="24"/>
          <w:szCs w:val="24"/>
        </w:rPr>
        <w:t>an</w:t>
      </w:r>
      <w:r>
        <w:rPr>
          <w:rFonts w:ascii="Arial" w:eastAsia="Arial" w:hAnsi="Arial" w:cs="Arial"/>
          <w:iCs/>
          <w:sz w:val="24"/>
          <w:szCs w:val="24"/>
        </w:rPr>
        <w:t>d</w:t>
      </w:r>
      <w:r>
        <w:rPr>
          <w:rFonts w:ascii="Arial" w:eastAsia="Arial" w:hAnsi="Arial" w:cs="Arial"/>
          <w:iCs/>
          <w:spacing w:val="1"/>
          <w:sz w:val="24"/>
          <w:szCs w:val="24"/>
        </w:rPr>
        <w:t xml:space="preserve"> </w:t>
      </w:r>
      <w:r>
        <w:rPr>
          <w:rFonts w:ascii="Arial" w:eastAsia="Arial" w:hAnsi="Arial" w:cs="Arial"/>
          <w:iCs/>
          <w:spacing w:val="-1"/>
          <w:sz w:val="24"/>
          <w:szCs w:val="24"/>
        </w:rPr>
        <w:t>(</w:t>
      </w:r>
      <w:r>
        <w:rPr>
          <w:rFonts w:ascii="Arial" w:eastAsia="Arial" w:hAnsi="Arial" w:cs="Arial"/>
          <w:iCs/>
          <w:spacing w:val="1"/>
          <w:sz w:val="24"/>
          <w:szCs w:val="24"/>
        </w:rPr>
        <w:t>d</w:t>
      </w:r>
      <w:r>
        <w:rPr>
          <w:rFonts w:ascii="Arial" w:eastAsia="Arial" w:hAnsi="Arial" w:cs="Arial"/>
          <w:iCs/>
          <w:sz w:val="24"/>
          <w:szCs w:val="24"/>
        </w:rPr>
        <w:t xml:space="preserve">) </w:t>
      </w:r>
      <w:r>
        <w:rPr>
          <w:rFonts w:ascii="Arial" w:eastAsia="Arial" w:hAnsi="Arial" w:cs="Arial"/>
          <w:iCs/>
          <w:spacing w:val="1"/>
          <w:sz w:val="24"/>
          <w:szCs w:val="24"/>
        </w:rPr>
        <w:t>abo</w:t>
      </w:r>
      <w:r>
        <w:rPr>
          <w:rFonts w:ascii="Arial" w:eastAsia="Arial" w:hAnsi="Arial" w:cs="Arial"/>
          <w:iCs/>
          <w:spacing w:val="-2"/>
          <w:sz w:val="24"/>
          <w:szCs w:val="24"/>
        </w:rPr>
        <w:t>v</w:t>
      </w:r>
      <w:r>
        <w:rPr>
          <w:rFonts w:ascii="Arial" w:eastAsia="Arial" w:hAnsi="Arial" w:cs="Arial"/>
          <w:iCs/>
          <w:sz w:val="24"/>
          <w:szCs w:val="24"/>
        </w:rPr>
        <w:t>e s</w:t>
      </w:r>
      <w:r>
        <w:rPr>
          <w:rFonts w:ascii="Arial" w:eastAsia="Arial" w:hAnsi="Arial" w:cs="Arial"/>
          <w:iCs/>
          <w:spacing w:val="1"/>
          <w:sz w:val="24"/>
          <w:szCs w:val="24"/>
        </w:rPr>
        <w:t>ha</w:t>
      </w:r>
      <w:r>
        <w:rPr>
          <w:rFonts w:ascii="Arial" w:eastAsia="Arial" w:hAnsi="Arial" w:cs="Arial"/>
          <w:iCs/>
          <w:sz w:val="24"/>
          <w:szCs w:val="24"/>
        </w:rPr>
        <w:t>ll</w:t>
      </w:r>
      <w:r>
        <w:rPr>
          <w:rFonts w:ascii="Arial" w:eastAsia="Arial" w:hAnsi="Arial" w:cs="Arial"/>
          <w:iCs/>
          <w:spacing w:val="3"/>
          <w:sz w:val="24"/>
          <w:szCs w:val="24"/>
        </w:rPr>
        <w:t xml:space="preserve"> </w:t>
      </w:r>
      <w:r>
        <w:rPr>
          <w:rFonts w:ascii="Arial" w:eastAsia="Arial" w:hAnsi="Arial" w:cs="Arial"/>
          <w:iCs/>
          <w:spacing w:val="-1"/>
          <w:sz w:val="24"/>
          <w:szCs w:val="24"/>
        </w:rPr>
        <w:t>a</w:t>
      </w:r>
      <w:r>
        <w:rPr>
          <w:rFonts w:ascii="Arial" w:eastAsia="Arial" w:hAnsi="Arial" w:cs="Arial"/>
          <w:iCs/>
          <w:spacing w:val="1"/>
          <w:sz w:val="24"/>
          <w:szCs w:val="24"/>
        </w:rPr>
        <w:t>pp</w:t>
      </w:r>
      <w:r>
        <w:rPr>
          <w:rFonts w:ascii="Arial" w:eastAsia="Arial" w:hAnsi="Arial" w:cs="Arial"/>
          <w:iCs/>
          <w:sz w:val="24"/>
          <w:szCs w:val="24"/>
        </w:rPr>
        <w:t>ly</w:t>
      </w:r>
      <w:r>
        <w:rPr>
          <w:rFonts w:ascii="Arial" w:eastAsia="Arial" w:hAnsi="Arial" w:cs="Arial"/>
          <w:iCs/>
          <w:spacing w:val="3"/>
          <w:sz w:val="24"/>
          <w:szCs w:val="24"/>
        </w:rPr>
        <w:t xml:space="preserve"> </w:t>
      </w:r>
      <w:r>
        <w:rPr>
          <w:rFonts w:ascii="Arial" w:eastAsia="Arial" w:hAnsi="Arial" w:cs="Arial"/>
          <w:iCs/>
          <w:spacing w:val="-2"/>
          <w:sz w:val="24"/>
          <w:szCs w:val="24"/>
        </w:rPr>
        <w:t>t</w:t>
      </w:r>
      <w:r>
        <w:rPr>
          <w:rFonts w:ascii="Arial" w:eastAsia="Arial" w:hAnsi="Arial" w:cs="Arial"/>
          <w:iCs/>
          <w:sz w:val="24"/>
          <w:szCs w:val="24"/>
        </w:rPr>
        <w:t>o</w:t>
      </w:r>
      <w:r>
        <w:rPr>
          <w:rFonts w:ascii="Arial" w:eastAsia="Arial" w:hAnsi="Arial" w:cs="Arial"/>
          <w:iCs/>
          <w:spacing w:val="4"/>
          <w:sz w:val="24"/>
          <w:szCs w:val="24"/>
        </w:rPr>
        <w:t xml:space="preserve"> </w:t>
      </w:r>
      <w:r>
        <w:rPr>
          <w:rFonts w:ascii="Arial" w:eastAsia="Arial" w:hAnsi="Arial" w:cs="Arial"/>
          <w:iCs/>
          <w:spacing w:val="-2"/>
          <w:sz w:val="24"/>
          <w:szCs w:val="24"/>
        </w:rPr>
        <w:t>t</w:t>
      </w:r>
      <w:r>
        <w:rPr>
          <w:rFonts w:ascii="Arial" w:eastAsia="Arial" w:hAnsi="Arial" w:cs="Arial"/>
          <w:iCs/>
          <w:spacing w:val="1"/>
          <w:sz w:val="24"/>
          <w:szCs w:val="24"/>
        </w:rPr>
        <w:t>h</w:t>
      </w:r>
      <w:r>
        <w:rPr>
          <w:rFonts w:ascii="Arial" w:eastAsia="Arial" w:hAnsi="Arial" w:cs="Arial"/>
          <w:iCs/>
          <w:sz w:val="24"/>
          <w:szCs w:val="24"/>
        </w:rPr>
        <w:t>is</w:t>
      </w:r>
      <w:r>
        <w:rPr>
          <w:rFonts w:ascii="Arial" w:eastAsia="Arial" w:hAnsi="Arial" w:cs="Arial"/>
          <w:iCs/>
          <w:spacing w:val="3"/>
          <w:sz w:val="24"/>
          <w:szCs w:val="24"/>
        </w:rPr>
        <w:t xml:space="preserve"> </w:t>
      </w:r>
      <w:r>
        <w:rPr>
          <w:rFonts w:ascii="Arial" w:eastAsia="Arial" w:hAnsi="Arial" w:cs="Arial"/>
          <w:iCs/>
          <w:sz w:val="24"/>
          <w:szCs w:val="24"/>
        </w:rPr>
        <w:t>c</w:t>
      </w:r>
      <w:r>
        <w:rPr>
          <w:rFonts w:ascii="Arial" w:eastAsia="Arial" w:hAnsi="Arial" w:cs="Arial"/>
          <w:iCs/>
          <w:spacing w:val="-1"/>
          <w:sz w:val="24"/>
          <w:szCs w:val="24"/>
        </w:rPr>
        <w:t>o</w:t>
      </w:r>
      <w:r>
        <w:rPr>
          <w:rFonts w:ascii="Arial" w:eastAsia="Arial" w:hAnsi="Arial" w:cs="Arial"/>
          <w:iCs/>
          <w:spacing w:val="1"/>
          <w:sz w:val="24"/>
          <w:szCs w:val="24"/>
        </w:rPr>
        <w:t>n</w:t>
      </w:r>
      <w:r>
        <w:rPr>
          <w:rFonts w:ascii="Arial" w:eastAsia="Arial" w:hAnsi="Arial" w:cs="Arial"/>
          <w:iCs/>
          <w:spacing w:val="-2"/>
          <w:sz w:val="24"/>
          <w:szCs w:val="24"/>
        </w:rPr>
        <w:t>t</w:t>
      </w:r>
      <w:r>
        <w:rPr>
          <w:rFonts w:ascii="Arial" w:eastAsia="Arial" w:hAnsi="Arial" w:cs="Arial"/>
          <w:iCs/>
          <w:spacing w:val="-1"/>
          <w:sz w:val="24"/>
          <w:szCs w:val="24"/>
        </w:rPr>
        <w:t>r</w:t>
      </w:r>
      <w:r>
        <w:rPr>
          <w:rFonts w:ascii="Arial" w:eastAsia="Arial" w:hAnsi="Arial" w:cs="Arial"/>
          <w:iCs/>
          <w:spacing w:val="1"/>
          <w:sz w:val="24"/>
          <w:szCs w:val="24"/>
        </w:rPr>
        <w:t>a</w:t>
      </w:r>
      <w:r>
        <w:rPr>
          <w:rFonts w:ascii="Arial" w:eastAsia="Arial" w:hAnsi="Arial" w:cs="Arial"/>
          <w:iCs/>
          <w:sz w:val="24"/>
          <w:szCs w:val="24"/>
        </w:rPr>
        <w:t>ct,</w:t>
      </w:r>
      <w:r>
        <w:rPr>
          <w:rFonts w:ascii="Arial" w:eastAsia="Arial" w:hAnsi="Arial" w:cs="Arial"/>
          <w:iCs/>
          <w:spacing w:val="4"/>
          <w:sz w:val="24"/>
          <w:szCs w:val="24"/>
        </w:rPr>
        <w:t xml:space="preserve"> </w:t>
      </w:r>
      <w:r>
        <w:rPr>
          <w:rFonts w:ascii="Arial" w:eastAsia="Arial" w:hAnsi="Arial" w:cs="Arial"/>
          <w:iCs/>
          <w:spacing w:val="1"/>
          <w:sz w:val="24"/>
          <w:szCs w:val="24"/>
        </w:rPr>
        <w:t>o</w:t>
      </w:r>
      <w:r>
        <w:rPr>
          <w:rFonts w:ascii="Arial" w:eastAsia="Arial" w:hAnsi="Arial" w:cs="Arial"/>
          <w:iCs/>
          <w:sz w:val="24"/>
          <w:szCs w:val="24"/>
        </w:rPr>
        <w:t xml:space="preserve">r </w:t>
      </w:r>
      <w:r>
        <w:rPr>
          <w:rFonts w:ascii="Arial" w:eastAsia="Arial" w:hAnsi="Arial" w:cs="Arial"/>
          <w:iCs/>
          <w:spacing w:val="1"/>
          <w:sz w:val="24"/>
          <w:szCs w:val="24"/>
        </w:rPr>
        <w:t>an</w:t>
      </w:r>
      <w:r>
        <w:rPr>
          <w:rFonts w:ascii="Arial" w:eastAsia="Arial" w:hAnsi="Arial" w:cs="Arial"/>
          <w:iCs/>
          <w:sz w:val="24"/>
          <w:szCs w:val="24"/>
        </w:rPr>
        <w:t>y</w:t>
      </w:r>
      <w:r>
        <w:rPr>
          <w:rFonts w:ascii="Arial" w:eastAsia="Arial" w:hAnsi="Arial" w:cs="Arial"/>
          <w:iCs/>
          <w:spacing w:val="1"/>
          <w:sz w:val="24"/>
          <w:szCs w:val="24"/>
        </w:rPr>
        <w:t xml:space="preserve"> o</w:t>
      </w:r>
      <w:r>
        <w:rPr>
          <w:rFonts w:ascii="Arial" w:eastAsia="Arial" w:hAnsi="Arial" w:cs="Arial"/>
          <w:iCs/>
          <w:spacing w:val="-2"/>
          <w:sz w:val="24"/>
          <w:szCs w:val="24"/>
        </w:rPr>
        <w:t>t</w:t>
      </w:r>
      <w:r>
        <w:rPr>
          <w:rFonts w:ascii="Arial" w:eastAsia="Arial" w:hAnsi="Arial" w:cs="Arial"/>
          <w:iCs/>
          <w:spacing w:val="1"/>
          <w:sz w:val="24"/>
          <w:szCs w:val="24"/>
        </w:rPr>
        <w:t>he</w:t>
      </w:r>
      <w:r>
        <w:rPr>
          <w:rFonts w:ascii="Arial" w:eastAsia="Arial" w:hAnsi="Arial" w:cs="Arial"/>
          <w:iCs/>
          <w:sz w:val="24"/>
          <w:szCs w:val="24"/>
        </w:rPr>
        <w:t>r</w:t>
      </w:r>
      <w:r>
        <w:rPr>
          <w:rFonts w:ascii="Arial" w:eastAsia="Arial" w:hAnsi="Arial" w:cs="Arial"/>
          <w:iCs/>
          <w:spacing w:val="3"/>
          <w:sz w:val="24"/>
          <w:szCs w:val="24"/>
        </w:rPr>
        <w:t xml:space="preserve"> </w:t>
      </w:r>
      <w:r>
        <w:rPr>
          <w:rFonts w:ascii="Arial" w:eastAsia="Arial" w:hAnsi="Arial" w:cs="Arial"/>
          <w:iCs/>
          <w:spacing w:val="-2"/>
          <w:sz w:val="24"/>
          <w:szCs w:val="24"/>
        </w:rPr>
        <w:t>c</w:t>
      </w:r>
      <w:r>
        <w:rPr>
          <w:rFonts w:ascii="Arial" w:eastAsia="Arial" w:hAnsi="Arial" w:cs="Arial"/>
          <w:iCs/>
          <w:spacing w:val="1"/>
          <w:sz w:val="24"/>
          <w:szCs w:val="24"/>
        </w:rPr>
        <w:t>on</w:t>
      </w:r>
      <w:r>
        <w:rPr>
          <w:rFonts w:ascii="Arial" w:eastAsia="Arial" w:hAnsi="Arial" w:cs="Arial"/>
          <w:iCs/>
          <w:spacing w:val="-2"/>
          <w:sz w:val="24"/>
          <w:szCs w:val="24"/>
        </w:rPr>
        <w:t>t</w:t>
      </w:r>
      <w:r>
        <w:rPr>
          <w:rFonts w:ascii="Arial" w:eastAsia="Arial" w:hAnsi="Arial" w:cs="Arial"/>
          <w:iCs/>
          <w:spacing w:val="-1"/>
          <w:sz w:val="24"/>
          <w:szCs w:val="24"/>
        </w:rPr>
        <w:t>r</w:t>
      </w:r>
      <w:r>
        <w:rPr>
          <w:rFonts w:ascii="Arial" w:eastAsia="Arial" w:hAnsi="Arial" w:cs="Arial"/>
          <w:iCs/>
          <w:spacing w:val="1"/>
          <w:sz w:val="24"/>
          <w:szCs w:val="24"/>
        </w:rPr>
        <w:t>a</w:t>
      </w:r>
      <w:r>
        <w:rPr>
          <w:rFonts w:ascii="Arial" w:eastAsia="Arial" w:hAnsi="Arial" w:cs="Arial"/>
          <w:iCs/>
          <w:sz w:val="24"/>
          <w:szCs w:val="24"/>
        </w:rPr>
        <w:t>ct</w:t>
      </w:r>
      <w:r>
        <w:rPr>
          <w:rFonts w:ascii="Arial" w:eastAsia="Arial" w:hAnsi="Arial" w:cs="Arial"/>
          <w:iCs/>
          <w:spacing w:val="2"/>
          <w:sz w:val="24"/>
          <w:szCs w:val="24"/>
        </w:rPr>
        <w:t xml:space="preserve"> w</w:t>
      </w:r>
      <w:r>
        <w:rPr>
          <w:rFonts w:ascii="Arial" w:eastAsia="Arial" w:hAnsi="Arial" w:cs="Arial"/>
          <w:iCs/>
          <w:sz w:val="24"/>
          <w:szCs w:val="24"/>
        </w:rPr>
        <w:t>ith</w:t>
      </w:r>
      <w:r>
        <w:rPr>
          <w:rFonts w:ascii="Arial" w:eastAsia="Arial" w:hAnsi="Arial" w:cs="Arial"/>
          <w:iCs/>
          <w:spacing w:val="2"/>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2"/>
          <w:sz w:val="24"/>
          <w:szCs w:val="24"/>
        </w:rPr>
        <w:t xml:space="preserve"> </w:t>
      </w:r>
      <w:r>
        <w:rPr>
          <w:rFonts w:ascii="Arial" w:eastAsia="Arial" w:hAnsi="Arial" w:cs="Arial"/>
          <w:iCs/>
          <w:sz w:val="24"/>
          <w:szCs w:val="24"/>
        </w:rPr>
        <w:t>City</w:t>
      </w:r>
      <w:r>
        <w:rPr>
          <w:rFonts w:ascii="Arial" w:eastAsia="Arial" w:hAnsi="Arial" w:cs="Arial"/>
          <w:iCs/>
          <w:spacing w:val="3"/>
          <w:sz w:val="24"/>
          <w:szCs w:val="24"/>
        </w:rPr>
        <w:t xml:space="preserve"> </w:t>
      </w:r>
      <w:r>
        <w:rPr>
          <w:rFonts w:ascii="Arial" w:eastAsia="Arial" w:hAnsi="Arial" w:cs="Arial"/>
          <w:iCs/>
          <w:sz w:val="24"/>
          <w:szCs w:val="24"/>
        </w:rPr>
        <w:t>C</w:t>
      </w:r>
      <w:r>
        <w:rPr>
          <w:rFonts w:ascii="Arial" w:eastAsia="Arial" w:hAnsi="Arial" w:cs="Arial"/>
          <w:iCs/>
          <w:spacing w:val="-1"/>
          <w:sz w:val="24"/>
          <w:szCs w:val="24"/>
        </w:rPr>
        <w:t>ou</w:t>
      </w:r>
      <w:r>
        <w:rPr>
          <w:rFonts w:ascii="Arial" w:eastAsia="Arial" w:hAnsi="Arial" w:cs="Arial"/>
          <w:iCs/>
          <w:spacing w:val="1"/>
          <w:sz w:val="24"/>
          <w:szCs w:val="24"/>
        </w:rPr>
        <w:t>n</w:t>
      </w:r>
      <w:r>
        <w:rPr>
          <w:rFonts w:ascii="Arial" w:eastAsia="Arial" w:hAnsi="Arial" w:cs="Arial"/>
          <w:iCs/>
          <w:sz w:val="24"/>
          <w:szCs w:val="24"/>
        </w:rPr>
        <w:t>cil</w:t>
      </w:r>
      <w:r>
        <w:rPr>
          <w:rFonts w:ascii="Arial" w:eastAsia="Arial" w:hAnsi="Arial" w:cs="Arial"/>
          <w:iCs/>
          <w:spacing w:val="3"/>
          <w:sz w:val="24"/>
          <w:szCs w:val="24"/>
        </w:rPr>
        <w:t xml:space="preserve"> </w:t>
      </w:r>
      <w:r>
        <w:rPr>
          <w:rFonts w:ascii="Arial" w:eastAsia="Arial" w:hAnsi="Arial" w:cs="Arial"/>
          <w:iCs/>
          <w:spacing w:val="1"/>
          <w:sz w:val="24"/>
          <w:szCs w:val="24"/>
        </w:rPr>
        <w:t>o</w:t>
      </w:r>
      <w:r>
        <w:rPr>
          <w:rFonts w:ascii="Arial" w:eastAsia="Arial" w:hAnsi="Arial" w:cs="Arial"/>
          <w:iCs/>
          <w:sz w:val="24"/>
          <w:szCs w:val="24"/>
        </w:rPr>
        <w:t xml:space="preserve">r </w:t>
      </w:r>
      <w:r>
        <w:rPr>
          <w:rFonts w:ascii="Arial" w:eastAsia="Arial" w:hAnsi="Arial" w:cs="Arial"/>
          <w:iCs/>
          <w:spacing w:val="2"/>
          <w:sz w:val="24"/>
          <w:szCs w:val="24"/>
        </w:rPr>
        <w:t>w</w:t>
      </w:r>
      <w:r>
        <w:rPr>
          <w:rFonts w:ascii="Arial" w:eastAsia="Arial" w:hAnsi="Arial" w:cs="Arial"/>
          <w:iCs/>
          <w:spacing w:val="-1"/>
          <w:sz w:val="24"/>
          <w:szCs w:val="24"/>
        </w:rPr>
        <w:t>i</w:t>
      </w:r>
      <w:r>
        <w:rPr>
          <w:rFonts w:ascii="Arial" w:eastAsia="Arial" w:hAnsi="Arial" w:cs="Arial"/>
          <w:iCs/>
          <w:sz w:val="24"/>
          <w:szCs w:val="24"/>
        </w:rPr>
        <w:t xml:space="preserve">th </w:t>
      </w:r>
      <w:r>
        <w:rPr>
          <w:rFonts w:ascii="Arial" w:eastAsia="Arial" w:hAnsi="Arial" w:cs="Arial"/>
          <w:iCs/>
          <w:spacing w:val="1"/>
          <w:sz w:val="24"/>
          <w:szCs w:val="24"/>
        </w:rPr>
        <w:t>an</w:t>
      </w:r>
      <w:r>
        <w:rPr>
          <w:rFonts w:ascii="Arial" w:eastAsia="Arial" w:hAnsi="Arial" w:cs="Arial"/>
          <w:iCs/>
          <w:sz w:val="24"/>
          <w:szCs w:val="24"/>
        </w:rPr>
        <w:t>y</w:t>
      </w:r>
      <w:r>
        <w:rPr>
          <w:rFonts w:ascii="Arial" w:eastAsia="Arial" w:hAnsi="Arial" w:cs="Arial"/>
          <w:iCs/>
          <w:spacing w:val="1"/>
          <w:sz w:val="24"/>
          <w:szCs w:val="24"/>
        </w:rPr>
        <w:t xml:space="preserve"> o</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pacing w:val="1"/>
          <w:sz w:val="24"/>
          <w:szCs w:val="24"/>
        </w:rPr>
        <w:t>e</w:t>
      </w:r>
      <w:r>
        <w:rPr>
          <w:rFonts w:ascii="Arial" w:eastAsia="Arial" w:hAnsi="Arial" w:cs="Arial"/>
          <w:iCs/>
          <w:sz w:val="24"/>
          <w:szCs w:val="24"/>
        </w:rPr>
        <w:t>r</w:t>
      </w:r>
      <w:r>
        <w:rPr>
          <w:rFonts w:ascii="Arial" w:eastAsia="Arial" w:hAnsi="Arial" w:cs="Arial"/>
          <w:iCs/>
          <w:spacing w:val="3"/>
          <w:sz w:val="24"/>
          <w:szCs w:val="24"/>
        </w:rPr>
        <w:t xml:space="preserve"> </w:t>
      </w:r>
      <w:r>
        <w:rPr>
          <w:rFonts w:ascii="Arial" w:eastAsia="Arial" w:hAnsi="Arial" w:cs="Arial"/>
          <w:iCs/>
          <w:spacing w:val="-1"/>
          <w:sz w:val="24"/>
          <w:szCs w:val="24"/>
        </w:rPr>
        <w:t>p</w:t>
      </w:r>
      <w:r>
        <w:rPr>
          <w:rFonts w:ascii="Arial" w:eastAsia="Arial" w:hAnsi="Arial" w:cs="Arial"/>
          <w:iCs/>
          <w:spacing w:val="1"/>
          <w:sz w:val="24"/>
          <w:szCs w:val="24"/>
        </w:rPr>
        <w:t>a</w:t>
      </w:r>
      <w:r>
        <w:rPr>
          <w:rFonts w:ascii="Arial" w:eastAsia="Arial" w:hAnsi="Arial" w:cs="Arial"/>
          <w:iCs/>
          <w:spacing w:val="-1"/>
          <w:sz w:val="24"/>
          <w:szCs w:val="24"/>
        </w:rPr>
        <w:t>r</w:t>
      </w:r>
      <w:r>
        <w:rPr>
          <w:rFonts w:ascii="Arial" w:eastAsia="Arial" w:hAnsi="Arial" w:cs="Arial"/>
          <w:iCs/>
          <w:sz w:val="24"/>
          <w:szCs w:val="24"/>
        </w:rPr>
        <w:t>ty,</w:t>
      </w:r>
      <w:r>
        <w:rPr>
          <w:rFonts w:ascii="Arial" w:eastAsia="Arial" w:hAnsi="Arial" w:cs="Arial"/>
          <w:iCs/>
          <w:spacing w:val="1"/>
          <w:sz w:val="24"/>
          <w:szCs w:val="24"/>
        </w:rPr>
        <w:t xml:space="preserve"> o</w:t>
      </w:r>
      <w:r>
        <w:rPr>
          <w:rFonts w:ascii="Arial" w:eastAsia="Arial" w:hAnsi="Arial" w:cs="Arial"/>
          <w:iCs/>
          <w:sz w:val="24"/>
          <w:szCs w:val="24"/>
        </w:rPr>
        <w:t>r</w:t>
      </w:r>
      <w:r>
        <w:rPr>
          <w:rFonts w:ascii="Arial" w:eastAsia="Arial" w:hAnsi="Arial" w:cs="Arial"/>
          <w:iCs/>
          <w:spacing w:val="3"/>
          <w:sz w:val="24"/>
          <w:szCs w:val="24"/>
        </w:rPr>
        <w:t xml:space="preserve"> </w:t>
      </w:r>
      <w:r>
        <w:rPr>
          <w:rFonts w:ascii="Arial" w:eastAsia="Arial" w:hAnsi="Arial" w:cs="Arial"/>
          <w:iCs/>
          <w:sz w:val="24"/>
          <w:szCs w:val="24"/>
        </w:rPr>
        <w:t>in</w:t>
      </w:r>
      <w:r>
        <w:rPr>
          <w:rFonts w:ascii="Arial" w:eastAsia="Arial" w:hAnsi="Arial" w:cs="Arial"/>
          <w:iCs/>
          <w:spacing w:val="2"/>
          <w:sz w:val="24"/>
          <w:szCs w:val="24"/>
        </w:rPr>
        <w:t xml:space="preserve"> </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z w:val="24"/>
          <w:szCs w:val="24"/>
        </w:rPr>
        <w:t>s</w:t>
      </w:r>
      <w:r>
        <w:rPr>
          <w:rFonts w:ascii="Arial" w:eastAsia="Arial" w:hAnsi="Arial" w:cs="Arial"/>
          <w:iCs/>
          <w:spacing w:val="1"/>
          <w:sz w:val="24"/>
          <w:szCs w:val="24"/>
        </w:rPr>
        <w:t>pe</w:t>
      </w:r>
      <w:r>
        <w:rPr>
          <w:rFonts w:ascii="Arial" w:eastAsia="Arial" w:hAnsi="Arial" w:cs="Arial"/>
          <w:iCs/>
          <w:sz w:val="24"/>
          <w:szCs w:val="24"/>
        </w:rPr>
        <w:t>ct</w:t>
      </w:r>
      <w:r>
        <w:rPr>
          <w:rFonts w:ascii="Arial" w:eastAsia="Arial" w:hAnsi="Arial" w:cs="Arial"/>
          <w:iCs/>
          <w:spacing w:val="1"/>
          <w:sz w:val="24"/>
          <w:szCs w:val="24"/>
        </w:rPr>
        <w:t xml:space="preserve"> o</w:t>
      </w:r>
      <w:r>
        <w:rPr>
          <w:rFonts w:ascii="Arial" w:eastAsia="Arial" w:hAnsi="Arial" w:cs="Arial"/>
          <w:iCs/>
          <w:sz w:val="24"/>
          <w:szCs w:val="24"/>
        </w:rPr>
        <w:t>f</w:t>
      </w:r>
      <w:r>
        <w:rPr>
          <w:rFonts w:ascii="Arial" w:eastAsia="Arial" w:hAnsi="Arial" w:cs="Arial"/>
          <w:iCs/>
          <w:spacing w:val="1"/>
          <w:sz w:val="24"/>
          <w:szCs w:val="24"/>
        </w:rPr>
        <w:t xml:space="preserve"> an</w:t>
      </w:r>
      <w:r>
        <w:rPr>
          <w:rFonts w:ascii="Arial" w:eastAsia="Arial" w:hAnsi="Arial" w:cs="Arial"/>
          <w:iCs/>
          <w:sz w:val="24"/>
          <w:szCs w:val="24"/>
        </w:rPr>
        <w:t>y</w:t>
      </w:r>
      <w:r>
        <w:rPr>
          <w:rFonts w:ascii="Arial" w:eastAsia="Arial" w:hAnsi="Arial" w:cs="Arial"/>
          <w:iCs/>
          <w:spacing w:val="1"/>
          <w:sz w:val="24"/>
          <w:szCs w:val="24"/>
        </w:rPr>
        <w:t xml:space="preserve"> </w:t>
      </w:r>
      <w:r>
        <w:rPr>
          <w:rFonts w:ascii="Arial" w:eastAsia="Arial" w:hAnsi="Arial" w:cs="Arial"/>
          <w:iCs/>
          <w:spacing w:val="-1"/>
          <w:sz w:val="24"/>
          <w:szCs w:val="24"/>
        </w:rPr>
        <w:t>r</w:t>
      </w:r>
      <w:r>
        <w:rPr>
          <w:rFonts w:ascii="Arial" w:eastAsia="Arial" w:hAnsi="Arial" w:cs="Arial"/>
          <w:iCs/>
          <w:spacing w:val="1"/>
          <w:sz w:val="24"/>
          <w:szCs w:val="24"/>
        </w:rPr>
        <w:t>e</w:t>
      </w:r>
      <w:r>
        <w:rPr>
          <w:rFonts w:ascii="Arial" w:eastAsia="Arial" w:hAnsi="Arial" w:cs="Arial"/>
          <w:iCs/>
          <w:sz w:val="24"/>
          <w:szCs w:val="24"/>
        </w:rPr>
        <w:t>l</w:t>
      </w:r>
      <w:r>
        <w:rPr>
          <w:rFonts w:ascii="Arial" w:eastAsia="Arial" w:hAnsi="Arial" w:cs="Arial"/>
          <w:iCs/>
          <w:spacing w:val="1"/>
          <w:sz w:val="24"/>
          <w:szCs w:val="24"/>
        </w:rPr>
        <w:t>e</w:t>
      </w:r>
      <w:r>
        <w:rPr>
          <w:rFonts w:ascii="Arial" w:eastAsia="Arial" w:hAnsi="Arial" w:cs="Arial"/>
          <w:iCs/>
          <w:sz w:val="24"/>
          <w:szCs w:val="24"/>
        </w:rPr>
        <w:t>v</w:t>
      </w:r>
      <w:r>
        <w:rPr>
          <w:rFonts w:ascii="Arial" w:eastAsia="Arial" w:hAnsi="Arial" w:cs="Arial"/>
          <w:iCs/>
          <w:spacing w:val="-1"/>
          <w:sz w:val="24"/>
          <w:szCs w:val="24"/>
        </w:rPr>
        <w:t>an</w:t>
      </w:r>
      <w:r>
        <w:rPr>
          <w:rFonts w:ascii="Arial" w:eastAsia="Arial" w:hAnsi="Arial" w:cs="Arial"/>
          <w:iCs/>
          <w:sz w:val="24"/>
          <w:szCs w:val="24"/>
        </w:rPr>
        <w:t>t</w:t>
      </w:r>
      <w:r>
        <w:rPr>
          <w:rFonts w:ascii="Arial" w:eastAsia="Arial" w:hAnsi="Arial" w:cs="Arial"/>
          <w:iCs/>
          <w:spacing w:val="4"/>
          <w:sz w:val="24"/>
          <w:szCs w:val="24"/>
        </w:rPr>
        <w:t xml:space="preserve"> </w:t>
      </w:r>
      <w:r>
        <w:rPr>
          <w:rFonts w:ascii="Arial" w:eastAsia="Arial" w:hAnsi="Arial" w:cs="Arial"/>
          <w:iCs/>
          <w:sz w:val="24"/>
          <w:szCs w:val="24"/>
        </w:rPr>
        <w:t>f</w:t>
      </w:r>
      <w:r>
        <w:rPr>
          <w:rFonts w:ascii="Arial" w:eastAsia="Arial" w:hAnsi="Arial" w:cs="Arial"/>
          <w:iCs/>
          <w:spacing w:val="-1"/>
          <w:sz w:val="24"/>
          <w:szCs w:val="24"/>
        </w:rPr>
        <w:t>u</w:t>
      </w:r>
      <w:r>
        <w:rPr>
          <w:rFonts w:ascii="Arial" w:eastAsia="Arial" w:hAnsi="Arial" w:cs="Arial"/>
          <w:iCs/>
          <w:spacing w:val="1"/>
          <w:sz w:val="24"/>
          <w:szCs w:val="24"/>
        </w:rPr>
        <w:t>n</w:t>
      </w:r>
      <w:r>
        <w:rPr>
          <w:rFonts w:ascii="Arial" w:eastAsia="Arial" w:hAnsi="Arial" w:cs="Arial"/>
          <w:iCs/>
          <w:sz w:val="24"/>
          <w:szCs w:val="24"/>
        </w:rPr>
        <w:t>cti</w:t>
      </w:r>
      <w:r>
        <w:rPr>
          <w:rFonts w:ascii="Arial" w:eastAsia="Arial" w:hAnsi="Arial" w:cs="Arial"/>
          <w:iCs/>
          <w:spacing w:val="1"/>
          <w:sz w:val="24"/>
          <w:szCs w:val="24"/>
        </w:rPr>
        <w:t>o</w:t>
      </w:r>
      <w:r>
        <w:rPr>
          <w:rFonts w:ascii="Arial" w:eastAsia="Arial" w:hAnsi="Arial" w:cs="Arial"/>
          <w:iCs/>
          <w:sz w:val="24"/>
          <w:szCs w:val="24"/>
        </w:rPr>
        <w:t>n</w:t>
      </w:r>
      <w:r>
        <w:rPr>
          <w:rFonts w:ascii="Arial" w:eastAsia="Arial" w:hAnsi="Arial" w:cs="Arial"/>
          <w:iCs/>
          <w:spacing w:val="2"/>
          <w:sz w:val="24"/>
          <w:szCs w:val="24"/>
        </w:rPr>
        <w:t xml:space="preserve"> </w:t>
      </w:r>
      <w:r>
        <w:rPr>
          <w:rFonts w:ascii="Arial" w:eastAsia="Arial" w:hAnsi="Arial" w:cs="Arial"/>
          <w:iCs/>
          <w:spacing w:val="1"/>
          <w:sz w:val="24"/>
          <w:szCs w:val="24"/>
        </w:rPr>
        <w:t>o</w:t>
      </w:r>
      <w:r>
        <w:rPr>
          <w:rFonts w:ascii="Arial" w:eastAsia="Arial" w:hAnsi="Arial" w:cs="Arial"/>
          <w:iCs/>
          <w:sz w:val="24"/>
          <w:szCs w:val="24"/>
        </w:rPr>
        <w:t xml:space="preserve">r </w:t>
      </w:r>
      <w:proofErr w:type="gramStart"/>
      <w:r>
        <w:rPr>
          <w:rFonts w:ascii="Arial" w:eastAsia="Arial" w:hAnsi="Arial" w:cs="Arial"/>
          <w:iCs/>
          <w:spacing w:val="1"/>
          <w:sz w:val="24"/>
          <w:szCs w:val="24"/>
        </w:rPr>
        <w:t>a</w:t>
      </w:r>
      <w:r>
        <w:rPr>
          <w:rFonts w:ascii="Arial" w:eastAsia="Arial" w:hAnsi="Arial" w:cs="Arial"/>
          <w:iCs/>
          <w:sz w:val="24"/>
          <w:szCs w:val="24"/>
        </w:rPr>
        <w:t>ctivity,</w:t>
      </w:r>
      <w:r>
        <w:rPr>
          <w:rFonts w:ascii="Arial" w:eastAsia="Arial" w:hAnsi="Arial" w:cs="Arial"/>
          <w:iCs/>
          <w:spacing w:val="1"/>
          <w:sz w:val="24"/>
          <w:szCs w:val="24"/>
        </w:rPr>
        <w:t xml:space="preserve"> </w:t>
      </w:r>
      <w:r>
        <w:rPr>
          <w:rFonts w:ascii="Arial" w:eastAsia="Arial" w:hAnsi="Arial" w:cs="Arial"/>
          <w:iCs/>
          <w:spacing w:val="-1"/>
          <w:sz w:val="24"/>
          <w:szCs w:val="24"/>
        </w:rPr>
        <w:t>a</w:t>
      </w:r>
      <w:r>
        <w:rPr>
          <w:rFonts w:ascii="Arial" w:eastAsia="Arial" w:hAnsi="Arial" w:cs="Arial"/>
          <w:iCs/>
          <w:sz w:val="24"/>
          <w:szCs w:val="24"/>
        </w:rPr>
        <w:t>s</w:t>
      </w:r>
      <w:r>
        <w:rPr>
          <w:rFonts w:ascii="Arial" w:eastAsia="Arial" w:hAnsi="Arial" w:cs="Arial"/>
          <w:iCs/>
          <w:spacing w:val="3"/>
          <w:sz w:val="24"/>
          <w:szCs w:val="24"/>
        </w:rPr>
        <w:t xml:space="preserve"> </w:t>
      </w:r>
      <w:r>
        <w:rPr>
          <w:rFonts w:ascii="Arial" w:eastAsia="Arial" w:hAnsi="Arial" w:cs="Arial"/>
          <w:iCs/>
          <w:sz w:val="24"/>
          <w:szCs w:val="24"/>
        </w:rPr>
        <w:t>t</w:t>
      </w:r>
      <w:r>
        <w:rPr>
          <w:rFonts w:ascii="Arial" w:eastAsia="Arial" w:hAnsi="Arial" w:cs="Arial"/>
          <w:iCs/>
          <w:spacing w:val="1"/>
          <w:sz w:val="24"/>
          <w:szCs w:val="24"/>
        </w:rPr>
        <w:t>h</w:t>
      </w:r>
      <w:r>
        <w:rPr>
          <w:rFonts w:ascii="Arial" w:eastAsia="Arial" w:hAnsi="Arial" w:cs="Arial"/>
          <w:iCs/>
          <w:sz w:val="24"/>
          <w:szCs w:val="24"/>
        </w:rPr>
        <w:t>e</w:t>
      </w:r>
      <w:r>
        <w:rPr>
          <w:rFonts w:ascii="Arial" w:eastAsia="Arial" w:hAnsi="Arial" w:cs="Arial"/>
          <w:iCs/>
          <w:spacing w:val="2"/>
          <w:sz w:val="24"/>
          <w:szCs w:val="24"/>
        </w:rPr>
        <w:t xml:space="preserve"> </w:t>
      </w:r>
      <w:r>
        <w:rPr>
          <w:rFonts w:ascii="Arial" w:eastAsia="Arial" w:hAnsi="Arial" w:cs="Arial"/>
          <w:iCs/>
          <w:sz w:val="24"/>
          <w:szCs w:val="24"/>
        </w:rPr>
        <w:t>c</w:t>
      </w:r>
      <w:r>
        <w:rPr>
          <w:rFonts w:ascii="Arial" w:eastAsia="Arial" w:hAnsi="Arial" w:cs="Arial"/>
          <w:iCs/>
          <w:spacing w:val="1"/>
          <w:sz w:val="24"/>
          <w:szCs w:val="24"/>
        </w:rPr>
        <w:t>a</w:t>
      </w:r>
      <w:r>
        <w:rPr>
          <w:rFonts w:ascii="Arial" w:eastAsia="Arial" w:hAnsi="Arial" w:cs="Arial"/>
          <w:iCs/>
          <w:spacing w:val="-2"/>
          <w:sz w:val="24"/>
          <w:szCs w:val="24"/>
        </w:rPr>
        <w:t>s</w:t>
      </w:r>
      <w:r>
        <w:rPr>
          <w:rFonts w:ascii="Arial" w:eastAsia="Arial" w:hAnsi="Arial" w:cs="Arial"/>
          <w:iCs/>
          <w:sz w:val="24"/>
          <w:szCs w:val="24"/>
        </w:rPr>
        <w:t xml:space="preserve">e </w:t>
      </w:r>
      <w:r>
        <w:rPr>
          <w:rFonts w:ascii="Arial" w:eastAsia="Arial" w:hAnsi="Arial" w:cs="Arial"/>
          <w:iCs/>
          <w:spacing w:val="-3"/>
          <w:sz w:val="24"/>
          <w:szCs w:val="24"/>
        </w:rPr>
        <w:t>m</w:t>
      </w:r>
      <w:r>
        <w:rPr>
          <w:rFonts w:ascii="Arial" w:eastAsia="Arial" w:hAnsi="Arial" w:cs="Arial"/>
          <w:iCs/>
          <w:spacing w:val="1"/>
          <w:sz w:val="24"/>
          <w:szCs w:val="24"/>
        </w:rPr>
        <w:t>a</w:t>
      </w:r>
      <w:r>
        <w:rPr>
          <w:rFonts w:ascii="Arial" w:eastAsia="Arial" w:hAnsi="Arial" w:cs="Arial"/>
          <w:iCs/>
          <w:sz w:val="24"/>
          <w:szCs w:val="24"/>
        </w:rPr>
        <w:t xml:space="preserve">y </w:t>
      </w:r>
      <w:r>
        <w:rPr>
          <w:rFonts w:ascii="Arial" w:eastAsia="Arial" w:hAnsi="Arial" w:cs="Arial"/>
          <w:iCs/>
          <w:spacing w:val="1"/>
          <w:sz w:val="24"/>
          <w:szCs w:val="24"/>
        </w:rPr>
        <w:t>be</w:t>
      </w:r>
      <w:proofErr w:type="gramEnd"/>
      <w:r>
        <w:rPr>
          <w:rFonts w:ascii="Arial" w:eastAsia="Arial" w:hAnsi="Arial" w:cs="Arial"/>
          <w:iCs/>
          <w:sz w:val="24"/>
          <w:szCs w:val="24"/>
        </w:rPr>
        <w:t>.</w:t>
      </w:r>
      <w:r>
        <w:rPr>
          <w:rFonts w:ascii="Arial" w:eastAsia="Arial" w:hAnsi="Arial" w:cs="Arial"/>
          <w:iCs/>
          <w:spacing w:val="-3"/>
          <w:sz w:val="24"/>
          <w:szCs w:val="24"/>
        </w:rPr>
        <w:t>”</w:t>
      </w:r>
    </w:p>
    <w:p w14:paraId="1878F98A" w14:textId="537C55A2" w:rsidR="00132030" w:rsidRDefault="00132030" w:rsidP="004B0B4F">
      <w:pPr>
        <w:pStyle w:val="ListParagraph"/>
        <w:numPr>
          <w:ilvl w:val="0"/>
          <w:numId w:val="7"/>
        </w:numPr>
        <w:spacing w:after="0" w:line="240" w:lineRule="auto"/>
        <w:ind w:left="1134" w:right="45" w:hanging="425"/>
        <w:rPr>
          <w:rFonts w:ascii="Arial" w:eastAsia="Arial" w:hAnsi="Arial" w:cs="Arial"/>
          <w:sz w:val="24"/>
          <w:szCs w:val="24"/>
        </w:rPr>
      </w:pP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6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ice</w:t>
      </w:r>
      <w:r>
        <w:rPr>
          <w:rFonts w:ascii="Arial" w:eastAsia="Arial" w:hAnsi="Arial" w:cs="Arial"/>
          <w:spacing w:val="64"/>
          <w:sz w:val="24"/>
          <w:szCs w:val="24"/>
        </w:rPr>
        <w:t xml:space="preserve"> </w:t>
      </w:r>
      <w:r>
        <w:rPr>
          <w:rFonts w:ascii="Arial" w:eastAsia="Arial" w:hAnsi="Arial" w:cs="Arial"/>
          <w:spacing w:val="-1"/>
          <w:sz w:val="24"/>
          <w:szCs w:val="24"/>
        </w:rPr>
        <w:t>o</w:t>
      </w:r>
      <w:r>
        <w:rPr>
          <w:rFonts w:ascii="Arial" w:eastAsia="Arial" w:hAnsi="Arial" w:cs="Arial"/>
          <w:sz w:val="24"/>
          <w:szCs w:val="24"/>
        </w:rPr>
        <w:t>f the Head of Legal,</w:t>
      </w:r>
      <w:r>
        <w:rPr>
          <w:rFonts w:ascii="Arial" w:eastAsia="Arial" w:hAnsi="Arial" w:cs="Arial"/>
          <w:spacing w:val="64"/>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 xml:space="preserve">h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 f</w:t>
      </w:r>
      <w:r>
        <w:rPr>
          <w:rFonts w:ascii="Arial" w:eastAsia="Arial" w:hAnsi="Arial" w:cs="Arial"/>
          <w:spacing w:val="1"/>
          <w:sz w:val="24"/>
          <w:szCs w:val="24"/>
        </w:rPr>
        <w:t>o</w:t>
      </w:r>
      <w:r>
        <w:rPr>
          <w:rFonts w:ascii="Arial" w:eastAsia="Arial" w:hAnsi="Arial" w:cs="Arial"/>
          <w:sz w:val="24"/>
          <w:szCs w:val="24"/>
        </w:rPr>
        <w:t>r sc</w:t>
      </w:r>
      <w:r>
        <w:rPr>
          <w:rFonts w:ascii="Arial" w:eastAsia="Arial" w:hAnsi="Arial" w:cs="Arial"/>
          <w:spacing w:val="-1"/>
          <w:sz w:val="24"/>
          <w:szCs w:val="24"/>
        </w:rPr>
        <w:t>he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exceeding</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10</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 xml:space="preserve">0 </w:t>
      </w:r>
      <w:r>
        <w:rPr>
          <w:rFonts w:ascii="Arial" w:eastAsia="Arial" w:hAnsi="Arial" w:cs="Arial"/>
          <w:spacing w:val="7"/>
          <w:sz w:val="24"/>
          <w:szCs w:val="24"/>
        </w:rPr>
        <w:t>in</w:t>
      </w:r>
      <w:r>
        <w:rPr>
          <w:rFonts w:ascii="Arial" w:eastAsia="Arial" w:hAnsi="Arial" w:cs="Arial"/>
          <w:sz w:val="24"/>
          <w:szCs w:val="24"/>
        </w:rPr>
        <w:t xml:space="preserve"> </w:t>
      </w:r>
      <w:r>
        <w:rPr>
          <w:rFonts w:ascii="Arial" w:eastAsia="Arial" w:hAnsi="Arial" w:cs="Arial"/>
          <w:spacing w:val="4"/>
          <w:sz w:val="24"/>
          <w:szCs w:val="24"/>
        </w:rPr>
        <w:t>value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ap</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14:paraId="7409DB2D" w14:textId="77777777" w:rsidR="00132030" w:rsidRDefault="00132030" w:rsidP="004B0B4F">
      <w:pPr>
        <w:pStyle w:val="ListParagraph"/>
        <w:widowControl w:val="0"/>
        <w:numPr>
          <w:ilvl w:val="1"/>
          <w:numId w:val="7"/>
        </w:numPr>
        <w:spacing w:after="0" w:line="240" w:lineRule="auto"/>
        <w:ind w:left="1701" w:right="1983" w:hanging="425"/>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p>
    <w:p w14:paraId="392A4875" w14:textId="77777777" w:rsidR="00132030" w:rsidRDefault="00132030" w:rsidP="004B0B4F">
      <w:pPr>
        <w:pStyle w:val="ListParagraph"/>
        <w:widowControl w:val="0"/>
        <w:numPr>
          <w:ilvl w:val="1"/>
          <w:numId w:val="7"/>
        </w:numPr>
        <w:spacing w:after="0" w:line="240" w:lineRule="auto"/>
        <w:ind w:left="1701" w:right="1983" w:hanging="425"/>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p>
    <w:p w14:paraId="262A74C4" w14:textId="77777777" w:rsidR="00132030" w:rsidRDefault="00132030" w:rsidP="004B0B4F">
      <w:pPr>
        <w:pStyle w:val="ListParagraph"/>
        <w:widowControl w:val="0"/>
        <w:numPr>
          <w:ilvl w:val="1"/>
          <w:numId w:val="7"/>
        </w:numPr>
        <w:spacing w:after="0" w:line="240" w:lineRule="auto"/>
        <w:ind w:left="1701" w:right="95" w:hanging="425"/>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3"/>
          <w:sz w:val="24"/>
          <w:szCs w:val="24"/>
        </w:rPr>
        <w:t xml:space="preserve"> </w:t>
      </w:r>
      <w:r>
        <w:rPr>
          <w:rFonts w:ascii="Arial" w:eastAsia="Arial" w:hAnsi="Arial" w:cs="Arial"/>
          <w:sz w:val="24"/>
          <w:szCs w:val="24"/>
        </w:rPr>
        <w:t>li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ate</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1"/>
          <w:sz w:val="24"/>
          <w:szCs w:val="24"/>
        </w:rPr>
        <w:t>da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z w:val="24"/>
          <w:szCs w:val="24"/>
        </w:rPr>
        <w:t>in</w:t>
      </w:r>
      <w:r>
        <w:rPr>
          <w:rFonts w:ascii="Arial" w:eastAsia="Arial" w:hAnsi="Arial" w:cs="Arial"/>
          <w:spacing w:val="2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3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ende</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 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2"/>
          <w:sz w:val="24"/>
          <w:szCs w:val="24"/>
        </w:rPr>
        <w:t>m</w:t>
      </w:r>
      <w:r>
        <w:rPr>
          <w:rFonts w:ascii="Arial" w:eastAsia="Arial" w:hAnsi="Arial" w:cs="Arial"/>
          <w:spacing w:val="1"/>
          <w:sz w:val="24"/>
          <w:szCs w:val="24"/>
        </w:rPr>
        <w:t>e.</w:t>
      </w:r>
    </w:p>
    <w:p w14:paraId="45CE48E3" w14:textId="77777777" w:rsidR="00132030" w:rsidRDefault="00132030" w:rsidP="00132030">
      <w:pPr>
        <w:spacing w:after="0" w:line="240" w:lineRule="auto"/>
        <w:ind w:left="1134" w:right="43"/>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her</w:t>
      </w:r>
      <w:r>
        <w:rPr>
          <w:rFonts w:ascii="Arial" w:eastAsia="Arial" w:hAnsi="Arial" w:cs="Arial"/>
          <w:sz w:val="24"/>
          <w:szCs w:val="24"/>
        </w:rPr>
        <w:t>e</w:t>
      </w:r>
      <w:r>
        <w:rPr>
          <w:rFonts w:ascii="Arial" w:eastAsia="Arial" w:hAnsi="Arial" w:cs="Arial"/>
          <w:spacing w:val="5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0"/>
          <w:sz w:val="24"/>
          <w:szCs w:val="24"/>
        </w:rPr>
        <w:t xml:space="preserve"> </w:t>
      </w:r>
      <w:r>
        <w:rPr>
          <w:rFonts w:ascii="Arial" w:eastAsia="Arial" w:hAnsi="Arial" w:cs="Arial"/>
          <w:sz w:val="24"/>
          <w:szCs w:val="24"/>
        </w:rPr>
        <w:t>City</w:t>
      </w:r>
      <w:r>
        <w:rPr>
          <w:rFonts w:ascii="Arial" w:eastAsia="Arial" w:hAnsi="Arial" w:cs="Arial"/>
          <w:spacing w:val="46"/>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48"/>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49"/>
          <w:sz w:val="24"/>
          <w:szCs w:val="24"/>
        </w:rPr>
        <w:t xml:space="preserve"> </w:t>
      </w:r>
      <w:r>
        <w:rPr>
          <w:rFonts w:ascii="Arial" w:eastAsia="Arial" w:hAnsi="Arial" w:cs="Arial"/>
          <w:sz w:val="24"/>
          <w:szCs w:val="24"/>
        </w:rPr>
        <w:t>a</w:t>
      </w:r>
      <w:r>
        <w:rPr>
          <w:rFonts w:ascii="Arial" w:eastAsia="Arial" w:hAnsi="Arial" w:cs="Arial"/>
          <w:spacing w:val="50"/>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49"/>
          <w:sz w:val="24"/>
          <w:szCs w:val="24"/>
        </w:rPr>
        <w:t xml:space="preserve"> </w:t>
      </w:r>
      <w:r>
        <w:rPr>
          <w:rFonts w:ascii="Arial" w:eastAsia="Arial" w:hAnsi="Arial" w:cs="Arial"/>
          <w:sz w:val="24"/>
          <w:szCs w:val="24"/>
        </w:rPr>
        <w:t>to</w:t>
      </w:r>
      <w:r>
        <w:rPr>
          <w:rFonts w:ascii="Arial" w:eastAsia="Arial" w:hAnsi="Arial" w:cs="Arial"/>
          <w:spacing w:val="50"/>
          <w:sz w:val="24"/>
          <w:szCs w:val="24"/>
        </w:rPr>
        <w:t xml:space="preserve"> </w:t>
      </w:r>
      <w:r>
        <w:rPr>
          <w:rFonts w:ascii="Arial" w:eastAsia="Arial" w:hAnsi="Arial" w:cs="Arial"/>
          <w:sz w:val="24"/>
          <w:szCs w:val="24"/>
        </w:rPr>
        <w:t>l</w:t>
      </w:r>
      <w:r>
        <w:rPr>
          <w:rFonts w:ascii="Arial" w:eastAsia="Arial" w:hAnsi="Arial" w:cs="Arial"/>
          <w:spacing w:val="2"/>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0"/>
          <w:sz w:val="24"/>
          <w:szCs w:val="24"/>
        </w:rPr>
        <w:t xml:space="preserve"> </w:t>
      </w:r>
      <w:r>
        <w:rPr>
          <w:rFonts w:ascii="Arial" w:eastAsia="Arial" w:hAnsi="Arial" w:cs="Arial"/>
          <w:spacing w:val="1"/>
          <w:sz w:val="24"/>
          <w:szCs w:val="24"/>
        </w:rPr>
        <w:t>a</w:t>
      </w:r>
      <w:r>
        <w:rPr>
          <w:rFonts w:ascii="Arial" w:eastAsia="Arial" w:hAnsi="Arial" w:cs="Arial"/>
          <w:sz w:val="24"/>
          <w:szCs w:val="24"/>
        </w:rPr>
        <w:t>sc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dedu</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
    <w:p w14:paraId="15CF0376" w14:textId="77777777" w:rsidR="00132030" w:rsidRDefault="00132030" w:rsidP="004B0B4F">
      <w:pPr>
        <w:pStyle w:val="ListParagraph"/>
        <w:numPr>
          <w:ilvl w:val="0"/>
          <w:numId w:val="7"/>
        </w:numPr>
        <w:spacing w:after="0" w:line="240" w:lineRule="auto"/>
        <w:ind w:left="1134" w:hanging="425"/>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to</w:t>
      </w:r>
      <w:r>
        <w:rPr>
          <w:rFonts w:ascii="Arial" w:eastAsia="Arial" w:hAnsi="Arial" w:cs="Arial"/>
          <w:spacing w:val="3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34"/>
          <w:sz w:val="24"/>
          <w:szCs w:val="24"/>
        </w:rPr>
        <w:t xml:space="preserve"> </w:t>
      </w:r>
      <w:r>
        <w:rPr>
          <w:rFonts w:ascii="Arial" w:eastAsia="Arial" w:hAnsi="Arial" w:cs="Arial"/>
          <w:sz w:val="24"/>
          <w:szCs w:val="24"/>
        </w:rPr>
        <w:t>to</w:t>
      </w:r>
      <w:r>
        <w:rPr>
          <w:rFonts w:ascii="Arial" w:eastAsia="Arial" w:hAnsi="Arial" w:cs="Arial"/>
          <w:spacing w:val="38"/>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6"/>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1"/>
          <w:sz w:val="24"/>
          <w:szCs w:val="24"/>
        </w:rPr>
        <w:t xml:space="preserve">be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ty C</w:t>
      </w:r>
      <w:r>
        <w:rPr>
          <w:rFonts w:ascii="Arial" w:eastAsia="Arial" w:hAnsi="Arial" w:cs="Arial"/>
          <w:spacing w:val="1"/>
          <w:sz w:val="24"/>
          <w:szCs w:val="24"/>
        </w:rPr>
        <w:t>oun</w:t>
      </w:r>
      <w:r>
        <w:rPr>
          <w:rFonts w:ascii="Arial" w:eastAsia="Arial" w:hAnsi="Arial" w:cs="Arial"/>
          <w:sz w:val="24"/>
          <w:szCs w:val="24"/>
        </w:rPr>
        <w:t>cil’s 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 li</w:t>
      </w:r>
      <w:r>
        <w:rPr>
          <w:rFonts w:ascii="Arial" w:eastAsia="Arial" w:hAnsi="Arial" w:cs="Arial"/>
          <w:spacing w:val="1"/>
          <w:sz w:val="24"/>
          <w:szCs w:val="24"/>
        </w:rPr>
        <w:t>ab</w:t>
      </w:r>
      <w:r>
        <w:rPr>
          <w:rFonts w:ascii="Arial" w:eastAsia="Arial" w:hAnsi="Arial" w:cs="Arial"/>
          <w:sz w:val="24"/>
          <w:szCs w:val="24"/>
        </w:rPr>
        <w:t>ili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o</w:t>
      </w:r>
      <w:r>
        <w:rPr>
          <w:rFonts w:ascii="Arial" w:eastAsia="Arial" w:hAnsi="Arial" w:cs="Arial"/>
          <w:sz w:val="24"/>
          <w:szCs w:val="24"/>
        </w:rPr>
        <w:t xml:space="preserve">r </w:t>
      </w:r>
      <w:proofErr w:type="gramStart"/>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proofErr w:type="gram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 xml:space="preserve">al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p>
    <w:p w14:paraId="41C474EC" w14:textId="77777777" w:rsidR="00132030" w:rsidRDefault="00132030" w:rsidP="004B0B4F">
      <w:pPr>
        <w:pStyle w:val="ListParagraph"/>
        <w:numPr>
          <w:ilvl w:val="0"/>
          <w:numId w:val="7"/>
        </w:numPr>
        <w:spacing w:after="0" w:line="240" w:lineRule="auto"/>
        <w:ind w:left="1134" w:hanging="425"/>
        <w:rPr>
          <w:rFonts w:ascii="Arial" w:eastAsia="Arial" w:hAnsi="Arial" w:cs="Arial"/>
          <w:sz w:val="24"/>
          <w:szCs w:val="24"/>
        </w:rPr>
      </w:pPr>
      <w:r>
        <w:rPr>
          <w:rFonts w:ascii="Arial" w:eastAsia="Arial" w:hAnsi="Arial" w:cs="Arial"/>
          <w:spacing w:val="-3"/>
          <w:sz w:val="24"/>
          <w:szCs w:val="24"/>
        </w:rPr>
        <w:lastRenderedPageBreak/>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3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37"/>
          <w:sz w:val="24"/>
          <w:szCs w:val="24"/>
        </w:rPr>
        <w:t xml:space="preserve"> </w:t>
      </w:r>
      <w:proofErr w:type="gramStart"/>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proofErr w:type="gramEnd"/>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 xml:space="preserve">h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 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45"/>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 xml:space="preserve">der </w:t>
      </w:r>
      <w:r>
        <w:rPr>
          <w:rFonts w:ascii="Arial" w:eastAsia="Arial" w:hAnsi="Arial" w:cs="Arial"/>
          <w:sz w:val="24"/>
          <w:szCs w:val="24"/>
        </w:rPr>
        <w:t>so</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he</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2"/>
          <w:sz w:val="24"/>
          <w:szCs w:val="24"/>
        </w:rPr>
        <w:t>y</w:t>
      </w:r>
    </w:p>
    <w:p w14:paraId="28C65E46" w14:textId="77777777" w:rsidR="00132030" w:rsidRDefault="00132030" w:rsidP="004B0B4F">
      <w:pPr>
        <w:pStyle w:val="ListParagraph"/>
        <w:numPr>
          <w:ilvl w:val="0"/>
          <w:numId w:val="7"/>
        </w:numPr>
        <w:spacing w:after="0" w:line="240" w:lineRule="auto"/>
        <w:ind w:left="1134" w:hanging="425"/>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ft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6"/>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z w:val="24"/>
          <w:szCs w:val="24"/>
        </w:rPr>
        <w:t>a</w:t>
      </w:r>
      <w:r>
        <w:rPr>
          <w:rFonts w:ascii="Arial" w:eastAsia="Arial" w:hAnsi="Arial" w:cs="Arial"/>
          <w:spacing w:val="2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z w:val="24"/>
          <w:szCs w:val="24"/>
        </w:rPr>
        <w:t>k</w:t>
      </w:r>
      <w:r>
        <w:rPr>
          <w:rFonts w:ascii="Arial" w:eastAsia="Arial" w:hAnsi="Arial" w:cs="Arial"/>
          <w:spacing w:val="-1"/>
          <w:sz w:val="24"/>
          <w:szCs w:val="24"/>
        </w:rPr>
        <w:t>ep</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pacing w:val="-1"/>
          <w:sz w:val="24"/>
          <w:szCs w:val="24"/>
        </w:rPr>
        <w:t>e</w:t>
      </w:r>
    </w:p>
    <w:p w14:paraId="5D1B636B" w14:textId="77777777" w:rsidR="00132030" w:rsidRDefault="00132030" w:rsidP="004B0B4F">
      <w:pPr>
        <w:pStyle w:val="ListParagraph"/>
        <w:numPr>
          <w:ilvl w:val="0"/>
          <w:numId w:val="7"/>
        </w:numPr>
        <w:spacing w:after="0" w:line="240" w:lineRule="auto"/>
        <w:ind w:left="1134" w:hanging="425"/>
        <w:rPr>
          <w:rFonts w:ascii="Arial" w:eastAsia="Arial" w:hAnsi="Arial" w:cs="Arial"/>
          <w:sz w:val="24"/>
          <w:szCs w:val="24"/>
        </w:rPr>
      </w:pP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 xml:space="preserve">y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 xml:space="preserve">Head of Procurement or nominated representative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ty 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ende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 t</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li</w:t>
      </w:r>
      <w:r>
        <w:rPr>
          <w:rFonts w:ascii="Arial" w:eastAsia="Arial" w:hAnsi="Arial" w:cs="Arial"/>
          <w:spacing w:val="1"/>
          <w:sz w:val="24"/>
          <w:szCs w:val="24"/>
        </w:rPr>
        <w:t xml:space="preserve">er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 xml:space="preserve">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p>
    <w:p w14:paraId="7EC1DE5A" w14:textId="77777777" w:rsidR="00132030" w:rsidRDefault="00132030" w:rsidP="00132030">
      <w:pPr>
        <w:tabs>
          <w:tab w:val="left" w:pos="567"/>
        </w:tabs>
        <w:spacing w:after="0" w:line="240" w:lineRule="auto"/>
        <w:ind w:right="-20"/>
        <w:rPr>
          <w:rFonts w:ascii="Arial" w:eastAsia="Arial" w:hAnsi="Arial" w:cs="Arial"/>
          <w:iCs/>
          <w:spacing w:val="1"/>
          <w:sz w:val="24"/>
          <w:szCs w:val="24"/>
        </w:rPr>
      </w:pPr>
    </w:p>
    <w:p w14:paraId="6E7C24C5" w14:textId="63EDFF84" w:rsidR="00132030" w:rsidRDefault="00132030" w:rsidP="00AF3EFE">
      <w:pPr>
        <w:pStyle w:val="ListParagraph"/>
        <w:spacing w:after="0" w:line="240" w:lineRule="auto"/>
        <w:ind w:right="-20" w:hanging="720"/>
        <w:rPr>
          <w:rFonts w:ascii="Arial" w:eastAsia="Arial" w:hAnsi="Arial" w:cs="Arial"/>
          <w:b/>
          <w:bCs/>
          <w:spacing w:val="1"/>
          <w:sz w:val="24"/>
          <w:szCs w:val="24"/>
        </w:rPr>
      </w:pPr>
      <w:r w:rsidRPr="00AF3EFE">
        <w:rPr>
          <w:rFonts w:ascii="Arial" w:eastAsia="Arial" w:hAnsi="Arial" w:cs="Arial"/>
          <w:b/>
          <w:bCs/>
          <w:sz w:val="20"/>
          <w:szCs w:val="20"/>
        </w:rPr>
        <w:t>18.107</w:t>
      </w:r>
      <w:r w:rsidR="00AF3EFE">
        <w:rPr>
          <w:rFonts w:ascii="Arial" w:eastAsia="Arial" w:hAnsi="Arial" w:cs="Arial"/>
          <w:b/>
          <w:bCs/>
          <w:sz w:val="24"/>
          <w:szCs w:val="24"/>
        </w:rPr>
        <w:t xml:space="preserve"> </w:t>
      </w:r>
      <w:r>
        <w:rPr>
          <w:rFonts w:ascii="Arial" w:eastAsia="Arial" w:hAnsi="Arial" w:cs="Arial"/>
          <w:b/>
          <w:bCs/>
          <w:sz w:val="24"/>
          <w:szCs w:val="24"/>
        </w:rPr>
        <w:t xml:space="preserve">Transparency obligations </w:t>
      </w:r>
    </w:p>
    <w:p w14:paraId="2B9B7FFF" w14:textId="77777777" w:rsidR="00132030" w:rsidRDefault="00132030" w:rsidP="00AF3EFE">
      <w:pPr>
        <w:pStyle w:val="ListParagraph"/>
        <w:spacing w:after="0" w:line="240" w:lineRule="auto"/>
        <w:ind w:right="-20"/>
        <w:rPr>
          <w:rFonts w:ascii="Arial" w:eastAsia="Arial" w:hAnsi="Arial" w:cs="Arial"/>
          <w:b/>
          <w:bCs/>
          <w:spacing w:val="1"/>
          <w:sz w:val="24"/>
          <w:szCs w:val="24"/>
        </w:rPr>
      </w:pPr>
      <w:r>
        <w:rPr>
          <w:rFonts w:ascii="Arial" w:eastAsia="Arial" w:hAnsi="Arial" w:cs="Arial"/>
          <w:spacing w:val="1"/>
          <w:sz w:val="24"/>
          <w:szCs w:val="24"/>
        </w:rPr>
        <w:t xml:space="preserve">Corporate Directors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 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 xml:space="preserve">al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8"/>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de</w:t>
      </w:r>
      <w:r>
        <w:rPr>
          <w:rFonts w:ascii="Arial" w:eastAsia="Arial" w:hAnsi="Arial" w:cs="Arial"/>
          <w:sz w:val="24"/>
          <w:szCs w:val="24"/>
        </w:rPr>
        <w:t>, varied or terminated</w:t>
      </w:r>
      <w:r>
        <w:rPr>
          <w:rFonts w:ascii="Arial" w:eastAsia="Arial" w:hAnsi="Arial" w:cs="Arial"/>
          <w:spacing w:val="1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20"/>
          <w:sz w:val="24"/>
          <w:szCs w:val="24"/>
        </w:rPr>
        <w:t xml:space="preserve"> </w:t>
      </w:r>
      <w:r>
        <w:rPr>
          <w:rFonts w:ascii="Arial" w:eastAsia="Arial" w:hAnsi="Arial" w:cs="Arial"/>
          <w:sz w:val="24"/>
          <w:szCs w:val="24"/>
        </w:rPr>
        <w:t>Fi</w:t>
      </w:r>
      <w:r>
        <w:rPr>
          <w:rFonts w:ascii="Arial" w:eastAsia="Arial" w:hAnsi="Arial" w:cs="Arial"/>
          <w:spacing w:val="1"/>
          <w:sz w:val="24"/>
          <w:szCs w:val="24"/>
        </w:rPr>
        <w:t>nan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 and Head of Procurement or nominated representative are</w:t>
      </w:r>
      <w:r>
        <w:rPr>
          <w:rFonts w:ascii="Arial" w:eastAsia="Arial" w:hAnsi="Arial" w:cs="Arial"/>
          <w:spacing w:val="17"/>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k</w:t>
      </w:r>
      <w:r>
        <w:rPr>
          <w:rFonts w:ascii="Arial" w:eastAsia="Arial" w:hAnsi="Arial" w:cs="Arial"/>
          <w:spacing w:val="1"/>
          <w:sz w:val="24"/>
          <w:szCs w:val="24"/>
        </w:rPr>
        <w:t xml:space="preserve">ept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ad</w:t>
      </w:r>
      <w:r>
        <w:rPr>
          <w:rFonts w:ascii="Arial" w:eastAsia="Arial" w:hAnsi="Arial" w:cs="Arial"/>
          <w:spacing w:val="1"/>
          <w:sz w:val="24"/>
          <w:szCs w:val="24"/>
        </w:rPr>
        <w:t>e.</w:t>
      </w:r>
    </w:p>
    <w:p w14:paraId="078A18CE" w14:textId="77777777" w:rsidR="00132030" w:rsidRDefault="00132030" w:rsidP="00132030">
      <w:pPr>
        <w:pStyle w:val="ListParagraph"/>
        <w:tabs>
          <w:tab w:val="left" w:pos="567"/>
        </w:tabs>
        <w:spacing w:after="0" w:line="240" w:lineRule="auto"/>
        <w:ind w:right="-20" w:hanging="153"/>
        <w:rPr>
          <w:rFonts w:ascii="Arial" w:eastAsia="Arial" w:hAnsi="Arial" w:cs="Arial"/>
          <w:b/>
          <w:bCs/>
          <w:spacing w:val="1"/>
          <w:sz w:val="24"/>
          <w:szCs w:val="24"/>
        </w:rPr>
      </w:pPr>
    </w:p>
    <w:p w14:paraId="57E64F08" w14:textId="6F01FCFE" w:rsidR="00132030" w:rsidRDefault="00132030" w:rsidP="00132030">
      <w:pPr>
        <w:pStyle w:val="ListParagraph"/>
        <w:tabs>
          <w:tab w:val="left" w:pos="567"/>
        </w:tabs>
        <w:spacing w:after="0" w:line="240" w:lineRule="auto"/>
        <w:ind w:right="-20" w:hanging="720"/>
        <w:rPr>
          <w:rFonts w:ascii="Arial" w:eastAsia="Arial" w:hAnsi="Arial" w:cs="Arial"/>
          <w:b/>
          <w:bCs/>
          <w:spacing w:val="1"/>
          <w:sz w:val="24"/>
          <w:szCs w:val="24"/>
        </w:rPr>
      </w:pPr>
      <w:r w:rsidRPr="00AF3EFE">
        <w:rPr>
          <w:rFonts w:ascii="Arial" w:eastAsia="Arial" w:hAnsi="Arial" w:cs="Arial"/>
          <w:sz w:val="20"/>
          <w:szCs w:val="20"/>
        </w:rPr>
        <w:t>18.108</w:t>
      </w:r>
      <w:r w:rsidR="00AF3EFE">
        <w:rPr>
          <w:rFonts w:ascii="Arial" w:eastAsia="Arial" w:hAnsi="Arial" w:cs="Arial"/>
          <w:sz w:val="24"/>
          <w:szCs w:val="24"/>
        </w:rPr>
        <w:t xml:space="preserve"> </w:t>
      </w:r>
      <w:r>
        <w:rPr>
          <w:rFonts w:ascii="Arial" w:eastAsia="Arial" w:hAnsi="Arial" w:cs="Arial"/>
          <w:sz w:val="24"/>
          <w:szCs w:val="24"/>
        </w:rPr>
        <w:t>All formal contracts must be notified to the Procurement Team and recorded on the City Council’s Contracts Register.</w:t>
      </w:r>
    </w:p>
    <w:p w14:paraId="3972C896" w14:textId="77777777" w:rsidR="00132030" w:rsidRDefault="00132030" w:rsidP="00132030">
      <w:pPr>
        <w:pStyle w:val="ListParagraph"/>
        <w:tabs>
          <w:tab w:val="left" w:pos="567"/>
        </w:tabs>
        <w:spacing w:after="0" w:line="240" w:lineRule="auto"/>
        <w:ind w:right="-20" w:hanging="153"/>
        <w:rPr>
          <w:rFonts w:ascii="Arial" w:eastAsia="Arial" w:hAnsi="Arial" w:cs="Arial"/>
          <w:b/>
          <w:bCs/>
          <w:spacing w:val="1"/>
          <w:sz w:val="24"/>
          <w:szCs w:val="24"/>
        </w:rPr>
      </w:pPr>
    </w:p>
    <w:p w14:paraId="038604CD" w14:textId="77777777" w:rsidR="00132030" w:rsidRDefault="00132030" w:rsidP="00132030">
      <w:pPr>
        <w:pStyle w:val="ListParagraph"/>
        <w:tabs>
          <w:tab w:val="left" w:pos="567"/>
        </w:tabs>
        <w:spacing w:after="0" w:line="240" w:lineRule="auto"/>
        <w:ind w:right="-20" w:hanging="720"/>
        <w:rPr>
          <w:rFonts w:ascii="Arial" w:eastAsia="Arial" w:hAnsi="Arial" w:cs="Arial"/>
          <w:spacing w:val="-1"/>
          <w:sz w:val="24"/>
          <w:szCs w:val="24"/>
        </w:rPr>
      </w:pPr>
      <w:r w:rsidRPr="00AF3EFE">
        <w:rPr>
          <w:rFonts w:ascii="Arial" w:eastAsia="Arial" w:hAnsi="Arial" w:cs="Arial"/>
          <w:spacing w:val="-1"/>
          <w:sz w:val="20"/>
          <w:szCs w:val="20"/>
        </w:rPr>
        <w:t>18.109</w:t>
      </w:r>
      <w:r>
        <w:rPr>
          <w:rFonts w:ascii="Arial" w:eastAsia="Arial" w:hAnsi="Arial" w:cs="Arial"/>
          <w:spacing w:val="-1"/>
          <w:sz w:val="24"/>
          <w:szCs w:val="24"/>
        </w:rPr>
        <w:t xml:space="preserve"> The award</w:t>
      </w:r>
      <w:r>
        <w:rPr>
          <w:rFonts w:ascii="Arial" w:eastAsia="Arial" w:hAnsi="Arial" w:cs="Arial"/>
          <w:sz w:val="24"/>
          <w:szCs w:val="24"/>
        </w:rPr>
        <w:t>, variation or termination</w:t>
      </w:r>
      <w:r>
        <w:rPr>
          <w:rFonts w:ascii="Arial" w:eastAsia="Arial" w:hAnsi="Arial" w:cs="Arial"/>
          <w:spacing w:val="-1"/>
          <w:sz w:val="24"/>
          <w:szCs w:val="24"/>
        </w:rPr>
        <w:t xml:space="preserve"> of all contracts of value exceeding the relevant UK </w:t>
      </w:r>
      <w:r>
        <w:rPr>
          <w:rFonts w:ascii="Arial" w:eastAsia="Arial" w:hAnsi="Arial" w:cs="Arial"/>
          <w:sz w:val="24"/>
          <w:szCs w:val="24"/>
        </w:rPr>
        <w:t xml:space="preserve">public </w:t>
      </w:r>
      <w:r>
        <w:rPr>
          <w:rFonts w:ascii="Arial" w:eastAsia="Arial" w:hAnsi="Arial" w:cs="Arial"/>
          <w:spacing w:val="-1"/>
          <w:sz w:val="24"/>
          <w:szCs w:val="24"/>
        </w:rPr>
        <w:t xml:space="preserve">procurement threshold for the time being in force, must within a reasonable time, be published nationally in accordance with the requirements of the of the </w:t>
      </w:r>
      <w:r>
        <w:rPr>
          <w:rFonts w:ascii="Arial" w:eastAsia="Arial" w:hAnsi="Arial" w:cs="Arial"/>
          <w:sz w:val="24"/>
          <w:szCs w:val="24"/>
        </w:rPr>
        <w:t>Procurement Act 2023 and the Health Care Services (Provider Selection Regime) Regulations 2023</w:t>
      </w:r>
      <w:r>
        <w:rPr>
          <w:rFonts w:ascii="Arial" w:eastAsia="Arial" w:hAnsi="Arial" w:cs="Arial"/>
          <w:spacing w:val="-1"/>
          <w:sz w:val="24"/>
          <w:szCs w:val="24"/>
        </w:rPr>
        <w:t xml:space="preserve">. This obligation applies to contracts awarded regardless of whether they fall within the UK </w:t>
      </w:r>
      <w:r>
        <w:rPr>
          <w:rFonts w:ascii="Arial" w:eastAsia="Arial" w:hAnsi="Arial" w:cs="Arial"/>
          <w:sz w:val="24"/>
          <w:szCs w:val="24"/>
        </w:rPr>
        <w:t xml:space="preserve">public </w:t>
      </w:r>
      <w:r>
        <w:rPr>
          <w:rFonts w:ascii="Arial" w:eastAsia="Arial" w:hAnsi="Arial" w:cs="Arial"/>
          <w:spacing w:val="-1"/>
          <w:sz w:val="24"/>
          <w:szCs w:val="24"/>
        </w:rPr>
        <w:t xml:space="preserve">procurement </w:t>
      </w:r>
      <w:r>
        <w:rPr>
          <w:rFonts w:ascii="Arial" w:eastAsia="Arial" w:hAnsi="Arial" w:cs="Arial"/>
          <w:sz w:val="24"/>
          <w:szCs w:val="24"/>
        </w:rPr>
        <w:t xml:space="preserve">legislation </w:t>
      </w:r>
      <w:r>
        <w:rPr>
          <w:rFonts w:ascii="Arial" w:eastAsia="Arial" w:hAnsi="Arial" w:cs="Arial"/>
          <w:spacing w:val="-1"/>
          <w:sz w:val="24"/>
          <w:szCs w:val="24"/>
        </w:rPr>
        <w:t xml:space="preserve">or are of a value likely to exceed the relevant UK threshold figure for the time being in force. </w:t>
      </w:r>
      <w:r>
        <w:rPr>
          <w:rFonts w:ascii="Arial" w:eastAsia="Arial" w:hAnsi="Arial" w:cs="Arial"/>
          <w:sz w:val="24"/>
          <w:szCs w:val="24"/>
        </w:rPr>
        <w:t>A list of required notices is provided at Appendix B of these Contract Procedure Rules.</w:t>
      </w:r>
    </w:p>
    <w:p w14:paraId="4772EBF0" w14:textId="77777777" w:rsidR="00132030" w:rsidRDefault="00132030" w:rsidP="00132030">
      <w:pPr>
        <w:pStyle w:val="ListParagraph"/>
        <w:rPr>
          <w:rFonts w:ascii="Arial" w:eastAsia="Arial" w:hAnsi="Arial" w:cs="Arial"/>
          <w:spacing w:val="1"/>
          <w:sz w:val="24"/>
          <w:szCs w:val="24"/>
        </w:rPr>
      </w:pPr>
    </w:p>
    <w:p w14:paraId="0850005B" w14:textId="77777777" w:rsidR="00AF3EFE" w:rsidRDefault="00132030" w:rsidP="00132030">
      <w:pPr>
        <w:pStyle w:val="ListParagraph"/>
        <w:tabs>
          <w:tab w:val="left" w:pos="567"/>
        </w:tabs>
        <w:spacing w:after="0" w:line="240" w:lineRule="auto"/>
        <w:ind w:right="-20" w:hanging="720"/>
        <w:rPr>
          <w:rFonts w:ascii="Arial" w:eastAsia="Arial" w:hAnsi="Arial" w:cs="Arial"/>
          <w:b/>
          <w:bCs/>
          <w:sz w:val="24"/>
          <w:szCs w:val="24"/>
        </w:rPr>
      </w:pPr>
      <w:r w:rsidRPr="00AF3EFE">
        <w:rPr>
          <w:rFonts w:ascii="Arial" w:eastAsia="Arial" w:hAnsi="Arial" w:cs="Arial"/>
          <w:b/>
          <w:bCs/>
          <w:sz w:val="20"/>
          <w:szCs w:val="20"/>
        </w:rPr>
        <w:t>18.110</w:t>
      </w:r>
      <w:r w:rsidR="00AF3EFE">
        <w:rPr>
          <w:rFonts w:ascii="Arial" w:eastAsia="Arial" w:hAnsi="Arial" w:cs="Arial"/>
          <w:b/>
          <w:bCs/>
          <w:sz w:val="24"/>
          <w:szCs w:val="24"/>
        </w:rPr>
        <w:t xml:space="preserve"> </w:t>
      </w:r>
      <w:r>
        <w:rPr>
          <w:rFonts w:ascii="Arial" w:eastAsia="Arial" w:hAnsi="Arial" w:cs="Arial"/>
          <w:b/>
          <w:bCs/>
          <w:sz w:val="24"/>
          <w:szCs w:val="24"/>
        </w:rPr>
        <w:t xml:space="preserve">Amendments and variations to contracts </w:t>
      </w:r>
    </w:p>
    <w:p w14:paraId="1ED22A42" w14:textId="61A183B3" w:rsidR="00132030" w:rsidRPr="00AF3EFE" w:rsidRDefault="00AF3EFE" w:rsidP="00AF3EFE">
      <w:pPr>
        <w:pStyle w:val="ListParagraph"/>
        <w:tabs>
          <w:tab w:val="left" w:pos="567"/>
        </w:tabs>
        <w:spacing w:after="0" w:line="240" w:lineRule="auto"/>
        <w:ind w:right="-20" w:hanging="720"/>
        <w:rPr>
          <w:rFonts w:ascii="Arial" w:eastAsia="Arial" w:hAnsi="Arial" w:cs="Arial"/>
          <w:b/>
          <w:bCs/>
          <w:sz w:val="20"/>
          <w:szCs w:val="20"/>
        </w:rPr>
      </w:pPr>
      <w:r>
        <w:rPr>
          <w:rFonts w:ascii="Arial" w:eastAsia="Arial" w:hAnsi="Arial" w:cs="Arial"/>
          <w:b/>
          <w:bCs/>
          <w:sz w:val="20"/>
          <w:szCs w:val="20"/>
        </w:rPr>
        <w:t xml:space="preserve">             </w:t>
      </w:r>
      <w:r w:rsidR="00132030">
        <w:rPr>
          <w:rFonts w:ascii="Arial" w:eastAsia="Arial" w:hAnsi="Arial" w:cs="Arial"/>
          <w:sz w:val="24"/>
          <w:szCs w:val="24"/>
        </w:rPr>
        <w:t>An</w:t>
      </w:r>
      <w:r w:rsidR="00132030">
        <w:rPr>
          <w:rFonts w:ascii="Arial" w:eastAsia="Arial" w:hAnsi="Arial" w:cs="Arial"/>
          <w:spacing w:val="1"/>
          <w:sz w:val="24"/>
          <w:szCs w:val="24"/>
        </w:rPr>
        <w:t xml:space="preserve"> </w:t>
      </w:r>
      <w:r w:rsidR="00132030">
        <w:rPr>
          <w:rFonts w:ascii="Arial" w:eastAsia="Arial" w:hAnsi="Arial" w:cs="Arial"/>
          <w:spacing w:val="-1"/>
          <w:sz w:val="24"/>
          <w:szCs w:val="24"/>
        </w:rPr>
        <w:t>o</w:t>
      </w:r>
      <w:r w:rsidR="00132030">
        <w:rPr>
          <w:rFonts w:ascii="Arial" w:eastAsia="Arial" w:hAnsi="Arial" w:cs="Arial"/>
          <w:sz w:val="24"/>
          <w:szCs w:val="24"/>
        </w:rPr>
        <w:t>f</w:t>
      </w:r>
      <w:r w:rsidR="00132030">
        <w:rPr>
          <w:rFonts w:ascii="Arial" w:eastAsia="Arial" w:hAnsi="Arial" w:cs="Arial"/>
          <w:spacing w:val="3"/>
          <w:sz w:val="24"/>
          <w:szCs w:val="24"/>
        </w:rPr>
        <w:t>f</w:t>
      </w:r>
      <w:r w:rsidR="00132030">
        <w:rPr>
          <w:rFonts w:ascii="Arial" w:eastAsia="Arial" w:hAnsi="Arial" w:cs="Arial"/>
          <w:sz w:val="24"/>
          <w:szCs w:val="24"/>
        </w:rPr>
        <w:t>ic</w:t>
      </w:r>
      <w:r w:rsidR="00132030">
        <w:rPr>
          <w:rFonts w:ascii="Arial" w:eastAsia="Arial" w:hAnsi="Arial" w:cs="Arial"/>
          <w:spacing w:val="-3"/>
          <w:sz w:val="24"/>
          <w:szCs w:val="24"/>
        </w:rPr>
        <w:t>i</w:t>
      </w:r>
      <w:r w:rsidR="00132030">
        <w:rPr>
          <w:rFonts w:ascii="Arial" w:eastAsia="Arial" w:hAnsi="Arial" w:cs="Arial"/>
          <w:spacing w:val="1"/>
          <w:sz w:val="24"/>
          <w:szCs w:val="24"/>
        </w:rPr>
        <w:t>a</w:t>
      </w:r>
      <w:r w:rsidR="00132030">
        <w:rPr>
          <w:rFonts w:ascii="Arial" w:eastAsia="Arial" w:hAnsi="Arial" w:cs="Arial"/>
          <w:sz w:val="24"/>
          <w:szCs w:val="24"/>
        </w:rPr>
        <w:t xml:space="preserve">l </w:t>
      </w:r>
      <w:r w:rsidR="00132030">
        <w:rPr>
          <w:rFonts w:ascii="Arial" w:eastAsia="Arial" w:hAnsi="Arial" w:cs="Arial"/>
          <w:spacing w:val="1"/>
          <w:sz w:val="24"/>
          <w:szCs w:val="24"/>
        </w:rPr>
        <w:t>o</w:t>
      </w:r>
      <w:r w:rsidR="00132030">
        <w:rPr>
          <w:rFonts w:ascii="Arial" w:eastAsia="Arial" w:hAnsi="Arial" w:cs="Arial"/>
          <w:spacing w:val="-1"/>
          <w:sz w:val="24"/>
          <w:szCs w:val="24"/>
        </w:rPr>
        <w:t>r</w:t>
      </w:r>
      <w:r w:rsidR="00132030">
        <w:rPr>
          <w:rFonts w:ascii="Arial" w:eastAsia="Arial" w:hAnsi="Arial" w:cs="Arial"/>
          <w:spacing w:val="1"/>
          <w:sz w:val="24"/>
          <w:szCs w:val="24"/>
        </w:rPr>
        <w:t>de</w:t>
      </w:r>
      <w:r w:rsidR="00132030">
        <w:rPr>
          <w:rFonts w:ascii="Arial" w:eastAsia="Arial" w:hAnsi="Arial" w:cs="Arial"/>
          <w:sz w:val="24"/>
          <w:szCs w:val="24"/>
        </w:rPr>
        <w:t>r</w:t>
      </w:r>
      <w:r w:rsidR="00132030">
        <w:rPr>
          <w:rFonts w:ascii="Arial" w:eastAsia="Arial" w:hAnsi="Arial" w:cs="Arial"/>
          <w:spacing w:val="-3"/>
          <w:sz w:val="24"/>
          <w:szCs w:val="24"/>
        </w:rPr>
        <w:t xml:space="preserve"> </w:t>
      </w:r>
      <w:r w:rsidR="00132030">
        <w:rPr>
          <w:rFonts w:ascii="Arial" w:eastAsia="Arial" w:hAnsi="Arial" w:cs="Arial"/>
          <w:spacing w:val="1"/>
          <w:sz w:val="24"/>
          <w:szCs w:val="24"/>
        </w:rPr>
        <w:t>o</w:t>
      </w:r>
      <w:r w:rsidR="00132030">
        <w:rPr>
          <w:rFonts w:ascii="Arial" w:eastAsia="Arial" w:hAnsi="Arial" w:cs="Arial"/>
          <w:sz w:val="24"/>
          <w:szCs w:val="24"/>
        </w:rPr>
        <w:t>r</w:t>
      </w:r>
      <w:r w:rsidR="00132030">
        <w:rPr>
          <w:rFonts w:ascii="Arial" w:eastAsia="Arial" w:hAnsi="Arial" w:cs="Arial"/>
          <w:spacing w:val="-3"/>
          <w:sz w:val="24"/>
          <w:szCs w:val="24"/>
        </w:rPr>
        <w:t xml:space="preserve"> </w:t>
      </w:r>
      <w:r w:rsidR="00132030">
        <w:rPr>
          <w:rFonts w:ascii="Arial" w:eastAsia="Arial" w:hAnsi="Arial" w:cs="Arial"/>
          <w:spacing w:val="3"/>
          <w:sz w:val="24"/>
          <w:szCs w:val="24"/>
        </w:rPr>
        <w:t>f</w:t>
      </w:r>
      <w:r w:rsidR="00132030">
        <w:rPr>
          <w:rFonts w:ascii="Arial" w:eastAsia="Arial" w:hAnsi="Arial" w:cs="Arial"/>
          <w:spacing w:val="1"/>
          <w:sz w:val="24"/>
          <w:szCs w:val="24"/>
        </w:rPr>
        <w:t>o</w:t>
      </w:r>
      <w:r w:rsidR="00132030">
        <w:rPr>
          <w:rFonts w:ascii="Arial" w:eastAsia="Arial" w:hAnsi="Arial" w:cs="Arial"/>
          <w:spacing w:val="-3"/>
          <w:sz w:val="24"/>
          <w:szCs w:val="24"/>
        </w:rPr>
        <w:t>r</w:t>
      </w:r>
      <w:r w:rsidR="00132030">
        <w:rPr>
          <w:rFonts w:ascii="Arial" w:eastAsia="Arial" w:hAnsi="Arial" w:cs="Arial"/>
          <w:spacing w:val="2"/>
          <w:sz w:val="24"/>
          <w:szCs w:val="24"/>
        </w:rPr>
        <w:t>m</w:t>
      </w:r>
      <w:r w:rsidR="00132030">
        <w:rPr>
          <w:rFonts w:ascii="Arial" w:eastAsia="Arial" w:hAnsi="Arial" w:cs="Arial"/>
          <w:spacing w:val="1"/>
          <w:sz w:val="24"/>
          <w:szCs w:val="24"/>
        </w:rPr>
        <w:t>a</w:t>
      </w:r>
      <w:r w:rsidR="00132030">
        <w:rPr>
          <w:rFonts w:ascii="Arial" w:eastAsia="Arial" w:hAnsi="Arial" w:cs="Arial"/>
          <w:sz w:val="24"/>
          <w:szCs w:val="24"/>
        </w:rPr>
        <w:t>l c</w:t>
      </w:r>
      <w:r w:rsidR="00132030">
        <w:rPr>
          <w:rFonts w:ascii="Arial" w:eastAsia="Arial" w:hAnsi="Arial" w:cs="Arial"/>
          <w:spacing w:val="-1"/>
          <w:sz w:val="24"/>
          <w:szCs w:val="24"/>
        </w:rPr>
        <w:t>o</w:t>
      </w:r>
      <w:r w:rsidR="00132030">
        <w:rPr>
          <w:rFonts w:ascii="Arial" w:eastAsia="Arial" w:hAnsi="Arial" w:cs="Arial"/>
          <w:spacing w:val="1"/>
          <w:sz w:val="24"/>
          <w:szCs w:val="24"/>
        </w:rPr>
        <w:t>n</w:t>
      </w:r>
      <w:r w:rsidR="00132030">
        <w:rPr>
          <w:rFonts w:ascii="Arial" w:eastAsia="Arial" w:hAnsi="Arial" w:cs="Arial"/>
          <w:sz w:val="24"/>
          <w:szCs w:val="24"/>
        </w:rPr>
        <w:t>t</w:t>
      </w:r>
      <w:r w:rsidR="00132030">
        <w:rPr>
          <w:rFonts w:ascii="Arial" w:eastAsia="Arial" w:hAnsi="Arial" w:cs="Arial"/>
          <w:spacing w:val="-1"/>
          <w:sz w:val="24"/>
          <w:szCs w:val="24"/>
        </w:rPr>
        <w:t>r</w:t>
      </w:r>
      <w:r w:rsidR="00132030">
        <w:rPr>
          <w:rFonts w:ascii="Arial" w:eastAsia="Arial" w:hAnsi="Arial" w:cs="Arial"/>
          <w:spacing w:val="1"/>
          <w:sz w:val="24"/>
          <w:szCs w:val="24"/>
        </w:rPr>
        <w:t>a</w:t>
      </w:r>
      <w:r w:rsidR="00132030">
        <w:rPr>
          <w:rFonts w:ascii="Arial" w:eastAsia="Arial" w:hAnsi="Arial" w:cs="Arial"/>
          <w:sz w:val="24"/>
          <w:szCs w:val="24"/>
        </w:rPr>
        <w:t>ct</w:t>
      </w:r>
      <w:r w:rsidR="00132030">
        <w:rPr>
          <w:rFonts w:ascii="Arial" w:eastAsia="Arial" w:hAnsi="Arial" w:cs="Arial"/>
          <w:spacing w:val="1"/>
          <w:sz w:val="24"/>
          <w:szCs w:val="24"/>
        </w:rPr>
        <w:t xml:space="preserve"> </w:t>
      </w:r>
      <w:r w:rsidR="00132030">
        <w:rPr>
          <w:rFonts w:ascii="Arial" w:eastAsia="Arial" w:hAnsi="Arial" w:cs="Arial"/>
          <w:spacing w:val="-3"/>
          <w:sz w:val="24"/>
          <w:szCs w:val="24"/>
        </w:rPr>
        <w:t>r</w:t>
      </w:r>
      <w:r w:rsidR="00132030">
        <w:rPr>
          <w:rFonts w:ascii="Arial" w:eastAsia="Arial" w:hAnsi="Arial" w:cs="Arial"/>
          <w:spacing w:val="1"/>
          <w:sz w:val="24"/>
          <w:szCs w:val="24"/>
        </w:rPr>
        <w:t>e</w:t>
      </w:r>
      <w:r w:rsidR="00132030">
        <w:rPr>
          <w:rFonts w:ascii="Arial" w:eastAsia="Arial" w:hAnsi="Arial" w:cs="Arial"/>
          <w:sz w:val="24"/>
          <w:szCs w:val="24"/>
        </w:rPr>
        <w:t>l</w:t>
      </w:r>
      <w:r w:rsidR="00132030">
        <w:rPr>
          <w:rFonts w:ascii="Arial" w:eastAsia="Arial" w:hAnsi="Arial" w:cs="Arial"/>
          <w:spacing w:val="1"/>
          <w:sz w:val="24"/>
          <w:szCs w:val="24"/>
        </w:rPr>
        <w:t>a</w:t>
      </w:r>
      <w:r w:rsidR="00132030">
        <w:rPr>
          <w:rFonts w:ascii="Arial" w:eastAsia="Arial" w:hAnsi="Arial" w:cs="Arial"/>
          <w:sz w:val="24"/>
          <w:szCs w:val="24"/>
        </w:rPr>
        <w:t>ti</w:t>
      </w:r>
      <w:r w:rsidR="00132030">
        <w:rPr>
          <w:rFonts w:ascii="Arial" w:eastAsia="Arial" w:hAnsi="Arial" w:cs="Arial"/>
          <w:spacing w:val="1"/>
          <w:sz w:val="24"/>
          <w:szCs w:val="24"/>
        </w:rPr>
        <w:t>n</w:t>
      </w:r>
      <w:r w:rsidR="00132030">
        <w:rPr>
          <w:rFonts w:ascii="Arial" w:eastAsia="Arial" w:hAnsi="Arial" w:cs="Arial"/>
          <w:sz w:val="24"/>
          <w:szCs w:val="24"/>
        </w:rPr>
        <w:t>g</w:t>
      </w:r>
      <w:r w:rsidR="00132030">
        <w:rPr>
          <w:rFonts w:ascii="Arial" w:eastAsia="Arial" w:hAnsi="Arial" w:cs="Arial"/>
          <w:spacing w:val="-1"/>
          <w:sz w:val="24"/>
          <w:szCs w:val="24"/>
        </w:rPr>
        <w:t xml:space="preserve"> </w:t>
      </w:r>
      <w:r w:rsidR="00132030">
        <w:rPr>
          <w:rFonts w:ascii="Arial" w:eastAsia="Arial" w:hAnsi="Arial" w:cs="Arial"/>
          <w:sz w:val="24"/>
          <w:szCs w:val="24"/>
        </w:rPr>
        <w:t>to</w:t>
      </w:r>
      <w:r w:rsidR="00132030">
        <w:rPr>
          <w:rFonts w:ascii="Arial" w:eastAsia="Arial" w:hAnsi="Arial" w:cs="Arial"/>
          <w:spacing w:val="-1"/>
          <w:sz w:val="24"/>
          <w:szCs w:val="24"/>
        </w:rPr>
        <w:t xml:space="preserve"> </w:t>
      </w:r>
      <w:r w:rsidR="00132030">
        <w:rPr>
          <w:rFonts w:ascii="Arial" w:eastAsia="Arial" w:hAnsi="Arial" w:cs="Arial"/>
          <w:spacing w:val="1"/>
          <w:sz w:val="24"/>
          <w:szCs w:val="24"/>
        </w:rPr>
        <w:t>an</w:t>
      </w:r>
      <w:r w:rsidR="00132030">
        <w:rPr>
          <w:rFonts w:ascii="Arial" w:eastAsia="Arial" w:hAnsi="Arial" w:cs="Arial"/>
          <w:sz w:val="24"/>
          <w:szCs w:val="24"/>
        </w:rPr>
        <w:t>y</w:t>
      </w:r>
      <w:r w:rsidR="00132030">
        <w:rPr>
          <w:rFonts w:ascii="Arial" w:eastAsia="Arial" w:hAnsi="Arial" w:cs="Arial"/>
          <w:spacing w:val="-2"/>
          <w:sz w:val="24"/>
          <w:szCs w:val="24"/>
        </w:rPr>
        <w:t xml:space="preserve"> </w:t>
      </w:r>
      <w:r w:rsidR="00132030">
        <w:rPr>
          <w:rFonts w:ascii="Arial" w:eastAsia="Arial" w:hAnsi="Arial" w:cs="Arial"/>
          <w:sz w:val="24"/>
          <w:szCs w:val="24"/>
        </w:rPr>
        <w:t>sc</w:t>
      </w:r>
      <w:r w:rsidR="00132030">
        <w:rPr>
          <w:rFonts w:ascii="Arial" w:eastAsia="Arial" w:hAnsi="Arial" w:cs="Arial"/>
          <w:spacing w:val="1"/>
          <w:sz w:val="24"/>
          <w:szCs w:val="24"/>
        </w:rPr>
        <w:t>h</w:t>
      </w:r>
      <w:r w:rsidR="00132030">
        <w:rPr>
          <w:rFonts w:ascii="Arial" w:eastAsia="Arial" w:hAnsi="Arial" w:cs="Arial"/>
          <w:spacing w:val="-1"/>
          <w:sz w:val="24"/>
          <w:szCs w:val="24"/>
        </w:rPr>
        <w:t>e</w:t>
      </w:r>
      <w:r w:rsidR="00132030">
        <w:rPr>
          <w:rFonts w:ascii="Arial" w:eastAsia="Arial" w:hAnsi="Arial" w:cs="Arial"/>
          <w:spacing w:val="2"/>
          <w:sz w:val="24"/>
          <w:szCs w:val="24"/>
        </w:rPr>
        <w:t>m</w:t>
      </w:r>
      <w:r w:rsidR="00132030">
        <w:rPr>
          <w:rFonts w:ascii="Arial" w:eastAsia="Arial" w:hAnsi="Arial" w:cs="Arial"/>
          <w:sz w:val="24"/>
          <w:szCs w:val="24"/>
        </w:rPr>
        <w:t>e</w:t>
      </w:r>
      <w:r w:rsidR="00132030">
        <w:rPr>
          <w:rFonts w:ascii="Arial" w:eastAsia="Arial" w:hAnsi="Arial" w:cs="Arial"/>
          <w:spacing w:val="-1"/>
          <w:sz w:val="24"/>
          <w:szCs w:val="24"/>
        </w:rPr>
        <w:t xml:space="preserve"> </w:t>
      </w:r>
      <w:r w:rsidR="00132030">
        <w:rPr>
          <w:rFonts w:ascii="Arial" w:eastAsia="Arial" w:hAnsi="Arial" w:cs="Arial"/>
          <w:spacing w:val="2"/>
          <w:sz w:val="24"/>
          <w:szCs w:val="24"/>
        </w:rPr>
        <w:t>m</w:t>
      </w:r>
      <w:r w:rsidR="00132030">
        <w:rPr>
          <w:rFonts w:ascii="Arial" w:eastAsia="Arial" w:hAnsi="Arial" w:cs="Arial"/>
          <w:spacing w:val="1"/>
          <w:sz w:val="24"/>
          <w:szCs w:val="24"/>
        </w:rPr>
        <w:t>a</w:t>
      </w:r>
      <w:r w:rsidR="00132030">
        <w:rPr>
          <w:rFonts w:ascii="Arial" w:eastAsia="Arial" w:hAnsi="Arial" w:cs="Arial"/>
          <w:sz w:val="24"/>
          <w:szCs w:val="24"/>
        </w:rPr>
        <w:t>y</w:t>
      </w:r>
      <w:r w:rsidR="00132030">
        <w:rPr>
          <w:rFonts w:ascii="Arial" w:eastAsia="Arial" w:hAnsi="Arial" w:cs="Arial"/>
          <w:spacing w:val="-2"/>
          <w:sz w:val="24"/>
          <w:szCs w:val="24"/>
        </w:rPr>
        <w:t xml:space="preserve"> </w:t>
      </w:r>
      <w:r w:rsidR="00132030">
        <w:rPr>
          <w:rFonts w:ascii="Arial" w:eastAsia="Arial" w:hAnsi="Arial" w:cs="Arial"/>
          <w:spacing w:val="1"/>
          <w:sz w:val="24"/>
          <w:szCs w:val="24"/>
        </w:rPr>
        <w:t>b</w:t>
      </w:r>
      <w:r w:rsidR="00132030">
        <w:rPr>
          <w:rFonts w:ascii="Arial" w:eastAsia="Arial" w:hAnsi="Arial" w:cs="Arial"/>
          <w:sz w:val="24"/>
          <w:szCs w:val="24"/>
        </w:rPr>
        <w:t>e</w:t>
      </w:r>
      <w:r w:rsidR="00132030">
        <w:rPr>
          <w:rFonts w:ascii="Arial" w:eastAsia="Arial" w:hAnsi="Arial" w:cs="Arial"/>
          <w:spacing w:val="-1"/>
          <w:sz w:val="24"/>
          <w:szCs w:val="24"/>
        </w:rPr>
        <w:t xml:space="preserve"> e</w:t>
      </w:r>
      <w:r w:rsidR="00132030">
        <w:rPr>
          <w:rFonts w:ascii="Arial" w:eastAsia="Arial" w:hAnsi="Arial" w:cs="Arial"/>
          <w:spacing w:val="-2"/>
          <w:sz w:val="24"/>
          <w:szCs w:val="24"/>
        </w:rPr>
        <w:t>x</w:t>
      </w:r>
      <w:r w:rsidR="00132030">
        <w:rPr>
          <w:rFonts w:ascii="Arial" w:eastAsia="Arial" w:hAnsi="Arial" w:cs="Arial"/>
          <w:sz w:val="24"/>
          <w:szCs w:val="24"/>
        </w:rPr>
        <w:t>t</w:t>
      </w:r>
      <w:r w:rsidR="00132030">
        <w:rPr>
          <w:rFonts w:ascii="Arial" w:eastAsia="Arial" w:hAnsi="Arial" w:cs="Arial"/>
          <w:spacing w:val="1"/>
          <w:sz w:val="24"/>
          <w:szCs w:val="24"/>
        </w:rPr>
        <w:t>ende</w:t>
      </w:r>
      <w:r w:rsidR="00132030">
        <w:rPr>
          <w:rFonts w:ascii="Arial" w:eastAsia="Arial" w:hAnsi="Arial" w:cs="Arial"/>
          <w:sz w:val="24"/>
          <w:szCs w:val="24"/>
        </w:rPr>
        <w:t>d</w:t>
      </w:r>
      <w:r w:rsidR="00132030">
        <w:rPr>
          <w:rFonts w:ascii="Arial" w:eastAsia="Arial" w:hAnsi="Arial" w:cs="Arial"/>
          <w:spacing w:val="-1"/>
          <w:sz w:val="24"/>
          <w:szCs w:val="24"/>
        </w:rPr>
        <w:t xml:space="preserve"> </w:t>
      </w:r>
      <w:r w:rsidR="00132030">
        <w:rPr>
          <w:rFonts w:ascii="Arial" w:eastAsia="Arial" w:hAnsi="Arial" w:cs="Arial"/>
          <w:sz w:val="24"/>
          <w:szCs w:val="24"/>
        </w:rPr>
        <w:t>to</w:t>
      </w:r>
      <w:r w:rsidR="00132030">
        <w:rPr>
          <w:rFonts w:ascii="Arial" w:eastAsia="Arial" w:hAnsi="Arial" w:cs="Arial"/>
          <w:spacing w:val="1"/>
          <w:sz w:val="24"/>
          <w:szCs w:val="24"/>
        </w:rPr>
        <w:t xml:space="preserve"> </w:t>
      </w:r>
      <w:r w:rsidR="00132030">
        <w:rPr>
          <w:rFonts w:ascii="Arial" w:eastAsia="Arial" w:hAnsi="Arial" w:cs="Arial"/>
          <w:sz w:val="24"/>
          <w:szCs w:val="24"/>
        </w:rPr>
        <w:t>i</w:t>
      </w:r>
      <w:r w:rsidR="00132030">
        <w:rPr>
          <w:rFonts w:ascii="Arial" w:eastAsia="Arial" w:hAnsi="Arial" w:cs="Arial"/>
          <w:spacing w:val="1"/>
          <w:sz w:val="24"/>
          <w:szCs w:val="24"/>
        </w:rPr>
        <w:t>n</w:t>
      </w:r>
      <w:r w:rsidR="00132030">
        <w:rPr>
          <w:rFonts w:ascii="Arial" w:eastAsia="Arial" w:hAnsi="Arial" w:cs="Arial"/>
          <w:sz w:val="24"/>
          <w:szCs w:val="24"/>
        </w:rPr>
        <w:t>cl</w:t>
      </w:r>
      <w:r w:rsidR="00132030">
        <w:rPr>
          <w:rFonts w:ascii="Arial" w:eastAsia="Arial" w:hAnsi="Arial" w:cs="Arial"/>
          <w:spacing w:val="-1"/>
          <w:sz w:val="24"/>
          <w:szCs w:val="24"/>
        </w:rPr>
        <w:t>u</w:t>
      </w:r>
      <w:r w:rsidR="00132030">
        <w:rPr>
          <w:rFonts w:ascii="Arial" w:eastAsia="Arial" w:hAnsi="Arial" w:cs="Arial"/>
          <w:spacing w:val="1"/>
          <w:sz w:val="24"/>
          <w:szCs w:val="24"/>
        </w:rPr>
        <w:t xml:space="preserve">de </w:t>
      </w:r>
      <w:r w:rsidR="00132030">
        <w:rPr>
          <w:rFonts w:ascii="Arial" w:eastAsia="Arial" w:hAnsi="Arial" w:cs="Arial"/>
          <w:sz w:val="24"/>
          <w:szCs w:val="24"/>
        </w:rPr>
        <w:t>f</w:t>
      </w:r>
      <w:r w:rsidR="00132030">
        <w:rPr>
          <w:rFonts w:ascii="Arial" w:eastAsia="Arial" w:hAnsi="Arial" w:cs="Arial"/>
          <w:spacing w:val="1"/>
          <w:sz w:val="24"/>
          <w:szCs w:val="24"/>
        </w:rPr>
        <w:t>u</w:t>
      </w:r>
      <w:r w:rsidR="00132030">
        <w:rPr>
          <w:rFonts w:ascii="Arial" w:eastAsia="Arial" w:hAnsi="Arial" w:cs="Arial"/>
          <w:spacing w:val="-1"/>
          <w:sz w:val="24"/>
          <w:szCs w:val="24"/>
        </w:rPr>
        <w:t>r</w:t>
      </w:r>
      <w:r w:rsidR="00132030">
        <w:rPr>
          <w:rFonts w:ascii="Arial" w:eastAsia="Arial" w:hAnsi="Arial" w:cs="Arial"/>
          <w:sz w:val="24"/>
          <w:szCs w:val="24"/>
        </w:rPr>
        <w:t>t</w:t>
      </w:r>
      <w:r w:rsidR="00132030">
        <w:rPr>
          <w:rFonts w:ascii="Arial" w:eastAsia="Arial" w:hAnsi="Arial" w:cs="Arial"/>
          <w:spacing w:val="1"/>
          <w:sz w:val="24"/>
          <w:szCs w:val="24"/>
        </w:rPr>
        <w:t>he</w:t>
      </w:r>
      <w:r w:rsidR="00132030">
        <w:rPr>
          <w:rFonts w:ascii="Arial" w:eastAsia="Arial" w:hAnsi="Arial" w:cs="Arial"/>
          <w:sz w:val="24"/>
          <w:szCs w:val="24"/>
        </w:rPr>
        <w:t>r</w:t>
      </w:r>
      <w:r w:rsidR="00132030">
        <w:rPr>
          <w:rFonts w:ascii="Arial" w:eastAsia="Arial" w:hAnsi="Arial" w:cs="Arial"/>
          <w:spacing w:val="12"/>
          <w:sz w:val="24"/>
          <w:szCs w:val="24"/>
        </w:rPr>
        <w:t xml:space="preserve"> </w:t>
      </w:r>
      <w:r w:rsidR="00132030">
        <w:rPr>
          <w:rFonts w:ascii="Arial" w:eastAsia="Arial" w:hAnsi="Arial" w:cs="Arial"/>
          <w:spacing w:val="-1"/>
          <w:sz w:val="24"/>
          <w:szCs w:val="24"/>
        </w:rPr>
        <w:t>r</w:t>
      </w:r>
      <w:r w:rsidR="00132030">
        <w:rPr>
          <w:rFonts w:ascii="Arial" w:eastAsia="Arial" w:hAnsi="Arial" w:cs="Arial"/>
          <w:spacing w:val="1"/>
          <w:sz w:val="24"/>
          <w:szCs w:val="24"/>
        </w:rPr>
        <w:t>e</w:t>
      </w:r>
      <w:r w:rsidR="00132030">
        <w:rPr>
          <w:rFonts w:ascii="Arial" w:eastAsia="Arial" w:hAnsi="Arial" w:cs="Arial"/>
          <w:spacing w:val="-1"/>
          <w:sz w:val="24"/>
          <w:szCs w:val="24"/>
        </w:rPr>
        <w:t>q</w:t>
      </w:r>
      <w:r w:rsidR="00132030">
        <w:rPr>
          <w:rFonts w:ascii="Arial" w:eastAsia="Arial" w:hAnsi="Arial" w:cs="Arial"/>
          <w:spacing w:val="1"/>
          <w:sz w:val="24"/>
          <w:szCs w:val="24"/>
        </w:rPr>
        <w:t>u</w:t>
      </w:r>
      <w:r w:rsidR="00132030">
        <w:rPr>
          <w:rFonts w:ascii="Arial" w:eastAsia="Arial" w:hAnsi="Arial" w:cs="Arial"/>
          <w:sz w:val="24"/>
          <w:szCs w:val="24"/>
        </w:rPr>
        <w:t>i</w:t>
      </w:r>
      <w:r w:rsidR="00132030">
        <w:rPr>
          <w:rFonts w:ascii="Arial" w:eastAsia="Arial" w:hAnsi="Arial" w:cs="Arial"/>
          <w:spacing w:val="-1"/>
          <w:sz w:val="24"/>
          <w:szCs w:val="24"/>
        </w:rPr>
        <w:t>r</w:t>
      </w:r>
      <w:r w:rsidR="00132030">
        <w:rPr>
          <w:rFonts w:ascii="Arial" w:eastAsia="Arial" w:hAnsi="Arial" w:cs="Arial"/>
          <w:spacing w:val="1"/>
          <w:sz w:val="24"/>
          <w:szCs w:val="24"/>
        </w:rPr>
        <w:t>e</w:t>
      </w:r>
      <w:r w:rsidR="00132030">
        <w:rPr>
          <w:rFonts w:ascii="Arial" w:eastAsia="Arial" w:hAnsi="Arial" w:cs="Arial"/>
          <w:spacing w:val="-1"/>
          <w:sz w:val="24"/>
          <w:szCs w:val="24"/>
        </w:rPr>
        <w:t>m</w:t>
      </w:r>
      <w:r w:rsidR="00132030">
        <w:rPr>
          <w:rFonts w:ascii="Arial" w:eastAsia="Arial" w:hAnsi="Arial" w:cs="Arial"/>
          <w:spacing w:val="1"/>
          <w:sz w:val="24"/>
          <w:szCs w:val="24"/>
        </w:rPr>
        <w:t>en</w:t>
      </w:r>
      <w:r w:rsidR="00132030">
        <w:rPr>
          <w:rFonts w:ascii="Arial" w:eastAsia="Arial" w:hAnsi="Arial" w:cs="Arial"/>
          <w:sz w:val="24"/>
          <w:szCs w:val="24"/>
        </w:rPr>
        <w:t>ts</w:t>
      </w:r>
      <w:r w:rsidR="00132030">
        <w:rPr>
          <w:rFonts w:ascii="Arial" w:eastAsia="Arial" w:hAnsi="Arial" w:cs="Arial"/>
          <w:spacing w:val="12"/>
          <w:sz w:val="24"/>
          <w:szCs w:val="24"/>
        </w:rPr>
        <w:t xml:space="preserve"> </w:t>
      </w:r>
      <w:r w:rsidR="00132030">
        <w:rPr>
          <w:rFonts w:ascii="Arial" w:eastAsia="Arial" w:hAnsi="Arial" w:cs="Arial"/>
          <w:spacing w:val="-3"/>
          <w:sz w:val="24"/>
          <w:szCs w:val="24"/>
        </w:rPr>
        <w:t>r</w:t>
      </w:r>
      <w:r w:rsidR="00132030">
        <w:rPr>
          <w:rFonts w:ascii="Arial" w:eastAsia="Arial" w:hAnsi="Arial" w:cs="Arial"/>
          <w:spacing w:val="1"/>
          <w:sz w:val="24"/>
          <w:szCs w:val="24"/>
        </w:rPr>
        <w:t>e</w:t>
      </w:r>
      <w:r w:rsidR="00132030">
        <w:rPr>
          <w:rFonts w:ascii="Arial" w:eastAsia="Arial" w:hAnsi="Arial" w:cs="Arial"/>
          <w:sz w:val="24"/>
          <w:szCs w:val="24"/>
        </w:rPr>
        <w:t>l</w:t>
      </w:r>
      <w:r w:rsidR="00132030">
        <w:rPr>
          <w:rFonts w:ascii="Arial" w:eastAsia="Arial" w:hAnsi="Arial" w:cs="Arial"/>
          <w:spacing w:val="1"/>
          <w:sz w:val="24"/>
          <w:szCs w:val="24"/>
        </w:rPr>
        <w:t>a</w:t>
      </w:r>
      <w:r w:rsidR="00132030">
        <w:rPr>
          <w:rFonts w:ascii="Arial" w:eastAsia="Arial" w:hAnsi="Arial" w:cs="Arial"/>
          <w:sz w:val="24"/>
          <w:szCs w:val="24"/>
        </w:rPr>
        <w:t>ti</w:t>
      </w:r>
      <w:r w:rsidR="00132030">
        <w:rPr>
          <w:rFonts w:ascii="Arial" w:eastAsia="Arial" w:hAnsi="Arial" w:cs="Arial"/>
          <w:spacing w:val="1"/>
          <w:sz w:val="24"/>
          <w:szCs w:val="24"/>
        </w:rPr>
        <w:t>n</w:t>
      </w:r>
      <w:r w:rsidR="00132030">
        <w:rPr>
          <w:rFonts w:ascii="Arial" w:eastAsia="Arial" w:hAnsi="Arial" w:cs="Arial"/>
          <w:sz w:val="24"/>
          <w:szCs w:val="24"/>
        </w:rPr>
        <w:t>g</w:t>
      </w:r>
      <w:r w:rsidR="00132030">
        <w:rPr>
          <w:rFonts w:ascii="Arial" w:eastAsia="Arial" w:hAnsi="Arial" w:cs="Arial"/>
          <w:spacing w:val="11"/>
          <w:sz w:val="24"/>
          <w:szCs w:val="24"/>
        </w:rPr>
        <w:t xml:space="preserve"> </w:t>
      </w:r>
      <w:r w:rsidR="00132030">
        <w:rPr>
          <w:rFonts w:ascii="Arial" w:eastAsia="Arial" w:hAnsi="Arial" w:cs="Arial"/>
          <w:sz w:val="24"/>
          <w:szCs w:val="24"/>
        </w:rPr>
        <w:t>to</w:t>
      </w:r>
      <w:r w:rsidR="00132030">
        <w:rPr>
          <w:rFonts w:ascii="Arial" w:eastAsia="Arial" w:hAnsi="Arial" w:cs="Arial"/>
          <w:spacing w:val="13"/>
          <w:sz w:val="24"/>
          <w:szCs w:val="24"/>
        </w:rPr>
        <w:t xml:space="preserve"> </w:t>
      </w:r>
      <w:r w:rsidR="00132030">
        <w:rPr>
          <w:rFonts w:ascii="Arial" w:eastAsia="Arial" w:hAnsi="Arial" w:cs="Arial"/>
          <w:spacing w:val="-2"/>
          <w:sz w:val="24"/>
          <w:szCs w:val="24"/>
        </w:rPr>
        <w:t>t</w:t>
      </w:r>
      <w:r w:rsidR="00132030">
        <w:rPr>
          <w:rFonts w:ascii="Arial" w:eastAsia="Arial" w:hAnsi="Arial" w:cs="Arial"/>
          <w:spacing w:val="1"/>
          <w:sz w:val="24"/>
          <w:szCs w:val="24"/>
        </w:rPr>
        <w:t>h</w:t>
      </w:r>
      <w:r w:rsidR="00132030">
        <w:rPr>
          <w:rFonts w:ascii="Arial" w:eastAsia="Arial" w:hAnsi="Arial" w:cs="Arial"/>
          <w:sz w:val="24"/>
          <w:szCs w:val="24"/>
        </w:rPr>
        <w:t>e</w:t>
      </w:r>
      <w:r w:rsidR="00132030">
        <w:rPr>
          <w:rFonts w:ascii="Arial" w:eastAsia="Arial" w:hAnsi="Arial" w:cs="Arial"/>
          <w:spacing w:val="13"/>
          <w:sz w:val="24"/>
          <w:szCs w:val="24"/>
        </w:rPr>
        <w:t xml:space="preserve"> </w:t>
      </w:r>
      <w:r w:rsidR="00132030">
        <w:rPr>
          <w:rFonts w:ascii="Arial" w:eastAsia="Arial" w:hAnsi="Arial" w:cs="Arial"/>
          <w:sz w:val="24"/>
          <w:szCs w:val="24"/>
        </w:rPr>
        <w:t>sc</w:t>
      </w:r>
      <w:r w:rsidR="00132030">
        <w:rPr>
          <w:rFonts w:ascii="Arial" w:eastAsia="Arial" w:hAnsi="Arial" w:cs="Arial"/>
          <w:spacing w:val="-1"/>
          <w:sz w:val="24"/>
          <w:szCs w:val="24"/>
        </w:rPr>
        <w:t>o</w:t>
      </w:r>
      <w:r w:rsidR="00132030">
        <w:rPr>
          <w:rFonts w:ascii="Arial" w:eastAsia="Arial" w:hAnsi="Arial" w:cs="Arial"/>
          <w:spacing w:val="1"/>
          <w:sz w:val="24"/>
          <w:szCs w:val="24"/>
        </w:rPr>
        <w:t>p</w:t>
      </w:r>
      <w:r w:rsidR="00132030">
        <w:rPr>
          <w:rFonts w:ascii="Arial" w:eastAsia="Arial" w:hAnsi="Arial" w:cs="Arial"/>
          <w:sz w:val="24"/>
          <w:szCs w:val="24"/>
        </w:rPr>
        <w:t>e</w:t>
      </w:r>
      <w:r w:rsidR="00132030">
        <w:rPr>
          <w:rFonts w:ascii="Arial" w:eastAsia="Arial" w:hAnsi="Arial" w:cs="Arial"/>
          <w:spacing w:val="11"/>
          <w:sz w:val="24"/>
          <w:szCs w:val="24"/>
        </w:rPr>
        <w:t xml:space="preserve"> </w:t>
      </w:r>
      <w:r w:rsidR="00132030">
        <w:rPr>
          <w:rFonts w:ascii="Arial" w:eastAsia="Arial" w:hAnsi="Arial" w:cs="Arial"/>
          <w:spacing w:val="-1"/>
          <w:sz w:val="24"/>
          <w:szCs w:val="24"/>
        </w:rPr>
        <w:t>o</w:t>
      </w:r>
      <w:r w:rsidR="00132030">
        <w:rPr>
          <w:rFonts w:ascii="Arial" w:eastAsia="Arial" w:hAnsi="Arial" w:cs="Arial"/>
          <w:sz w:val="24"/>
          <w:szCs w:val="24"/>
        </w:rPr>
        <w:t>f</w:t>
      </w:r>
      <w:r w:rsidR="00132030">
        <w:rPr>
          <w:rFonts w:ascii="Arial" w:eastAsia="Arial" w:hAnsi="Arial" w:cs="Arial"/>
          <w:spacing w:val="13"/>
          <w:sz w:val="24"/>
          <w:szCs w:val="24"/>
        </w:rPr>
        <w:t xml:space="preserve"> </w:t>
      </w:r>
      <w:r w:rsidR="00132030">
        <w:rPr>
          <w:rFonts w:ascii="Arial" w:eastAsia="Arial" w:hAnsi="Arial" w:cs="Arial"/>
          <w:sz w:val="24"/>
          <w:szCs w:val="24"/>
        </w:rPr>
        <w:t>t</w:t>
      </w:r>
      <w:r w:rsidR="00132030">
        <w:rPr>
          <w:rFonts w:ascii="Arial" w:eastAsia="Arial" w:hAnsi="Arial" w:cs="Arial"/>
          <w:spacing w:val="1"/>
          <w:sz w:val="24"/>
          <w:szCs w:val="24"/>
        </w:rPr>
        <w:t>ha</w:t>
      </w:r>
      <w:r w:rsidR="00132030">
        <w:rPr>
          <w:rFonts w:ascii="Arial" w:eastAsia="Arial" w:hAnsi="Arial" w:cs="Arial"/>
          <w:sz w:val="24"/>
          <w:szCs w:val="24"/>
        </w:rPr>
        <w:t>t</w:t>
      </w:r>
      <w:r w:rsidR="00132030">
        <w:rPr>
          <w:rFonts w:ascii="Arial" w:eastAsia="Arial" w:hAnsi="Arial" w:cs="Arial"/>
          <w:spacing w:val="13"/>
          <w:sz w:val="24"/>
          <w:szCs w:val="24"/>
        </w:rPr>
        <w:t xml:space="preserve"> </w:t>
      </w:r>
      <w:r w:rsidR="00132030">
        <w:rPr>
          <w:rFonts w:ascii="Arial" w:eastAsia="Arial" w:hAnsi="Arial" w:cs="Arial"/>
          <w:sz w:val="24"/>
          <w:szCs w:val="24"/>
        </w:rPr>
        <w:t>s</w:t>
      </w:r>
      <w:r w:rsidR="00132030">
        <w:rPr>
          <w:rFonts w:ascii="Arial" w:eastAsia="Arial" w:hAnsi="Arial" w:cs="Arial"/>
          <w:spacing w:val="-2"/>
          <w:sz w:val="24"/>
          <w:szCs w:val="24"/>
        </w:rPr>
        <w:t>c</w:t>
      </w:r>
      <w:r w:rsidR="00132030">
        <w:rPr>
          <w:rFonts w:ascii="Arial" w:eastAsia="Arial" w:hAnsi="Arial" w:cs="Arial"/>
          <w:spacing w:val="1"/>
          <w:sz w:val="24"/>
          <w:szCs w:val="24"/>
        </w:rPr>
        <w:t>h</w:t>
      </w:r>
      <w:r w:rsidR="00132030">
        <w:rPr>
          <w:rFonts w:ascii="Arial" w:eastAsia="Arial" w:hAnsi="Arial" w:cs="Arial"/>
          <w:spacing w:val="-1"/>
          <w:sz w:val="24"/>
          <w:szCs w:val="24"/>
        </w:rPr>
        <w:t>e</w:t>
      </w:r>
      <w:r w:rsidR="00132030">
        <w:rPr>
          <w:rFonts w:ascii="Arial" w:eastAsia="Arial" w:hAnsi="Arial" w:cs="Arial"/>
          <w:spacing w:val="2"/>
          <w:sz w:val="24"/>
          <w:szCs w:val="24"/>
        </w:rPr>
        <w:t>m</w:t>
      </w:r>
      <w:r w:rsidR="00132030">
        <w:rPr>
          <w:rFonts w:ascii="Arial" w:eastAsia="Arial" w:hAnsi="Arial" w:cs="Arial"/>
          <w:sz w:val="24"/>
          <w:szCs w:val="24"/>
        </w:rPr>
        <w:t>e</w:t>
      </w:r>
      <w:r w:rsidR="00132030">
        <w:rPr>
          <w:rFonts w:ascii="Arial" w:eastAsia="Arial" w:hAnsi="Arial" w:cs="Arial"/>
          <w:spacing w:val="11"/>
          <w:sz w:val="24"/>
          <w:szCs w:val="24"/>
        </w:rPr>
        <w:t xml:space="preserve"> </w:t>
      </w:r>
      <w:r w:rsidR="00132030">
        <w:rPr>
          <w:rFonts w:ascii="Arial" w:eastAsia="Arial" w:hAnsi="Arial" w:cs="Arial"/>
          <w:spacing w:val="1"/>
          <w:sz w:val="24"/>
          <w:szCs w:val="24"/>
        </w:rPr>
        <w:t>p</w:t>
      </w:r>
      <w:r w:rsidR="00132030">
        <w:rPr>
          <w:rFonts w:ascii="Arial" w:eastAsia="Arial" w:hAnsi="Arial" w:cs="Arial"/>
          <w:spacing w:val="-1"/>
          <w:sz w:val="24"/>
          <w:szCs w:val="24"/>
        </w:rPr>
        <w:t>r</w:t>
      </w:r>
      <w:r w:rsidR="00132030">
        <w:rPr>
          <w:rFonts w:ascii="Arial" w:eastAsia="Arial" w:hAnsi="Arial" w:cs="Arial"/>
          <w:spacing w:val="1"/>
          <w:sz w:val="24"/>
          <w:szCs w:val="24"/>
        </w:rPr>
        <w:t>o</w:t>
      </w:r>
      <w:r w:rsidR="00132030">
        <w:rPr>
          <w:rFonts w:ascii="Arial" w:eastAsia="Arial" w:hAnsi="Arial" w:cs="Arial"/>
          <w:spacing w:val="-2"/>
          <w:sz w:val="24"/>
          <w:szCs w:val="24"/>
        </w:rPr>
        <w:t>v</w:t>
      </w:r>
      <w:r w:rsidR="00132030">
        <w:rPr>
          <w:rFonts w:ascii="Arial" w:eastAsia="Arial" w:hAnsi="Arial" w:cs="Arial"/>
          <w:sz w:val="24"/>
          <w:szCs w:val="24"/>
        </w:rPr>
        <w:t>i</w:t>
      </w:r>
      <w:r w:rsidR="00132030">
        <w:rPr>
          <w:rFonts w:ascii="Arial" w:eastAsia="Arial" w:hAnsi="Arial" w:cs="Arial"/>
          <w:spacing w:val="1"/>
          <w:sz w:val="24"/>
          <w:szCs w:val="24"/>
        </w:rPr>
        <w:t>de</w:t>
      </w:r>
      <w:r w:rsidR="00132030">
        <w:rPr>
          <w:rFonts w:ascii="Arial" w:eastAsia="Arial" w:hAnsi="Arial" w:cs="Arial"/>
          <w:sz w:val="24"/>
          <w:szCs w:val="24"/>
        </w:rPr>
        <w:t>d</w:t>
      </w:r>
      <w:r w:rsidR="00132030">
        <w:rPr>
          <w:rFonts w:ascii="Arial" w:eastAsia="Arial" w:hAnsi="Arial" w:cs="Arial"/>
          <w:spacing w:val="11"/>
          <w:sz w:val="24"/>
          <w:szCs w:val="24"/>
        </w:rPr>
        <w:t xml:space="preserve"> that any such variation complies with </w:t>
      </w:r>
      <w:r w:rsidR="00132030">
        <w:rPr>
          <w:rFonts w:ascii="Arial" w:eastAsia="Arial" w:hAnsi="Arial" w:cs="Arial"/>
          <w:spacing w:val="2"/>
          <w:sz w:val="24"/>
          <w:szCs w:val="24"/>
        </w:rPr>
        <w:t xml:space="preserve"> </w:t>
      </w:r>
      <w:r w:rsidR="00132030">
        <w:rPr>
          <w:rFonts w:ascii="Arial" w:eastAsia="Arial" w:hAnsi="Arial" w:cs="Arial"/>
          <w:sz w:val="24"/>
          <w:szCs w:val="24"/>
        </w:rPr>
        <w:t>t</w:t>
      </w:r>
      <w:r w:rsidR="00132030">
        <w:rPr>
          <w:rFonts w:ascii="Arial" w:eastAsia="Arial" w:hAnsi="Arial" w:cs="Arial"/>
          <w:spacing w:val="-1"/>
          <w:sz w:val="24"/>
          <w:szCs w:val="24"/>
        </w:rPr>
        <w:t>h</w:t>
      </w:r>
      <w:r w:rsidR="00132030">
        <w:rPr>
          <w:rFonts w:ascii="Arial" w:eastAsia="Arial" w:hAnsi="Arial" w:cs="Arial"/>
          <w:sz w:val="24"/>
          <w:szCs w:val="24"/>
        </w:rPr>
        <w:t>e</w:t>
      </w:r>
      <w:r w:rsidR="00132030">
        <w:rPr>
          <w:rFonts w:ascii="Arial" w:eastAsia="Arial" w:hAnsi="Arial" w:cs="Arial"/>
          <w:spacing w:val="2"/>
          <w:sz w:val="24"/>
          <w:szCs w:val="24"/>
        </w:rPr>
        <w:t xml:space="preserve"> </w:t>
      </w:r>
      <w:r w:rsidR="00132030">
        <w:rPr>
          <w:rFonts w:ascii="Arial" w:eastAsia="Arial" w:hAnsi="Arial" w:cs="Arial"/>
          <w:spacing w:val="-1"/>
          <w:sz w:val="24"/>
          <w:szCs w:val="24"/>
        </w:rPr>
        <w:t>r</w:t>
      </w:r>
      <w:r w:rsidR="00132030">
        <w:rPr>
          <w:rFonts w:ascii="Arial" w:eastAsia="Arial" w:hAnsi="Arial" w:cs="Arial"/>
          <w:spacing w:val="1"/>
          <w:sz w:val="24"/>
          <w:szCs w:val="24"/>
        </w:rPr>
        <w:t>e</w:t>
      </w:r>
      <w:r w:rsidR="00132030">
        <w:rPr>
          <w:rFonts w:ascii="Arial" w:eastAsia="Arial" w:hAnsi="Arial" w:cs="Arial"/>
          <w:spacing w:val="-1"/>
          <w:sz w:val="24"/>
          <w:szCs w:val="24"/>
        </w:rPr>
        <w:t>q</w:t>
      </w:r>
      <w:r w:rsidR="00132030">
        <w:rPr>
          <w:rFonts w:ascii="Arial" w:eastAsia="Arial" w:hAnsi="Arial" w:cs="Arial"/>
          <w:spacing w:val="1"/>
          <w:sz w:val="24"/>
          <w:szCs w:val="24"/>
        </w:rPr>
        <w:t>u</w:t>
      </w:r>
      <w:r w:rsidR="00132030">
        <w:rPr>
          <w:rFonts w:ascii="Arial" w:eastAsia="Arial" w:hAnsi="Arial" w:cs="Arial"/>
          <w:sz w:val="24"/>
          <w:szCs w:val="24"/>
        </w:rPr>
        <w:t>i</w:t>
      </w:r>
      <w:r w:rsidR="00132030">
        <w:rPr>
          <w:rFonts w:ascii="Arial" w:eastAsia="Arial" w:hAnsi="Arial" w:cs="Arial"/>
          <w:spacing w:val="-1"/>
          <w:sz w:val="24"/>
          <w:szCs w:val="24"/>
        </w:rPr>
        <w:t>r</w:t>
      </w:r>
      <w:r w:rsidR="00132030">
        <w:rPr>
          <w:rFonts w:ascii="Arial" w:eastAsia="Arial" w:hAnsi="Arial" w:cs="Arial"/>
          <w:spacing w:val="1"/>
          <w:sz w:val="24"/>
          <w:szCs w:val="24"/>
        </w:rPr>
        <w:t>e</w:t>
      </w:r>
      <w:r w:rsidR="00132030">
        <w:rPr>
          <w:rFonts w:ascii="Arial" w:eastAsia="Arial" w:hAnsi="Arial" w:cs="Arial"/>
          <w:spacing w:val="2"/>
          <w:sz w:val="24"/>
          <w:szCs w:val="24"/>
        </w:rPr>
        <w:t>m</w:t>
      </w:r>
      <w:r w:rsidR="00132030">
        <w:rPr>
          <w:rFonts w:ascii="Arial" w:eastAsia="Arial" w:hAnsi="Arial" w:cs="Arial"/>
          <w:spacing w:val="1"/>
          <w:sz w:val="24"/>
          <w:szCs w:val="24"/>
        </w:rPr>
        <w:t>e</w:t>
      </w:r>
      <w:r w:rsidR="00132030">
        <w:rPr>
          <w:rFonts w:ascii="Arial" w:eastAsia="Arial" w:hAnsi="Arial" w:cs="Arial"/>
          <w:spacing w:val="-1"/>
          <w:sz w:val="24"/>
          <w:szCs w:val="24"/>
        </w:rPr>
        <w:t>n</w:t>
      </w:r>
      <w:r w:rsidR="00132030">
        <w:rPr>
          <w:rFonts w:ascii="Arial" w:eastAsia="Arial" w:hAnsi="Arial" w:cs="Arial"/>
          <w:sz w:val="24"/>
          <w:szCs w:val="24"/>
        </w:rPr>
        <w:t>ts</w:t>
      </w:r>
      <w:r w:rsidR="00132030">
        <w:rPr>
          <w:rFonts w:ascii="Arial" w:eastAsia="Arial" w:hAnsi="Arial" w:cs="Arial"/>
          <w:spacing w:val="1"/>
          <w:sz w:val="24"/>
          <w:szCs w:val="24"/>
        </w:rPr>
        <w:t xml:space="preserve"> </w:t>
      </w:r>
      <w:r w:rsidR="00132030">
        <w:rPr>
          <w:rFonts w:ascii="Arial" w:eastAsia="Arial" w:hAnsi="Arial" w:cs="Arial"/>
          <w:spacing w:val="-1"/>
          <w:sz w:val="24"/>
          <w:szCs w:val="24"/>
        </w:rPr>
        <w:t>o</w:t>
      </w:r>
      <w:r w:rsidR="00132030">
        <w:rPr>
          <w:rFonts w:ascii="Arial" w:eastAsia="Arial" w:hAnsi="Arial" w:cs="Arial"/>
          <w:sz w:val="24"/>
          <w:szCs w:val="24"/>
        </w:rPr>
        <w:t>f</w:t>
      </w:r>
      <w:r w:rsidR="00132030">
        <w:rPr>
          <w:rFonts w:ascii="Arial" w:eastAsia="Arial" w:hAnsi="Arial" w:cs="Arial"/>
          <w:spacing w:val="2"/>
          <w:sz w:val="24"/>
          <w:szCs w:val="24"/>
        </w:rPr>
        <w:t xml:space="preserve"> </w:t>
      </w:r>
      <w:r w:rsidR="00132030">
        <w:rPr>
          <w:rFonts w:ascii="Arial" w:eastAsia="Arial" w:hAnsi="Arial" w:cs="Arial"/>
          <w:sz w:val="24"/>
          <w:szCs w:val="24"/>
        </w:rPr>
        <w:t>t</w:t>
      </w:r>
      <w:r w:rsidR="00132030">
        <w:rPr>
          <w:rFonts w:ascii="Arial" w:eastAsia="Arial" w:hAnsi="Arial" w:cs="Arial"/>
          <w:spacing w:val="1"/>
          <w:sz w:val="24"/>
          <w:szCs w:val="24"/>
        </w:rPr>
        <w:t>h</w:t>
      </w:r>
      <w:r w:rsidR="00132030">
        <w:rPr>
          <w:rFonts w:ascii="Arial" w:eastAsia="Arial" w:hAnsi="Arial" w:cs="Arial"/>
          <w:sz w:val="24"/>
          <w:szCs w:val="24"/>
        </w:rPr>
        <w:t>e Procurement Act 2023, the Health Care Services (Provider Selection Regime) Regulations 2023, Public Contracts Regulations 2015, the Utilities Contracts Regulations 2016 or the Concessions Contracts Regulations 2016  (as applicable during the life of the contract).</w:t>
      </w:r>
      <w:r w:rsidR="00132030">
        <w:rPr>
          <w:rFonts w:ascii="Arial" w:eastAsia="Arial" w:hAnsi="Arial" w:cs="Arial"/>
          <w:spacing w:val="2"/>
          <w:sz w:val="24"/>
          <w:szCs w:val="24"/>
        </w:rPr>
        <w:t xml:space="preserve"> </w:t>
      </w:r>
      <w:r w:rsidR="00132030">
        <w:rPr>
          <w:rFonts w:ascii="Arial" w:eastAsia="Arial" w:hAnsi="Arial" w:cs="Arial"/>
          <w:spacing w:val="1"/>
          <w:sz w:val="24"/>
          <w:szCs w:val="24"/>
        </w:rPr>
        <w:t>Be</w:t>
      </w:r>
      <w:r w:rsidR="00132030">
        <w:rPr>
          <w:rFonts w:ascii="Arial" w:eastAsia="Arial" w:hAnsi="Arial" w:cs="Arial"/>
          <w:sz w:val="24"/>
          <w:szCs w:val="24"/>
        </w:rPr>
        <w:t>st</w:t>
      </w:r>
      <w:r w:rsidR="00132030">
        <w:rPr>
          <w:rFonts w:ascii="Arial" w:eastAsia="Arial" w:hAnsi="Arial" w:cs="Arial"/>
          <w:spacing w:val="2"/>
          <w:sz w:val="24"/>
          <w:szCs w:val="24"/>
        </w:rPr>
        <w:t xml:space="preserve"> </w:t>
      </w:r>
      <w:r w:rsidR="00132030">
        <w:rPr>
          <w:rFonts w:ascii="Arial" w:eastAsia="Arial" w:hAnsi="Arial" w:cs="Arial"/>
          <w:spacing w:val="1"/>
          <w:sz w:val="24"/>
          <w:szCs w:val="24"/>
        </w:rPr>
        <w:t>Va</w:t>
      </w:r>
      <w:r w:rsidR="00132030">
        <w:rPr>
          <w:rFonts w:ascii="Arial" w:eastAsia="Arial" w:hAnsi="Arial" w:cs="Arial"/>
          <w:spacing w:val="-3"/>
          <w:sz w:val="24"/>
          <w:szCs w:val="24"/>
        </w:rPr>
        <w:t>l</w:t>
      </w:r>
      <w:r w:rsidR="00132030">
        <w:rPr>
          <w:rFonts w:ascii="Arial" w:eastAsia="Arial" w:hAnsi="Arial" w:cs="Arial"/>
          <w:spacing w:val="1"/>
          <w:sz w:val="24"/>
          <w:szCs w:val="24"/>
        </w:rPr>
        <w:t>u</w:t>
      </w:r>
      <w:r w:rsidR="00132030">
        <w:rPr>
          <w:rFonts w:ascii="Arial" w:eastAsia="Arial" w:hAnsi="Arial" w:cs="Arial"/>
          <w:sz w:val="24"/>
          <w:szCs w:val="24"/>
        </w:rPr>
        <w:t>e</w:t>
      </w:r>
      <w:r w:rsidR="00132030">
        <w:rPr>
          <w:rFonts w:ascii="Arial" w:eastAsia="Arial" w:hAnsi="Arial" w:cs="Arial"/>
          <w:spacing w:val="5"/>
          <w:sz w:val="24"/>
          <w:szCs w:val="24"/>
        </w:rPr>
        <w:t xml:space="preserve"> </w:t>
      </w:r>
      <w:r w:rsidR="00132030">
        <w:rPr>
          <w:rFonts w:ascii="Arial" w:eastAsia="Arial" w:hAnsi="Arial" w:cs="Arial"/>
          <w:spacing w:val="-2"/>
          <w:sz w:val="24"/>
          <w:szCs w:val="24"/>
        </w:rPr>
        <w:t>c</w:t>
      </w:r>
      <w:r w:rsidR="00132030">
        <w:rPr>
          <w:rFonts w:ascii="Arial" w:eastAsia="Arial" w:hAnsi="Arial" w:cs="Arial"/>
          <w:spacing w:val="1"/>
          <w:sz w:val="24"/>
          <w:szCs w:val="24"/>
        </w:rPr>
        <w:t>on</w:t>
      </w:r>
      <w:r w:rsidR="00132030">
        <w:rPr>
          <w:rFonts w:ascii="Arial" w:eastAsia="Arial" w:hAnsi="Arial" w:cs="Arial"/>
          <w:sz w:val="24"/>
          <w:szCs w:val="24"/>
        </w:rPr>
        <w:t>t</w:t>
      </w:r>
      <w:r w:rsidR="00132030">
        <w:rPr>
          <w:rFonts w:ascii="Arial" w:eastAsia="Arial" w:hAnsi="Arial" w:cs="Arial"/>
          <w:spacing w:val="-3"/>
          <w:sz w:val="24"/>
          <w:szCs w:val="24"/>
        </w:rPr>
        <w:t>i</w:t>
      </w:r>
      <w:r w:rsidR="00132030">
        <w:rPr>
          <w:rFonts w:ascii="Arial" w:eastAsia="Arial" w:hAnsi="Arial" w:cs="Arial"/>
          <w:spacing w:val="1"/>
          <w:sz w:val="24"/>
          <w:szCs w:val="24"/>
        </w:rPr>
        <w:t>n</w:t>
      </w:r>
      <w:r w:rsidR="00132030">
        <w:rPr>
          <w:rFonts w:ascii="Arial" w:eastAsia="Arial" w:hAnsi="Arial" w:cs="Arial"/>
          <w:spacing w:val="-1"/>
          <w:sz w:val="24"/>
          <w:szCs w:val="24"/>
        </w:rPr>
        <w:t>u</w:t>
      </w:r>
      <w:r w:rsidR="00132030">
        <w:rPr>
          <w:rFonts w:ascii="Arial" w:eastAsia="Arial" w:hAnsi="Arial" w:cs="Arial"/>
          <w:spacing w:val="1"/>
          <w:sz w:val="24"/>
          <w:szCs w:val="24"/>
        </w:rPr>
        <w:t>e</w:t>
      </w:r>
      <w:r w:rsidR="00132030">
        <w:rPr>
          <w:rFonts w:ascii="Arial" w:eastAsia="Arial" w:hAnsi="Arial" w:cs="Arial"/>
          <w:sz w:val="24"/>
          <w:szCs w:val="24"/>
        </w:rPr>
        <w:t>s</w:t>
      </w:r>
      <w:r w:rsidR="00132030">
        <w:rPr>
          <w:rFonts w:ascii="Arial" w:eastAsia="Arial" w:hAnsi="Arial" w:cs="Arial"/>
          <w:spacing w:val="4"/>
          <w:sz w:val="24"/>
          <w:szCs w:val="24"/>
        </w:rPr>
        <w:t xml:space="preserve"> </w:t>
      </w:r>
      <w:r w:rsidR="00132030">
        <w:rPr>
          <w:rFonts w:ascii="Arial" w:eastAsia="Arial" w:hAnsi="Arial" w:cs="Arial"/>
          <w:sz w:val="24"/>
          <w:szCs w:val="24"/>
        </w:rPr>
        <w:t>to</w:t>
      </w:r>
      <w:r w:rsidR="00132030">
        <w:rPr>
          <w:rFonts w:ascii="Arial" w:eastAsia="Arial" w:hAnsi="Arial" w:cs="Arial"/>
          <w:spacing w:val="3"/>
          <w:sz w:val="24"/>
          <w:szCs w:val="24"/>
        </w:rPr>
        <w:t xml:space="preserve"> </w:t>
      </w:r>
      <w:r w:rsidR="00132030">
        <w:rPr>
          <w:rFonts w:ascii="Arial" w:eastAsia="Arial" w:hAnsi="Arial" w:cs="Arial"/>
          <w:spacing w:val="-1"/>
          <w:sz w:val="24"/>
          <w:szCs w:val="24"/>
        </w:rPr>
        <w:t>b</w:t>
      </w:r>
      <w:r w:rsidR="00132030">
        <w:rPr>
          <w:rFonts w:ascii="Arial" w:eastAsia="Arial" w:hAnsi="Arial" w:cs="Arial"/>
          <w:sz w:val="24"/>
          <w:szCs w:val="24"/>
        </w:rPr>
        <w:t>e</w:t>
      </w:r>
      <w:r w:rsidR="00132030">
        <w:rPr>
          <w:rFonts w:ascii="Arial" w:eastAsia="Arial" w:hAnsi="Arial" w:cs="Arial"/>
          <w:spacing w:val="5"/>
          <w:sz w:val="24"/>
          <w:szCs w:val="24"/>
        </w:rPr>
        <w:t xml:space="preserve"> </w:t>
      </w:r>
      <w:r w:rsidR="00132030">
        <w:rPr>
          <w:rFonts w:ascii="Arial" w:eastAsia="Arial" w:hAnsi="Arial" w:cs="Arial"/>
          <w:sz w:val="24"/>
          <w:szCs w:val="24"/>
        </w:rPr>
        <w:t>s</w:t>
      </w:r>
      <w:r w:rsidR="00132030">
        <w:rPr>
          <w:rFonts w:ascii="Arial" w:eastAsia="Arial" w:hAnsi="Arial" w:cs="Arial"/>
          <w:spacing w:val="1"/>
          <w:sz w:val="24"/>
          <w:szCs w:val="24"/>
        </w:rPr>
        <w:t>e</w:t>
      </w:r>
      <w:r w:rsidR="00132030">
        <w:rPr>
          <w:rFonts w:ascii="Arial" w:eastAsia="Arial" w:hAnsi="Arial" w:cs="Arial"/>
          <w:spacing w:val="-2"/>
          <w:sz w:val="24"/>
          <w:szCs w:val="24"/>
        </w:rPr>
        <w:t>c</w:t>
      </w:r>
      <w:r w:rsidR="00132030">
        <w:rPr>
          <w:rFonts w:ascii="Arial" w:eastAsia="Arial" w:hAnsi="Arial" w:cs="Arial"/>
          <w:spacing w:val="1"/>
          <w:sz w:val="24"/>
          <w:szCs w:val="24"/>
        </w:rPr>
        <w:t>u</w:t>
      </w:r>
      <w:r w:rsidR="00132030">
        <w:rPr>
          <w:rFonts w:ascii="Arial" w:eastAsia="Arial" w:hAnsi="Arial" w:cs="Arial"/>
          <w:spacing w:val="-1"/>
          <w:sz w:val="24"/>
          <w:szCs w:val="24"/>
        </w:rPr>
        <w:t>r</w:t>
      </w:r>
      <w:r w:rsidR="00132030">
        <w:rPr>
          <w:rFonts w:ascii="Arial" w:eastAsia="Arial" w:hAnsi="Arial" w:cs="Arial"/>
          <w:spacing w:val="1"/>
          <w:sz w:val="24"/>
          <w:szCs w:val="24"/>
        </w:rPr>
        <w:t>e</w:t>
      </w:r>
      <w:r w:rsidR="00132030">
        <w:rPr>
          <w:rFonts w:ascii="Arial" w:eastAsia="Arial" w:hAnsi="Arial" w:cs="Arial"/>
          <w:sz w:val="24"/>
          <w:szCs w:val="24"/>
        </w:rPr>
        <w:t xml:space="preserve">d </w:t>
      </w:r>
      <w:r w:rsidR="00132030">
        <w:rPr>
          <w:rFonts w:ascii="Arial" w:eastAsia="Arial" w:hAnsi="Arial" w:cs="Arial"/>
          <w:spacing w:val="3"/>
          <w:sz w:val="24"/>
          <w:szCs w:val="24"/>
        </w:rPr>
        <w:t>f</w:t>
      </w:r>
      <w:r w:rsidR="00132030">
        <w:rPr>
          <w:rFonts w:ascii="Arial" w:eastAsia="Arial" w:hAnsi="Arial" w:cs="Arial"/>
          <w:spacing w:val="1"/>
          <w:sz w:val="24"/>
          <w:szCs w:val="24"/>
        </w:rPr>
        <w:t>o</w:t>
      </w:r>
      <w:r w:rsidR="00132030">
        <w:rPr>
          <w:rFonts w:ascii="Arial" w:eastAsia="Arial" w:hAnsi="Arial" w:cs="Arial"/>
          <w:sz w:val="24"/>
          <w:szCs w:val="24"/>
        </w:rPr>
        <w:t>r</w:t>
      </w:r>
      <w:r w:rsidR="00132030">
        <w:rPr>
          <w:rFonts w:ascii="Arial" w:eastAsia="Arial" w:hAnsi="Arial" w:cs="Arial"/>
          <w:spacing w:val="1"/>
          <w:sz w:val="24"/>
          <w:szCs w:val="24"/>
        </w:rPr>
        <w:t xml:space="preserve"> </w:t>
      </w:r>
      <w:r w:rsidR="00132030">
        <w:rPr>
          <w:rFonts w:ascii="Arial" w:eastAsia="Arial" w:hAnsi="Arial" w:cs="Arial"/>
          <w:sz w:val="24"/>
          <w:szCs w:val="24"/>
        </w:rPr>
        <w:t>t</w:t>
      </w:r>
      <w:r w:rsidR="00132030">
        <w:rPr>
          <w:rFonts w:ascii="Arial" w:eastAsia="Arial" w:hAnsi="Arial" w:cs="Arial"/>
          <w:spacing w:val="-1"/>
          <w:sz w:val="24"/>
          <w:szCs w:val="24"/>
        </w:rPr>
        <w:t>h</w:t>
      </w:r>
      <w:r w:rsidR="00132030">
        <w:rPr>
          <w:rFonts w:ascii="Arial" w:eastAsia="Arial" w:hAnsi="Arial" w:cs="Arial"/>
          <w:sz w:val="24"/>
          <w:szCs w:val="24"/>
        </w:rPr>
        <w:t>e</w:t>
      </w:r>
      <w:r w:rsidR="00132030">
        <w:rPr>
          <w:rFonts w:ascii="Arial" w:eastAsia="Arial" w:hAnsi="Arial" w:cs="Arial"/>
          <w:spacing w:val="5"/>
          <w:sz w:val="24"/>
          <w:szCs w:val="24"/>
        </w:rPr>
        <w:t xml:space="preserve"> </w:t>
      </w:r>
      <w:r w:rsidR="00132030">
        <w:rPr>
          <w:rFonts w:ascii="Arial" w:eastAsia="Arial" w:hAnsi="Arial" w:cs="Arial"/>
          <w:sz w:val="24"/>
          <w:szCs w:val="24"/>
        </w:rPr>
        <w:t>City</w:t>
      </w:r>
      <w:r w:rsidR="00132030">
        <w:rPr>
          <w:rFonts w:ascii="Arial" w:eastAsia="Arial" w:hAnsi="Arial" w:cs="Arial"/>
          <w:spacing w:val="2"/>
          <w:sz w:val="24"/>
          <w:szCs w:val="24"/>
        </w:rPr>
        <w:t xml:space="preserve"> </w:t>
      </w:r>
      <w:r w:rsidR="00132030">
        <w:rPr>
          <w:rFonts w:ascii="Arial" w:eastAsia="Arial" w:hAnsi="Arial" w:cs="Arial"/>
          <w:sz w:val="24"/>
          <w:szCs w:val="24"/>
        </w:rPr>
        <w:t>C</w:t>
      </w:r>
      <w:r w:rsidR="00132030">
        <w:rPr>
          <w:rFonts w:ascii="Arial" w:eastAsia="Arial" w:hAnsi="Arial" w:cs="Arial"/>
          <w:spacing w:val="1"/>
          <w:sz w:val="24"/>
          <w:szCs w:val="24"/>
        </w:rPr>
        <w:t>oun</w:t>
      </w:r>
      <w:r w:rsidR="00132030">
        <w:rPr>
          <w:rFonts w:ascii="Arial" w:eastAsia="Arial" w:hAnsi="Arial" w:cs="Arial"/>
          <w:sz w:val="24"/>
          <w:szCs w:val="24"/>
        </w:rPr>
        <w:t>cil</w:t>
      </w:r>
      <w:r w:rsidR="00132030">
        <w:rPr>
          <w:rFonts w:ascii="Arial" w:eastAsia="Arial" w:hAnsi="Arial" w:cs="Arial"/>
          <w:spacing w:val="4"/>
          <w:sz w:val="24"/>
          <w:szCs w:val="24"/>
        </w:rPr>
        <w:t xml:space="preserve"> </w:t>
      </w:r>
      <w:r w:rsidR="00132030">
        <w:rPr>
          <w:rFonts w:ascii="Arial" w:eastAsia="Arial" w:hAnsi="Arial" w:cs="Arial"/>
          <w:spacing w:val="-1"/>
          <w:sz w:val="24"/>
          <w:szCs w:val="24"/>
        </w:rPr>
        <w:t>a</w:t>
      </w:r>
      <w:r w:rsidR="00132030">
        <w:rPr>
          <w:rFonts w:ascii="Arial" w:eastAsia="Arial" w:hAnsi="Arial" w:cs="Arial"/>
          <w:spacing w:val="1"/>
          <w:sz w:val="24"/>
          <w:szCs w:val="24"/>
        </w:rPr>
        <w:t xml:space="preserve">nd is made in consultation </w:t>
      </w:r>
      <w:r w:rsidR="00132030">
        <w:rPr>
          <w:rFonts w:ascii="Arial" w:eastAsia="Arial" w:hAnsi="Arial" w:cs="Arial"/>
          <w:sz w:val="24"/>
          <w:szCs w:val="24"/>
        </w:rPr>
        <w:t xml:space="preserve">and </w:t>
      </w:r>
      <w:r w:rsidR="00132030">
        <w:rPr>
          <w:rFonts w:ascii="Arial" w:eastAsia="Arial" w:hAnsi="Arial" w:cs="Arial"/>
          <w:spacing w:val="1"/>
          <w:sz w:val="24"/>
          <w:szCs w:val="24"/>
        </w:rPr>
        <w:t>with</w:t>
      </w:r>
      <w:r w:rsidR="00132030">
        <w:rPr>
          <w:rFonts w:ascii="Arial" w:eastAsia="Arial" w:hAnsi="Arial" w:cs="Arial"/>
          <w:sz w:val="24"/>
          <w:szCs w:val="24"/>
        </w:rPr>
        <w:t xml:space="preserve"> the agreement of the</w:t>
      </w:r>
      <w:r w:rsidR="00132030">
        <w:rPr>
          <w:rFonts w:ascii="Arial" w:eastAsia="Arial" w:hAnsi="Arial" w:cs="Arial"/>
          <w:spacing w:val="1"/>
          <w:sz w:val="24"/>
          <w:szCs w:val="24"/>
        </w:rPr>
        <w:t xml:space="preserve"> Head of Procurement or nominated representative. </w:t>
      </w:r>
      <w:r w:rsidR="00132030">
        <w:rPr>
          <w:rFonts w:ascii="Arial" w:eastAsia="Arial" w:hAnsi="Arial" w:cs="Arial"/>
          <w:sz w:val="24"/>
          <w:szCs w:val="24"/>
        </w:rPr>
        <w:t>In relation to contracts where the original contract is</w:t>
      </w:r>
      <w:r w:rsidR="00132030">
        <w:rPr>
          <w:rFonts w:ascii="Arial" w:hAnsi="Arial"/>
          <w:sz w:val="24"/>
          <w:szCs w:val="24"/>
        </w:rPr>
        <w:t xml:space="preserve"> below the thresholds </w:t>
      </w:r>
      <w:r w:rsidR="00132030">
        <w:rPr>
          <w:rFonts w:ascii="Arial" w:eastAsia="Arial" w:hAnsi="Arial" w:cs="Arial"/>
          <w:sz w:val="24"/>
          <w:szCs w:val="24"/>
        </w:rPr>
        <w:t xml:space="preserve">of the relevant legislation, or otherwise not covered by these Regulations, amendments and variations will be considered in accordance with </w:t>
      </w:r>
      <w:r w:rsidR="00132030">
        <w:rPr>
          <w:rFonts w:ascii="Arial" w:hAnsi="Arial"/>
          <w:sz w:val="24"/>
          <w:szCs w:val="24"/>
        </w:rPr>
        <w:t xml:space="preserve">the relevant </w:t>
      </w:r>
      <w:r w:rsidR="00132030">
        <w:rPr>
          <w:rFonts w:ascii="Arial" w:eastAsia="Arial" w:hAnsi="Arial" w:cs="Arial"/>
          <w:sz w:val="24"/>
          <w:szCs w:val="24"/>
        </w:rPr>
        <w:t xml:space="preserve">procurement legislation then the </w:t>
      </w:r>
      <w:r w:rsidR="00132030">
        <w:rPr>
          <w:rFonts w:ascii="Arial" w:hAnsi="Arial"/>
          <w:sz w:val="24"/>
          <w:szCs w:val="24"/>
        </w:rPr>
        <w:t xml:space="preserve">principles </w:t>
      </w:r>
      <w:r w:rsidR="00132030">
        <w:rPr>
          <w:rFonts w:ascii="Arial" w:eastAsia="Arial" w:hAnsi="Arial" w:cs="Arial"/>
          <w:sz w:val="24"/>
          <w:szCs w:val="24"/>
        </w:rPr>
        <w:t>of</w:t>
      </w:r>
      <w:r w:rsidR="00132030">
        <w:rPr>
          <w:rFonts w:ascii="Arial" w:hAnsi="Arial"/>
          <w:sz w:val="24"/>
          <w:szCs w:val="24"/>
        </w:rPr>
        <w:t xml:space="preserve"> the </w:t>
      </w:r>
      <w:r w:rsidR="00132030">
        <w:rPr>
          <w:rFonts w:ascii="Arial" w:eastAsia="Arial" w:hAnsi="Arial" w:cs="Arial"/>
          <w:sz w:val="24"/>
          <w:szCs w:val="24"/>
        </w:rPr>
        <w:t xml:space="preserve">relevant legislation should be applied to any extension or variation. Any extension or variation not approved by </w:t>
      </w:r>
      <w:r w:rsidR="00132030">
        <w:rPr>
          <w:rFonts w:ascii="Arial" w:hAnsi="Arial"/>
          <w:sz w:val="24"/>
          <w:szCs w:val="24"/>
        </w:rPr>
        <w:t xml:space="preserve">the </w:t>
      </w:r>
      <w:r w:rsidR="00132030">
        <w:rPr>
          <w:rFonts w:ascii="Arial" w:eastAsia="Arial" w:hAnsi="Arial" w:cs="Arial"/>
          <w:sz w:val="24"/>
          <w:szCs w:val="24"/>
        </w:rPr>
        <w:t xml:space="preserve">Head of Procurement or their nominated representative will </w:t>
      </w:r>
      <w:r w:rsidR="00132030">
        <w:rPr>
          <w:rFonts w:ascii="Arial" w:hAnsi="Arial"/>
          <w:sz w:val="24"/>
          <w:szCs w:val="24"/>
        </w:rPr>
        <w:t xml:space="preserve">need </w:t>
      </w:r>
      <w:r w:rsidR="00132030">
        <w:rPr>
          <w:rFonts w:ascii="Arial" w:eastAsia="Arial" w:hAnsi="Arial" w:cs="Arial"/>
          <w:sz w:val="24"/>
          <w:szCs w:val="24"/>
        </w:rPr>
        <w:t>an exemption in line with 18.94</w:t>
      </w:r>
    </w:p>
    <w:p w14:paraId="7FABF82B" w14:textId="77777777" w:rsidR="00132030" w:rsidRDefault="00132030" w:rsidP="00132030">
      <w:pPr>
        <w:pStyle w:val="ListParagraph"/>
        <w:rPr>
          <w:rFonts w:ascii="Arial" w:eastAsia="Arial" w:hAnsi="Arial" w:cs="Arial"/>
          <w:sz w:val="24"/>
          <w:szCs w:val="24"/>
        </w:rPr>
      </w:pPr>
    </w:p>
    <w:p w14:paraId="035C93CB" w14:textId="77777777" w:rsidR="00132030" w:rsidRDefault="00132030" w:rsidP="00132030">
      <w:pPr>
        <w:pStyle w:val="ListParagraph"/>
        <w:tabs>
          <w:tab w:val="left" w:pos="567"/>
        </w:tabs>
        <w:spacing w:after="0" w:line="240" w:lineRule="auto"/>
        <w:ind w:right="-20" w:hanging="720"/>
        <w:rPr>
          <w:rFonts w:ascii="Arial" w:eastAsia="Arial" w:hAnsi="Arial" w:cs="Arial"/>
          <w:b/>
          <w:bCs/>
          <w:spacing w:val="1"/>
          <w:sz w:val="24"/>
          <w:szCs w:val="24"/>
        </w:rPr>
      </w:pPr>
      <w:r w:rsidRPr="00AF3EFE">
        <w:rPr>
          <w:rFonts w:ascii="Arial" w:eastAsia="Arial" w:hAnsi="Arial" w:cs="Arial"/>
          <w:sz w:val="20"/>
          <w:szCs w:val="20"/>
        </w:rPr>
        <w:lastRenderedPageBreak/>
        <w:t>18.111</w:t>
      </w:r>
      <w:r>
        <w:tab/>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 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pacing w:val="1"/>
          <w:sz w:val="24"/>
          <w:szCs w:val="24"/>
        </w:rPr>
        <w:t xml:space="preserve">ny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pacing w:val="1"/>
          <w:sz w:val="24"/>
          <w:szCs w:val="24"/>
        </w:rPr>
        <w:t>e.</w:t>
      </w:r>
    </w:p>
    <w:p w14:paraId="119E8421" w14:textId="77777777" w:rsidR="00132030" w:rsidRDefault="00132030" w:rsidP="00132030">
      <w:pPr>
        <w:pStyle w:val="ListParagraph"/>
        <w:rPr>
          <w:rFonts w:ascii="Arial" w:eastAsia="Arial" w:hAnsi="Arial" w:cs="Arial"/>
          <w:sz w:val="24"/>
          <w:szCs w:val="24"/>
        </w:rPr>
      </w:pPr>
    </w:p>
    <w:p w14:paraId="093F8E01" w14:textId="77777777" w:rsidR="00132030" w:rsidRDefault="00132030" w:rsidP="00132030">
      <w:pPr>
        <w:pStyle w:val="ListParagraph"/>
        <w:tabs>
          <w:tab w:val="left" w:pos="720"/>
        </w:tabs>
        <w:spacing w:after="0" w:line="240" w:lineRule="auto"/>
        <w:ind w:right="-20" w:hanging="720"/>
        <w:rPr>
          <w:rFonts w:ascii="Arial" w:eastAsia="Arial" w:hAnsi="Arial" w:cs="Arial"/>
          <w:spacing w:val="1"/>
          <w:sz w:val="24"/>
          <w:szCs w:val="24"/>
        </w:rPr>
      </w:pPr>
      <w:r w:rsidRPr="00AF3EFE">
        <w:rPr>
          <w:rFonts w:ascii="Arial" w:eastAsia="Arial" w:hAnsi="Arial" w:cs="Arial"/>
          <w:spacing w:val="1"/>
          <w:sz w:val="20"/>
          <w:szCs w:val="20"/>
        </w:rPr>
        <w:t>18.112</w:t>
      </w:r>
      <w:r>
        <w:rPr>
          <w:rFonts w:ascii="Arial" w:eastAsia="Arial" w:hAnsi="Arial" w:cs="Arial"/>
          <w:spacing w:val="1"/>
          <w:sz w:val="24"/>
          <w:szCs w:val="24"/>
        </w:rPr>
        <w:t xml:space="preserve"> Corporate Directors shall ensure that variations to the scope of construction and engineering related work provided for by an official order or formal contract be authorised in accordance with the terms of such official order or formal contract, provided provision exists to finance that expenditure, except in the event of an emergency. Such authorisation shall be given in writing and shall state the agreed price of each variation or the agreed basis on which the cost of such variation is to be calculated.  In urgent cases, verbal authorisation(s) may be given, but this must be confirmed in writing within 7 days, or in accordance with the appropriate term(s) of the official order or formal contract.</w:t>
      </w:r>
    </w:p>
    <w:p w14:paraId="66376FB0" w14:textId="77777777" w:rsidR="00132030" w:rsidRDefault="00132030" w:rsidP="00132030">
      <w:pPr>
        <w:pStyle w:val="ListParagraph"/>
        <w:rPr>
          <w:rFonts w:ascii="Arial" w:eastAsia="Arial" w:hAnsi="Arial" w:cs="Arial"/>
          <w:bCs/>
          <w:spacing w:val="1"/>
          <w:sz w:val="24"/>
          <w:szCs w:val="24"/>
        </w:rPr>
      </w:pPr>
    </w:p>
    <w:p w14:paraId="77C49D08" w14:textId="3EC20E43"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AF3EFE">
        <w:rPr>
          <w:rFonts w:ascii="Arial" w:eastAsia="Arial" w:hAnsi="Arial" w:cs="Arial"/>
          <w:spacing w:val="1"/>
          <w:sz w:val="20"/>
          <w:szCs w:val="20"/>
        </w:rPr>
        <w:t>18.113</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4"/>
          <w:sz w:val="24"/>
          <w:szCs w:val="24"/>
        </w:rPr>
        <w:t>v</w:t>
      </w:r>
      <w:r>
        <w:rPr>
          <w:rFonts w:ascii="Arial" w:eastAsia="Arial" w:hAnsi="Arial" w:cs="Arial"/>
          <w:sz w:val="24"/>
          <w:szCs w:val="24"/>
        </w:rPr>
        <w:t>i</w:t>
      </w:r>
      <w:r>
        <w:rPr>
          <w:rFonts w:ascii="Arial" w:eastAsia="Arial" w:hAnsi="Arial" w:cs="Arial"/>
          <w:spacing w:val="1"/>
          <w:sz w:val="24"/>
          <w:szCs w:val="24"/>
        </w:rPr>
        <w:t>s</w:t>
      </w:r>
      <w:r>
        <w:rPr>
          <w:rFonts w:ascii="Arial" w:eastAsia="Arial" w:hAnsi="Arial" w:cs="Arial"/>
          <w:sz w:val="24"/>
          <w:szCs w:val="24"/>
        </w:rPr>
        <w:t>ion</w:t>
      </w:r>
      <w:r>
        <w:rPr>
          <w:rFonts w:ascii="Arial" w:eastAsia="Arial" w:hAnsi="Arial" w:cs="Arial"/>
          <w:spacing w:val="29"/>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29"/>
          <w:sz w:val="24"/>
          <w:szCs w:val="24"/>
        </w:rPr>
        <w:t xml:space="preserve"> </w:t>
      </w:r>
      <w:r>
        <w:rPr>
          <w:rFonts w:ascii="Arial" w:eastAsia="Arial" w:hAnsi="Arial" w:cs="Arial"/>
          <w:spacing w:val="1"/>
          <w:sz w:val="24"/>
          <w:szCs w:val="24"/>
        </w:rPr>
        <w:t>W</w:t>
      </w:r>
      <w:r>
        <w:rPr>
          <w:rFonts w:ascii="Arial" w:eastAsia="Arial" w:hAnsi="Arial" w:cs="Arial"/>
          <w:sz w:val="24"/>
          <w:szCs w:val="24"/>
        </w:rPr>
        <w:t>or</w:t>
      </w:r>
      <w:r>
        <w:rPr>
          <w:rFonts w:ascii="Arial" w:eastAsia="Arial" w:hAnsi="Arial" w:cs="Arial"/>
          <w:spacing w:val="1"/>
          <w:sz w:val="24"/>
          <w:szCs w:val="24"/>
        </w:rPr>
        <w:t>ks</w:t>
      </w:r>
      <w:r>
        <w:rPr>
          <w:rFonts w:ascii="Arial" w:eastAsia="Arial" w:hAnsi="Arial" w:cs="Arial"/>
          <w:sz w:val="24"/>
          <w:szCs w:val="24"/>
        </w:rPr>
        <w:t>, Supplies</w:t>
      </w:r>
      <w:r>
        <w:rPr>
          <w:rFonts w:ascii="Arial" w:eastAsia="Arial" w:hAnsi="Arial" w:cs="Arial"/>
          <w:spacing w:val="30"/>
          <w:sz w:val="24"/>
          <w:szCs w:val="24"/>
        </w:rPr>
        <w:t xml:space="preserve"> </w:t>
      </w:r>
      <w:r>
        <w:rPr>
          <w:rFonts w:ascii="Arial" w:eastAsia="Arial" w:hAnsi="Arial" w:cs="Arial"/>
          <w:sz w:val="24"/>
          <w:szCs w:val="24"/>
        </w:rPr>
        <w:t>or</w:t>
      </w:r>
      <w:r>
        <w:rPr>
          <w:rFonts w:ascii="Arial" w:eastAsia="Arial" w:hAnsi="Arial" w:cs="Arial"/>
          <w:spacing w:val="30"/>
          <w:sz w:val="24"/>
          <w:szCs w:val="24"/>
        </w:rPr>
        <w:t xml:space="preserve"> </w:t>
      </w:r>
      <w:r>
        <w:rPr>
          <w:rFonts w:ascii="Arial" w:eastAsia="Arial" w:hAnsi="Arial" w:cs="Arial"/>
          <w:spacing w:val="1"/>
          <w:sz w:val="24"/>
          <w:szCs w:val="24"/>
        </w:rPr>
        <w:t>Se</w:t>
      </w:r>
      <w:r>
        <w:rPr>
          <w:rFonts w:ascii="Arial" w:eastAsia="Arial" w:hAnsi="Arial" w:cs="Arial"/>
          <w:sz w:val="24"/>
          <w:szCs w:val="24"/>
        </w:rPr>
        <w:t>r</w:t>
      </w:r>
      <w:r>
        <w:rPr>
          <w:rFonts w:ascii="Arial" w:eastAsia="Arial" w:hAnsi="Arial" w:cs="Arial"/>
          <w:spacing w:val="-4"/>
          <w:sz w:val="24"/>
          <w:szCs w:val="24"/>
        </w:rPr>
        <w:t>v</w:t>
      </w:r>
      <w:r>
        <w:rPr>
          <w:rFonts w:ascii="Arial" w:eastAsia="Arial" w:hAnsi="Arial" w:cs="Arial"/>
          <w:sz w:val="24"/>
          <w:szCs w:val="24"/>
        </w:rPr>
        <w:t>i</w:t>
      </w:r>
      <w:r>
        <w:rPr>
          <w:rFonts w:ascii="Arial" w:eastAsia="Arial" w:hAnsi="Arial" w:cs="Arial"/>
          <w:spacing w:val="1"/>
          <w:sz w:val="24"/>
          <w:szCs w:val="24"/>
        </w:rPr>
        <w:t>ce</w:t>
      </w:r>
      <w:r>
        <w:rPr>
          <w:rFonts w:ascii="Arial" w:eastAsia="Arial" w:hAnsi="Arial" w:cs="Arial"/>
          <w:sz w:val="24"/>
          <w:szCs w:val="24"/>
        </w:rPr>
        <w:t>s</w:t>
      </w:r>
      <w:r>
        <w:rPr>
          <w:rFonts w:ascii="Arial" w:eastAsia="Arial" w:hAnsi="Arial" w:cs="Arial"/>
          <w:spacing w:val="30"/>
          <w:sz w:val="24"/>
          <w:szCs w:val="24"/>
        </w:rPr>
        <w:t xml:space="preserve"> </w:t>
      </w:r>
      <w:r>
        <w:rPr>
          <w:rFonts w:ascii="Arial" w:eastAsia="Arial" w:hAnsi="Arial" w:cs="Arial"/>
          <w:spacing w:val="2"/>
          <w:sz w:val="24"/>
          <w:szCs w:val="24"/>
        </w:rPr>
        <w:t>b</w:t>
      </w:r>
      <w:r>
        <w:rPr>
          <w:rFonts w:ascii="Arial" w:eastAsia="Arial" w:hAnsi="Arial" w:cs="Arial"/>
          <w:sz w:val="24"/>
          <w:szCs w:val="24"/>
        </w:rPr>
        <w:t>y</w:t>
      </w:r>
      <w:r>
        <w:rPr>
          <w:rFonts w:ascii="Arial" w:eastAsia="Arial" w:hAnsi="Arial" w:cs="Arial"/>
          <w:spacing w:val="25"/>
          <w:sz w:val="24"/>
          <w:szCs w:val="24"/>
        </w:rPr>
        <w:t xml:space="preserve"> </w:t>
      </w:r>
      <w:r>
        <w:rPr>
          <w:rFonts w:ascii="Arial" w:eastAsia="Arial" w:hAnsi="Arial" w:cs="Arial"/>
          <w:spacing w:val="-1"/>
          <w:sz w:val="24"/>
          <w:szCs w:val="24"/>
        </w:rPr>
        <w:t>t</w:t>
      </w:r>
      <w:r>
        <w:rPr>
          <w:rFonts w:ascii="Arial" w:eastAsia="Arial" w:hAnsi="Arial" w:cs="Arial"/>
          <w:sz w:val="24"/>
          <w:szCs w:val="24"/>
        </w:rPr>
        <w:t>he</w:t>
      </w:r>
      <w:r>
        <w:rPr>
          <w:rFonts w:ascii="Arial" w:eastAsia="Arial" w:hAnsi="Arial" w:cs="Arial"/>
          <w:spacing w:val="33"/>
          <w:sz w:val="24"/>
          <w:szCs w:val="24"/>
        </w:rPr>
        <w:t xml:space="preserve"> </w:t>
      </w:r>
      <w:r>
        <w:rPr>
          <w:rFonts w:ascii="Arial" w:eastAsia="Arial" w:hAnsi="Arial" w:cs="Arial"/>
          <w:sz w:val="24"/>
          <w:szCs w:val="24"/>
        </w:rPr>
        <w:t>Ci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8"/>
          <w:sz w:val="24"/>
          <w:szCs w:val="24"/>
        </w:rPr>
        <w:t xml:space="preserve"> </w:t>
      </w:r>
      <w:r>
        <w:rPr>
          <w:rFonts w:ascii="Arial" w:eastAsia="Arial" w:hAnsi="Arial" w:cs="Arial"/>
          <w:sz w:val="24"/>
          <w:szCs w:val="24"/>
        </w:rPr>
        <w:t>Coun</w:t>
      </w:r>
      <w:r>
        <w:rPr>
          <w:rFonts w:ascii="Arial" w:eastAsia="Arial" w:hAnsi="Arial" w:cs="Arial"/>
          <w:spacing w:val="1"/>
          <w:sz w:val="24"/>
          <w:szCs w:val="24"/>
        </w:rPr>
        <w:t>c</w:t>
      </w:r>
      <w:r>
        <w:rPr>
          <w:rFonts w:ascii="Arial" w:eastAsia="Arial" w:hAnsi="Arial" w:cs="Arial"/>
          <w:sz w:val="24"/>
          <w:szCs w:val="24"/>
        </w:rPr>
        <w:t>il</w:t>
      </w:r>
      <w:r>
        <w:rPr>
          <w:rFonts w:ascii="Arial" w:eastAsia="Arial" w:hAnsi="Arial" w:cs="Arial"/>
          <w:spacing w:val="30"/>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r Org</w:t>
      </w:r>
      <w:r>
        <w:rPr>
          <w:rFonts w:ascii="Arial" w:eastAsia="Arial" w:hAnsi="Arial" w:cs="Arial"/>
          <w:spacing w:val="1"/>
          <w:sz w:val="24"/>
          <w:szCs w:val="24"/>
        </w:rPr>
        <w:t>a</w:t>
      </w:r>
      <w:r>
        <w:rPr>
          <w:rFonts w:ascii="Arial" w:eastAsia="Arial" w:hAnsi="Arial" w:cs="Arial"/>
          <w:sz w:val="24"/>
          <w:szCs w:val="24"/>
        </w:rPr>
        <w:t>ni</w:t>
      </w:r>
      <w:r>
        <w:rPr>
          <w:rFonts w:ascii="Arial" w:eastAsia="Arial" w:hAnsi="Arial" w:cs="Arial"/>
          <w:spacing w:val="1"/>
          <w:sz w:val="24"/>
          <w:szCs w:val="24"/>
        </w:rPr>
        <w:t>sa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3"/>
          <w:sz w:val="24"/>
          <w:szCs w:val="24"/>
        </w:rPr>
        <w:t>n</w:t>
      </w:r>
      <w:r>
        <w:rPr>
          <w:rFonts w:ascii="Arial" w:eastAsia="Arial" w:hAnsi="Arial" w:cs="Arial"/>
          <w:sz w:val="24"/>
          <w:szCs w:val="24"/>
        </w:rPr>
        <w:t xml:space="preserve">s: The Head of </w:t>
      </w:r>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0"/>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l</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z w:val="24"/>
          <w:szCs w:val="24"/>
        </w:rPr>
        <w:t>it</w:t>
      </w:r>
      <w:r>
        <w:rPr>
          <w:rFonts w:ascii="Arial" w:eastAsia="Arial" w:hAnsi="Arial" w:cs="Arial"/>
          <w:spacing w:val="32"/>
          <w:sz w:val="24"/>
          <w:szCs w:val="24"/>
        </w:rPr>
        <w:t xml:space="preserve"> </w:t>
      </w:r>
      <w:r>
        <w:rPr>
          <w:rFonts w:ascii="Arial" w:eastAsia="Arial" w:hAnsi="Arial" w:cs="Arial"/>
          <w:sz w:val="24"/>
          <w:szCs w:val="24"/>
        </w:rPr>
        <w:t>is</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at an</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ks, goods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 xml:space="preserve">her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p>
    <w:p w14:paraId="4CC943E7" w14:textId="77777777" w:rsidR="00132030" w:rsidRDefault="00132030" w:rsidP="00132030">
      <w:pPr>
        <w:pStyle w:val="ListParagraph"/>
        <w:rPr>
          <w:rFonts w:ascii="Arial" w:eastAsia="Arial" w:hAnsi="Arial" w:cs="Arial"/>
          <w:b/>
          <w:bCs/>
          <w:spacing w:val="1"/>
          <w:sz w:val="24"/>
          <w:szCs w:val="24"/>
        </w:rPr>
      </w:pPr>
    </w:p>
    <w:p w14:paraId="603EC278" w14:textId="77777777" w:rsidR="00132030" w:rsidRDefault="00132030" w:rsidP="00132030">
      <w:pPr>
        <w:pStyle w:val="ListParagraph"/>
        <w:tabs>
          <w:tab w:val="left" w:pos="567"/>
        </w:tabs>
        <w:spacing w:after="0" w:line="240" w:lineRule="auto"/>
        <w:ind w:left="567" w:right="-20" w:hanging="567"/>
        <w:rPr>
          <w:rFonts w:ascii="Arial" w:eastAsia="Arial" w:hAnsi="Arial" w:cs="Arial"/>
          <w:sz w:val="24"/>
          <w:szCs w:val="24"/>
        </w:rPr>
      </w:pPr>
      <w:r w:rsidRPr="00AF3EFE">
        <w:rPr>
          <w:rFonts w:ascii="Arial" w:eastAsia="Arial" w:hAnsi="Arial" w:cs="Arial"/>
          <w:b/>
          <w:bCs/>
          <w:spacing w:val="1"/>
          <w:sz w:val="20"/>
          <w:szCs w:val="20"/>
        </w:rPr>
        <w:t>18.114</w:t>
      </w:r>
      <w:r>
        <w:rPr>
          <w:rFonts w:ascii="Arial" w:eastAsia="Arial" w:hAnsi="Arial" w:cs="Arial"/>
          <w:b/>
          <w:bCs/>
          <w:spacing w:val="1"/>
          <w:sz w:val="24"/>
          <w:szCs w:val="24"/>
        </w:rPr>
        <w:t xml:space="preserve"> S</w:t>
      </w:r>
      <w:r>
        <w:rPr>
          <w:rFonts w:ascii="Arial" w:eastAsia="Arial" w:hAnsi="Arial" w:cs="Arial"/>
          <w:b/>
          <w:bCs/>
          <w:sz w:val="24"/>
          <w:szCs w:val="24"/>
        </w:rPr>
        <w:t>uppli</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2"/>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f</w:t>
      </w:r>
      <w:r>
        <w:rPr>
          <w:rFonts w:ascii="Arial" w:eastAsia="Arial" w:hAnsi="Arial" w:cs="Arial"/>
          <w:b/>
          <w:bCs/>
          <w:sz w:val="24"/>
          <w:szCs w:val="24"/>
        </w:rPr>
        <w:t>orm</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e</w:t>
      </w:r>
    </w:p>
    <w:p w14:paraId="62B74F5B" w14:textId="77777777" w:rsidR="00132030" w:rsidRDefault="00132030" w:rsidP="00132030">
      <w:pPr>
        <w:tabs>
          <w:tab w:val="left" w:pos="567"/>
        </w:tabs>
        <w:spacing w:after="0" w:line="240" w:lineRule="auto"/>
        <w:ind w:left="72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al 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ks, goods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 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 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nda</w:t>
      </w:r>
      <w:r>
        <w:rPr>
          <w:rFonts w:ascii="Arial" w:eastAsia="Arial" w:hAnsi="Arial" w:cs="Arial"/>
          <w:spacing w:val="-3"/>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ks, goods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p>
    <w:p w14:paraId="2D6C4720" w14:textId="77777777" w:rsidR="00132030" w:rsidRDefault="00132030" w:rsidP="00132030">
      <w:pPr>
        <w:pStyle w:val="ListParagraph"/>
        <w:rPr>
          <w:rFonts w:ascii="Arial" w:eastAsia="Arial" w:hAnsi="Arial" w:cs="Arial"/>
          <w:sz w:val="24"/>
          <w:szCs w:val="24"/>
        </w:rPr>
      </w:pPr>
    </w:p>
    <w:p w14:paraId="2DF17423"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AF3EFE">
        <w:rPr>
          <w:rFonts w:ascii="Arial" w:eastAsia="Arial" w:hAnsi="Arial" w:cs="Arial"/>
          <w:sz w:val="20"/>
          <w:szCs w:val="20"/>
        </w:rPr>
        <w:t>18.115</w:t>
      </w:r>
      <w:r>
        <w:rPr>
          <w:rFonts w:ascii="Arial" w:eastAsia="Arial" w:hAnsi="Arial" w:cs="Arial"/>
          <w:sz w:val="24"/>
          <w:szCs w:val="24"/>
        </w:rPr>
        <w:t xml:space="preserve"> 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an</w:t>
      </w:r>
      <w:r>
        <w:rPr>
          <w:rFonts w:ascii="Arial" w:eastAsia="Arial" w:hAnsi="Arial" w:cs="Arial"/>
          <w:sz w:val="24"/>
          <w:szCs w:val="24"/>
        </w:rPr>
        <w:t xml:space="preserve">ce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ks, goods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z w:val="24"/>
          <w:szCs w:val="24"/>
        </w:rPr>
        <w:t>isk</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tisf</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proofErr w:type="gramStart"/>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o</w:t>
      </w:r>
      <w:proofErr w:type="gram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s</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t-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p>
    <w:p w14:paraId="23013091" w14:textId="77777777" w:rsidR="00132030" w:rsidRDefault="00132030" w:rsidP="00132030">
      <w:pPr>
        <w:pStyle w:val="ListParagraph"/>
        <w:tabs>
          <w:tab w:val="left" w:pos="567"/>
        </w:tabs>
        <w:spacing w:after="0" w:line="240" w:lineRule="auto"/>
        <w:ind w:right="-20" w:hanging="153"/>
        <w:rPr>
          <w:rFonts w:ascii="Arial" w:eastAsia="Arial" w:hAnsi="Arial" w:cs="Arial"/>
          <w:sz w:val="24"/>
          <w:szCs w:val="24"/>
        </w:rPr>
      </w:pPr>
    </w:p>
    <w:p w14:paraId="7FB0F9F2" w14:textId="77777777" w:rsidR="00132030" w:rsidRDefault="00132030" w:rsidP="00132030">
      <w:pPr>
        <w:pStyle w:val="ListParagraph"/>
        <w:ind w:hanging="720"/>
        <w:rPr>
          <w:rFonts w:ascii="Arial" w:eastAsia="Arial" w:hAnsi="Arial" w:cs="Arial"/>
          <w:sz w:val="24"/>
          <w:szCs w:val="24"/>
        </w:rPr>
      </w:pPr>
      <w:r w:rsidRPr="00AF3EFE">
        <w:rPr>
          <w:rFonts w:ascii="Arial" w:eastAsia="Arial" w:hAnsi="Arial" w:cs="Arial"/>
          <w:sz w:val="20"/>
          <w:szCs w:val="20"/>
        </w:rPr>
        <w:t>18.116</w:t>
      </w:r>
      <w:r>
        <w:rPr>
          <w:rFonts w:ascii="Arial" w:eastAsia="Arial" w:hAnsi="Arial" w:cs="Arial"/>
          <w:sz w:val="24"/>
          <w:szCs w:val="24"/>
        </w:rPr>
        <w:t xml:space="preserve"> For contracts exceeding the Procurement Act 2023 threshold figure for the time being in force, specific obligations apply during the lifetime of the contract, which may include publication of performance notices and KPIs. The Head of Procurement of nominated representative must be consulted to ensure compliance with these obligations.</w:t>
      </w:r>
    </w:p>
    <w:p w14:paraId="4371BFDC" w14:textId="77777777" w:rsidR="00132030" w:rsidRDefault="00132030" w:rsidP="00132030">
      <w:pPr>
        <w:pStyle w:val="ListParagraph"/>
        <w:tabs>
          <w:tab w:val="left" w:pos="567"/>
        </w:tabs>
        <w:spacing w:after="0" w:line="240" w:lineRule="auto"/>
        <w:ind w:right="-20" w:hanging="153"/>
        <w:rPr>
          <w:rFonts w:ascii="Arial" w:eastAsia="Arial" w:hAnsi="Arial" w:cs="Arial"/>
          <w:sz w:val="24"/>
          <w:szCs w:val="24"/>
        </w:rPr>
      </w:pPr>
    </w:p>
    <w:p w14:paraId="7DDA3A01" w14:textId="4E8EEE39" w:rsidR="00132030" w:rsidRDefault="00132030" w:rsidP="00132030">
      <w:pPr>
        <w:pStyle w:val="ListParagraph"/>
        <w:spacing w:after="0" w:line="240" w:lineRule="auto"/>
        <w:ind w:right="-20" w:hanging="720"/>
        <w:rPr>
          <w:rFonts w:ascii="Arial" w:eastAsia="Arial" w:hAnsi="Arial" w:cs="Arial"/>
          <w:sz w:val="24"/>
          <w:szCs w:val="24"/>
        </w:rPr>
      </w:pPr>
      <w:r w:rsidRPr="00AF3EFE">
        <w:rPr>
          <w:rFonts w:ascii="Arial" w:eastAsia="Arial" w:hAnsi="Arial" w:cs="Arial"/>
          <w:sz w:val="20"/>
          <w:szCs w:val="20"/>
        </w:rPr>
        <w:t>18.117</w:t>
      </w:r>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 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 c</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ks,</w:t>
      </w:r>
      <w:r>
        <w:rPr>
          <w:rFonts w:ascii="Arial" w:eastAsia="Arial" w:hAnsi="Arial" w:cs="Arial"/>
          <w:spacing w:val="1"/>
          <w:sz w:val="24"/>
          <w:szCs w:val="24"/>
        </w:rPr>
        <w:t xml:space="preserve"> </w:t>
      </w:r>
      <w:r>
        <w:rPr>
          <w:rFonts w:ascii="Arial" w:eastAsia="Arial" w:hAnsi="Arial" w:cs="Arial"/>
          <w:sz w:val="24"/>
          <w:szCs w:val="24"/>
        </w:rPr>
        <w:t xml:space="preserve">goods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 xml:space="preserve">not </w:t>
      </w:r>
      <w:r>
        <w:rPr>
          <w:rFonts w:ascii="Arial" w:eastAsia="Arial" w:hAnsi="Arial" w:cs="Arial"/>
          <w:sz w:val="24"/>
          <w:szCs w:val="24"/>
        </w:rPr>
        <w:t>cl</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om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w:t>
      </w:r>
      <w:r>
        <w:rPr>
          <w:rFonts w:ascii="Arial" w:eastAsia="Arial" w:hAnsi="Arial" w:cs="Arial"/>
          <w:spacing w:val="-1"/>
          <w:sz w:val="24"/>
          <w:szCs w:val="24"/>
        </w:rPr>
        <w:t>ni</w:t>
      </w:r>
      <w:r>
        <w:rPr>
          <w:rFonts w:ascii="Arial" w:eastAsia="Arial" w:hAnsi="Arial" w:cs="Arial"/>
          <w:sz w:val="24"/>
          <w:szCs w:val="24"/>
        </w:rPr>
        <w:t>s</w:t>
      </w:r>
      <w:r>
        <w:rPr>
          <w:rFonts w:ascii="Arial" w:eastAsia="Arial" w:hAnsi="Arial" w:cs="Arial"/>
          <w:spacing w:val="1"/>
          <w:sz w:val="24"/>
          <w:szCs w:val="24"/>
        </w:rPr>
        <w:t>at</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the Head of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f</w:t>
      </w:r>
      <w:r>
        <w:rPr>
          <w:rFonts w:ascii="Arial" w:eastAsia="Arial" w:hAnsi="Arial" w:cs="Arial"/>
          <w:spacing w:val="1"/>
          <w:sz w:val="24"/>
          <w:szCs w:val="24"/>
        </w:rPr>
        <w:t xml:space="preserve">or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3"/>
          <w:sz w:val="24"/>
          <w:szCs w:val="24"/>
        </w:rPr>
        <w:t>C</w:t>
      </w:r>
      <w:r>
        <w:rPr>
          <w:rFonts w:ascii="Arial" w:eastAsia="Arial" w:hAnsi="Arial" w:cs="Arial"/>
          <w:sz w:val="24"/>
          <w:szCs w:val="24"/>
        </w:rPr>
        <w:t>ity</w:t>
      </w:r>
      <w:r>
        <w:rPr>
          <w:rFonts w:ascii="Arial" w:eastAsia="Arial" w:hAnsi="Arial" w:cs="Arial"/>
          <w:spacing w:val="29"/>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li</w:t>
      </w:r>
      <w:r>
        <w:rPr>
          <w:rFonts w:ascii="Arial" w:eastAsia="Arial" w:hAnsi="Arial" w:cs="Arial"/>
          <w:spacing w:val="1"/>
          <w:sz w:val="24"/>
          <w:szCs w:val="24"/>
        </w:rPr>
        <w:t>ab</w:t>
      </w:r>
      <w:r>
        <w:rPr>
          <w:rFonts w:ascii="Arial" w:eastAsia="Arial" w:hAnsi="Arial" w:cs="Arial"/>
          <w:spacing w:val="2"/>
          <w:sz w:val="24"/>
          <w:szCs w:val="24"/>
        </w:rPr>
        <w:t>i</w:t>
      </w:r>
      <w:r>
        <w:rPr>
          <w:rFonts w:ascii="Arial" w:eastAsia="Arial" w:hAnsi="Arial" w:cs="Arial"/>
          <w:sz w:val="24"/>
          <w:szCs w:val="24"/>
        </w:rPr>
        <w:t>lity</w:t>
      </w:r>
      <w:r>
        <w:rPr>
          <w:rFonts w:ascii="Arial" w:eastAsia="Arial" w:hAnsi="Arial" w:cs="Arial"/>
          <w:spacing w:val="29"/>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oo</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z w:val="24"/>
          <w:szCs w:val="24"/>
        </w:rPr>
        <w:t>to</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p>
    <w:p w14:paraId="37F02576" w14:textId="77777777" w:rsidR="00132030" w:rsidRDefault="00132030" w:rsidP="00132030">
      <w:pPr>
        <w:pStyle w:val="ListParagraph"/>
        <w:rPr>
          <w:rFonts w:ascii="Arial" w:eastAsia="Arial" w:hAnsi="Arial" w:cs="Arial"/>
          <w:sz w:val="24"/>
          <w:szCs w:val="24"/>
        </w:rPr>
      </w:pPr>
    </w:p>
    <w:p w14:paraId="12D9E554" w14:textId="73BC6F47" w:rsidR="00132030" w:rsidRDefault="00132030" w:rsidP="00132030">
      <w:pPr>
        <w:pStyle w:val="ListParagraph"/>
        <w:spacing w:after="0" w:line="240" w:lineRule="auto"/>
        <w:ind w:right="-20" w:hanging="720"/>
        <w:rPr>
          <w:rFonts w:ascii="Arial" w:eastAsia="Arial" w:hAnsi="Arial" w:cs="Arial"/>
          <w:sz w:val="24"/>
          <w:szCs w:val="24"/>
        </w:rPr>
      </w:pPr>
      <w:r w:rsidRPr="00AF3EFE">
        <w:rPr>
          <w:rFonts w:ascii="Arial" w:eastAsia="Arial" w:hAnsi="Arial" w:cs="Arial"/>
          <w:sz w:val="20"/>
          <w:szCs w:val="20"/>
        </w:rPr>
        <w:t>18.118</w:t>
      </w:r>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ks,</w:t>
      </w:r>
      <w:r>
        <w:rPr>
          <w:rFonts w:ascii="Arial" w:eastAsia="Arial" w:hAnsi="Arial" w:cs="Arial"/>
          <w:spacing w:val="1"/>
          <w:sz w:val="24"/>
          <w:szCs w:val="24"/>
        </w:rPr>
        <w:t xml:space="preserve"> </w:t>
      </w:r>
      <w:r>
        <w:rPr>
          <w:rFonts w:ascii="Arial" w:eastAsia="Arial" w:hAnsi="Arial" w:cs="Arial"/>
          <w:sz w:val="24"/>
          <w:szCs w:val="24"/>
        </w:rPr>
        <w:t xml:space="preserve">goods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ons b</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the Head of </w:t>
      </w:r>
      <w:r>
        <w:rPr>
          <w:rFonts w:ascii="Arial" w:eastAsia="Arial" w:hAnsi="Arial" w:cs="Arial"/>
          <w:sz w:val="24"/>
          <w:szCs w:val="24"/>
        </w:rPr>
        <w:lastRenderedPageBreak/>
        <w:t>Legal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ty</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15"/>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 li</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oo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p>
    <w:p w14:paraId="4C3F899A" w14:textId="77777777" w:rsidR="00132030" w:rsidRDefault="00132030" w:rsidP="00132030">
      <w:pPr>
        <w:pStyle w:val="ListParagraph"/>
        <w:rPr>
          <w:rFonts w:ascii="Arial" w:eastAsia="Arial" w:hAnsi="Arial" w:cs="Arial"/>
          <w:sz w:val="24"/>
          <w:szCs w:val="24"/>
        </w:rPr>
      </w:pPr>
    </w:p>
    <w:p w14:paraId="3C8EBABA"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AF3EFE">
        <w:rPr>
          <w:rFonts w:ascii="Arial" w:eastAsia="Arial" w:hAnsi="Arial" w:cs="Arial"/>
          <w:sz w:val="20"/>
          <w:szCs w:val="20"/>
        </w:rPr>
        <w:t>18.119</w:t>
      </w:r>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 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 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si</w:t>
      </w:r>
      <w:r>
        <w:rPr>
          <w:rFonts w:ascii="Arial" w:eastAsia="Arial" w:hAnsi="Arial" w:cs="Arial"/>
          <w:spacing w:val="2"/>
          <w:sz w:val="24"/>
          <w:szCs w:val="24"/>
        </w:rPr>
        <w:t>m</w:t>
      </w:r>
      <w:r>
        <w:rPr>
          <w:rFonts w:ascii="Arial" w:eastAsia="Arial" w:hAnsi="Arial" w:cs="Arial"/>
          <w:sz w:val="24"/>
          <w:szCs w:val="24"/>
        </w:rPr>
        <w:t>il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p>
    <w:p w14:paraId="4A9E4CFC" w14:textId="77777777" w:rsidR="00132030" w:rsidRDefault="00132030" w:rsidP="00132030">
      <w:pPr>
        <w:pStyle w:val="ListParagraph"/>
        <w:rPr>
          <w:rFonts w:ascii="Arial" w:eastAsia="Arial" w:hAnsi="Arial" w:cs="Arial"/>
          <w:b/>
          <w:bCs/>
          <w:spacing w:val="1"/>
          <w:sz w:val="24"/>
          <w:szCs w:val="24"/>
        </w:rPr>
      </w:pPr>
    </w:p>
    <w:p w14:paraId="35FC2A1A" w14:textId="1B32011B"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AF3EFE">
        <w:rPr>
          <w:rFonts w:ascii="Arial" w:eastAsia="Arial" w:hAnsi="Arial" w:cs="Arial"/>
          <w:b/>
          <w:bCs/>
          <w:spacing w:val="1"/>
          <w:sz w:val="20"/>
          <w:szCs w:val="20"/>
        </w:rPr>
        <w:t>18.120</w:t>
      </w:r>
      <w:r w:rsidR="00AF3EFE">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pacing w:val="3"/>
          <w:sz w:val="24"/>
          <w:szCs w:val="24"/>
        </w:rPr>
        <w:t>a</w:t>
      </w:r>
      <w:r>
        <w:rPr>
          <w:rFonts w:ascii="Arial" w:eastAsia="Arial" w:hAnsi="Arial" w:cs="Arial"/>
          <w:b/>
          <w:bCs/>
          <w:spacing w:val="-6"/>
          <w:sz w:val="24"/>
          <w:szCs w:val="24"/>
        </w:rPr>
        <w:t>y</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p>
    <w:p w14:paraId="25E7F705" w14:textId="77777777" w:rsidR="00132030" w:rsidRDefault="00132030" w:rsidP="00132030">
      <w:pPr>
        <w:tabs>
          <w:tab w:val="left" w:pos="567"/>
        </w:tabs>
        <w:spacing w:after="0" w:line="240" w:lineRule="auto"/>
        <w:ind w:left="720"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 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ks, goods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w:t>
      </w:r>
    </w:p>
    <w:p w14:paraId="4EFC50E9" w14:textId="77777777" w:rsidR="00132030" w:rsidRDefault="00132030" w:rsidP="004B0B4F">
      <w:pPr>
        <w:pStyle w:val="ListParagraph"/>
        <w:numPr>
          <w:ilvl w:val="0"/>
          <w:numId w:val="27"/>
        </w:numPr>
        <w:spacing w:after="0" w:line="240" w:lineRule="auto"/>
        <w:ind w:left="1134" w:right="-20"/>
        <w:rPr>
          <w:rFonts w:ascii="Arial" w:eastAsia="Arial" w:hAnsi="Arial" w:cs="Arial"/>
          <w:spacing w:val="1"/>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ffici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p>
    <w:p w14:paraId="40B8C92B" w14:textId="77777777" w:rsidR="00132030" w:rsidRDefault="00132030" w:rsidP="004B0B4F">
      <w:pPr>
        <w:pStyle w:val="ListParagraph"/>
        <w:numPr>
          <w:ilvl w:val="0"/>
          <w:numId w:val="27"/>
        </w:numPr>
        <w:spacing w:after="0" w:line="240" w:lineRule="auto"/>
        <w:ind w:left="1134" w:right="-20"/>
        <w:rPr>
          <w:rFonts w:ascii="Arial" w:eastAsia="Arial" w:hAnsi="Arial" w:cs="Arial"/>
          <w:spacing w:val="2"/>
        </w:rPr>
      </w:pPr>
      <w:r>
        <w:rPr>
          <w:rFonts w:ascii="Arial" w:eastAsia="Arial" w:hAnsi="Arial" w:cs="Arial"/>
          <w:spacing w:val="2"/>
          <w:sz w:val="24"/>
          <w:szCs w:val="24"/>
        </w:rPr>
        <w:t>Financial Regulations</w:t>
      </w:r>
    </w:p>
    <w:p w14:paraId="0C0A5E40" w14:textId="77777777" w:rsidR="00132030" w:rsidRDefault="00132030" w:rsidP="004B0B4F">
      <w:pPr>
        <w:pStyle w:val="ListParagraph"/>
        <w:numPr>
          <w:ilvl w:val="0"/>
          <w:numId w:val="27"/>
        </w:numPr>
        <w:spacing w:after="0" w:line="240" w:lineRule="auto"/>
        <w:ind w:left="1134" w:right="-20"/>
        <w:rPr>
          <w:rFonts w:ascii="Arial" w:eastAsia="Arial" w:hAnsi="Arial" w:cs="Arial"/>
          <w:spacing w:val="2"/>
        </w:rPr>
      </w:pPr>
      <w:r>
        <w:rPr>
          <w:rFonts w:ascii="Arial" w:eastAsia="Arial" w:hAnsi="Arial" w:cs="Arial"/>
          <w:spacing w:val="2"/>
          <w:sz w:val="24"/>
          <w:szCs w:val="24"/>
        </w:rPr>
        <w:t xml:space="preserve">requirements of the Procurement Act 2023, the Health Care Services (Provider Selection Regime) Regulations 2023, Public Contracts Regulations </w:t>
      </w:r>
      <w:r>
        <w:rPr>
          <w:rFonts w:ascii="Arial" w:eastAsia="Arial" w:hAnsi="Arial" w:cs="Arial"/>
          <w:sz w:val="24"/>
          <w:szCs w:val="24"/>
        </w:rPr>
        <w:t>2015, the Utilities Contracts Regulations 2016</w:t>
      </w:r>
      <w:r>
        <w:rPr>
          <w:rFonts w:ascii="Arial" w:eastAsia="Arial" w:hAnsi="Arial" w:cs="Arial"/>
          <w:spacing w:val="2"/>
          <w:sz w:val="24"/>
          <w:szCs w:val="24"/>
        </w:rPr>
        <w:t xml:space="preserve"> or the Concessions Contracts Regulations 2016 (as applicable during the life of the contract)</w:t>
      </w:r>
    </w:p>
    <w:p w14:paraId="04CE78BF" w14:textId="77777777" w:rsidR="00132030" w:rsidRDefault="00132030" w:rsidP="00132030">
      <w:pPr>
        <w:pStyle w:val="ListParagraph"/>
        <w:tabs>
          <w:tab w:val="left" w:pos="567"/>
        </w:tabs>
        <w:spacing w:after="0" w:line="240" w:lineRule="auto"/>
        <w:ind w:left="567" w:right="-20" w:hanging="567"/>
        <w:rPr>
          <w:rFonts w:ascii="Arial" w:eastAsia="Arial" w:hAnsi="Arial" w:cs="Arial"/>
          <w:b/>
          <w:bCs/>
          <w:sz w:val="24"/>
          <w:szCs w:val="24"/>
        </w:rPr>
      </w:pPr>
    </w:p>
    <w:p w14:paraId="7FFAF367" w14:textId="3EDC498A" w:rsidR="00132030" w:rsidRDefault="00132030" w:rsidP="00AF3EFE">
      <w:pPr>
        <w:pStyle w:val="ListParagraph"/>
        <w:spacing w:after="0" w:line="240" w:lineRule="auto"/>
        <w:ind w:right="-20" w:hanging="720"/>
        <w:rPr>
          <w:rFonts w:ascii="Arial" w:eastAsia="Arial" w:hAnsi="Arial" w:cs="Arial"/>
          <w:sz w:val="24"/>
          <w:szCs w:val="24"/>
        </w:rPr>
      </w:pPr>
      <w:r w:rsidRPr="00AF3EFE">
        <w:rPr>
          <w:rFonts w:ascii="Arial" w:eastAsia="Arial" w:hAnsi="Arial" w:cs="Arial"/>
          <w:b/>
          <w:bCs/>
          <w:spacing w:val="1"/>
          <w:position w:val="-1"/>
          <w:sz w:val="20"/>
          <w:szCs w:val="20"/>
        </w:rPr>
        <w:t>18.121</w:t>
      </w:r>
      <w:r w:rsidR="00AF3EFE">
        <w:rPr>
          <w:rFonts w:ascii="Arial" w:eastAsia="Arial" w:hAnsi="Arial" w:cs="Arial"/>
          <w:b/>
          <w:bCs/>
          <w:spacing w:val="1"/>
          <w:position w:val="-1"/>
          <w:sz w:val="24"/>
          <w:szCs w:val="24"/>
        </w:rPr>
        <w:t xml:space="preserve"> </w:t>
      </w:r>
      <w:r>
        <w:rPr>
          <w:rFonts w:ascii="Arial" w:eastAsia="Arial" w:hAnsi="Arial" w:cs="Arial"/>
          <w:b/>
          <w:bCs/>
          <w:spacing w:val="1"/>
          <w:position w:val="-1"/>
          <w:sz w:val="24"/>
          <w:szCs w:val="24"/>
        </w:rPr>
        <w:t>Pe</w:t>
      </w:r>
      <w:r>
        <w:rPr>
          <w:rFonts w:ascii="Arial" w:eastAsia="Arial" w:hAnsi="Arial" w:cs="Arial"/>
          <w:b/>
          <w:bCs/>
          <w:position w:val="-1"/>
          <w:sz w:val="24"/>
          <w:szCs w:val="24"/>
        </w:rPr>
        <w:t>r</w:t>
      </w:r>
      <w:r>
        <w:rPr>
          <w:rFonts w:ascii="Arial" w:eastAsia="Arial" w:hAnsi="Arial" w:cs="Arial"/>
          <w:b/>
          <w:bCs/>
          <w:spacing w:val="-1"/>
          <w:position w:val="-1"/>
          <w:sz w:val="24"/>
          <w:szCs w:val="24"/>
        </w:rPr>
        <w:t>f</w:t>
      </w:r>
      <w:r>
        <w:rPr>
          <w:rFonts w:ascii="Arial" w:eastAsia="Arial" w:hAnsi="Arial" w:cs="Arial"/>
          <w:b/>
          <w:bCs/>
          <w:position w:val="-1"/>
          <w:sz w:val="24"/>
          <w:szCs w:val="24"/>
        </w:rPr>
        <w:t>orm</w:t>
      </w:r>
      <w:r>
        <w:rPr>
          <w:rFonts w:ascii="Arial" w:eastAsia="Arial" w:hAnsi="Arial" w:cs="Arial"/>
          <w:b/>
          <w:bCs/>
          <w:spacing w:val="1"/>
          <w:position w:val="-1"/>
          <w:sz w:val="24"/>
          <w:szCs w:val="24"/>
        </w:rPr>
        <w:t>a</w:t>
      </w:r>
      <w:r>
        <w:rPr>
          <w:rFonts w:ascii="Arial" w:eastAsia="Arial" w:hAnsi="Arial" w:cs="Arial"/>
          <w:b/>
          <w:bCs/>
          <w:position w:val="-1"/>
          <w:sz w:val="24"/>
          <w:szCs w:val="24"/>
        </w:rPr>
        <w:t>n</w:t>
      </w:r>
      <w:r>
        <w:rPr>
          <w:rFonts w:ascii="Arial" w:eastAsia="Arial" w:hAnsi="Arial" w:cs="Arial"/>
          <w:b/>
          <w:bCs/>
          <w:spacing w:val="-1"/>
          <w:position w:val="-1"/>
          <w:sz w:val="24"/>
          <w:szCs w:val="24"/>
        </w:rPr>
        <w:t>c</w:t>
      </w:r>
      <w:r>
        <w:rPr>
          <w:rFonts w:ascii="Arial" w:eastAsia="Arial" w:hAnsi="Arial" w:cs="Arial"/>
          <w:b/>
          <w:bCs/>
          <w:position w:val="-1"/>
          <w:sz w:val="24"/>
          <w:szCs w:val="24"/>
        </w:rPr>
        <w:t>e</w:t>
      </w:r>
      <w:r>
        <w:rPr>
          <w:rFonts w:ascii="Arial" w:eastAsia="Arial" w:hAnsi="Arial" w:cs="Arial"/>
          <w:b/>
          <w:bCs/>
          <w:spacing w:val="1"/>
          <w:position w:val="-1"/>
          <w:sz w:val="24"/>
          <w:szCs w:val="24"/>
        </w:rPr>
        <w:t xml:space="preserve"> S</w:t>
      </w:r>
      <w:r>
        <w:rPr>
          <w:rFonts w:ascii="Arial" w:eastAsia="Arial" w:hAnsi="Arial" w:cs="Arial"/>
          <w:b/>
          <w:bCs/>
          <w:spacing w:val="-1"/>
          <w:position w:val="-1"/>
          <w:sz w:val="24"/>
          <w:szCs w:val="24"/>
        </w:rPr>
        <w:t>e</w:t>
      </w:r>
      <w:r>
        <w:rPr>
          <w:rFonts w:ascii="Arial" w:eastAsia="Arial" w:hAnsi="Arial" w:cs="Arial"/>
          <w:b/>
          <w:bCs/>
          <w:spacing w:val="1"/>
          <w:position w:val="-1"/>
          <w:sz w:val="24"/>
          <w:szCs w:val="24"/>
        </w:rPr>
        <w:t>c</w:t>
      </w:r>
      <w:r>
        <w:rPr>
          <w:rFonts w:ascii="Arial" w:eastAsia="Arial" w:hAnsi="Arial" w:cs="Arial"/>
          <w:b/>
          <w:bCs/>
          <w:position w:val="-1"/>
          <w:sz w:val="24"/>
          <w:szCs w:val="24"/>
        </w:rPr>
        <w:t>uri</w:t>
      </w:r>
      <w:r>
        <w:rPr>
          <w:rFonts w:ascii="Arial" w:eastAsia="Arial" w:hAnsi="Arial" w:cs="Arial"/>
          <w:b/>
          <w:bCs/>
          <w:spacing w:val="-3"/>
          <w:position w:val="-1"/>
          <w:sz w:val="24"/>
          <w:szCs w:val="24"/>
        </w:rPr>
        <w:t>t</w:t>
      </w:r>
      <w:r>
        <w:rPr>
          <w:rFonts w:ascii="Arial" w:eastAsia="Arial" w:hAnsi="Arial" w:cs="Arial"/>
          <w:b/>
          <w:bCs/>
          <w:position w:val="-1"/>
          <w:sz w:val="24"/>
          <w:szCs w:val="24"/>
        </w:rPr>
        <w:t>y</w:t>
      </w:r>
      <w:r>
        <w:rPr>
          <w:rFonts w:ascii="Arial" w:eastAsia="Arial" w:hAnsi="Arial" w:cs="Arial"/>
          <w:b/>
          <w:bCs/>
          <w:spacing w:val="1"/>
          <w:position w:val="-1"/>
          <w:sz w:val="24"/>
          <w:szCs w:val="24"/>
        </w:rPr>
        <w:t xml:space="preserve"> </w:t>
      </w:r>
      <w:r>
        <w:rPr>
          <w:rFonts w:ascii="Arial" w:eastAsia="Arial" w:hAnsi="Arial" w:cs="Arial"/>
          <w:b/>
          <w:bCs/>
          <w:spacing w:val="-5"/>
          <w:position w:val="-1"/>
          <w:sz w:val="24"/>
          <w:szCs w:val="24"/>
        </w:rPr>
        <w:t>A</w:t>
      </w:r>
      <w:r>
        <w:rPr>
          <w:rFonts w:ascii="Arial" w:eastAsia="Arial" w:hAnsi="Arial" w:cs="Arial"/>
          <w:b/>
          <w:bCs/>
          <w:position w:val="-1"/>
          <w:sz w:val="24"/>
          <w:szCs w:val="24"/>
        </w:rPr>
        <w:t>rr</w:t>
      </w:r>
      <w:r>
        <w:rPr>
          <w:rFonts w:ascii="Arial" w:eastAsia="Arial" w:hAnsi="Arial" w:cs="Arial"/>
          <w:b/>
          <w:bCs/>
          <w:spacing w:val="1"/>
          <w:position w:val="-1"/>
          <w:sz w:val="24"/>
          <w:szCs w:val="24"/>
        </w:rPr>
        <w:t>a</w:t>
      </w:r>
      <w:r>
        <w:rPr>
          <w:rFonts w:ascii="Arial" w:eastAsia="Arial" w:hAnsi="Arial" w:cs="Arial"/>
          <w:b/>
          <w:bCs/>
          <w:position w:val="-1"/>
          <w:sz w:val="24"/>
          <w:szCs w:val="24"/>
        </w:rPr>
        <w:t>ng</w:t>
      </w:r>
      <w:r>
        <w:rPr>
          <w:rFonts w:ascii="Arial" w:eastAsia="Arial" w:hAnsi="Arial" w:cs="Arial"/>
          <w:b/>
          <w:bCs/>
          <w:spacing w:val="1"/>
          <w:position w:val="-1"/>
          <w:sz w:val="24"/>
          <w:szCs w:val="24"/>
        </w:rPr>
        <w:t>e</w:t>
      </w:r>
      <w:r>
        <w:rPr>
          <w:rFonts w:ascii="Arial" w:eastAsia="Arial" w:hAnsi="Arial" w:cs="Arial"/>
          <w:b/>
          <w:bCs/>
          <w:position w:val="-1"/>
          <w:sz w:val="24"/>
          <w:szCs w:val="24"/>
        </w:rPr>
        <w:t>m</w:t>
      </w:r>
      <w:r>
        <w:rPr>
          <w:rFonts w:ascii="Arial" w:eastAsia="Arial" w:hAnsi="Arial" w:cs="Arial"/>
          <w:b/>
          <w:bCs/>
          <w:spacing w:val="1"/>
          <w:position w:val="-1"/>
          <w:sz w:val="24"/>
          <w:szCs w:val="24"/>
        </w:rPr>
        <w:t>e</w:t>
      </w:r>
      <w:r>
        <w:rPr>
          <w:rFonts w:ascii="Arial" w:eastAsia="Arial" w:hAnsi="Arial" w:cs="Arial"/>
          <w:b/>
          <w:bCs/>
          <w:position w:val="-1"/>
          <w:sz w:val="24"/>
          <w:szCs w:val="24"/>
        </w:rPr>
        <w:t>n</w:t>
      </w:r>
      <w:r>
        <w:rPr>
          <w:rFonts w:ascii="Arial" w:eastAsia="Arial" w:hAnsi="Arial" w:cs="Arial"/>
          <w:b/>
          <w:bCs/>
          <w:spacing w:val="-1"/>
          <w:position w:val="-1"/>
          <w:sz w:val="24"/>
          <w:szCs w:val="24"/>
        </w:rPr>
        <w:t>t</w:t>
      </w:r>
      <w:r>
        <w:rPr>
          <w:rFonts w:ascii="Arial" w:eastAsia="Arial" w:hAnsi="Arial" w:cs="Arial"/>
          <w:b/>
          <w:bCs/>
          <w:position w:val="-1"/>
          <w:sz w:val="24"/>
          <w:szCs w:val="24"/>
        </w:rPr>
        <w:t>s</w:t>
      </w:r>
    </w:p>
    <w:p w14:paraId="5958A336" w14:textId="14186D2A" w:rsidR="00132030" w:rsidRDefault="00132030" w:rsidP="00AF3EFE">
      <w:pPr>
        <w:pStyle w:val="ListParagraph"/>
        <w:tabs>
          <w:tab w:val="left" w:pos="709"/>
        </w:tabs>
        <w:spacing w:after="0" w:line="240" w:lineRule="auto"/>
        <w:ind w:left="709"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rem</w:t>
      </w:r>
      <w:r>
        <w:rPr>
          <w:rFonts w:ascii="Arial" w:eastAsia="Arial" w:hAnsi="Arial" w:cs="Arial"/>
          <w:spacing w:val="1"/>
          <w:sz w:val="24"/>
          <w:szCs w:val="24"/>
        </w:rPr>
        <w:t>ent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cis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 xml:space="preserve">w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 xml:space="preserve">es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supplies</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en</w:t>
      </w:r>
      <w:r>
        <w:rPr>
          <w:rFonts w:ascii="Arial" w:eastAsia="Arial" w:hAnsi="Arial" w:cs="Arial"/>
          <w:spacing w:val="-4"/>
          <w:sz w:val="24"/>
          <w:szCs w:val="24"/>
        </w:rPr>
        <w:t>g</w:t>
      </w:r>
      <w:r>
        <w:rPr>
          <w:rFonts w:ascii="Arial" w:eastAsia="Arial" w:hAnsi="Arial" w:cs="Arial"/>
          <w:sz w:val="24"/>
          <w:szCs w:val="24"/>
        </w:rPr>
        <w:t>i</w:t>
      </w:r>
      <w:r>
        <w:rPr>
          <w:rFonts w:ascii="Arial" w:eastAsia="Arial" w:hAnsi="Arial" w:cs="Arial"/>
          <w:spacing w:val="1"/>
          <w:sz w:val="24"/>
          <w:szCs w:val="24"/>
        </w:rPr>
        <w:t>nee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l</w:t>
      </w:r>
      <w:r>
        <w:rPr>
          <w:rFonts w:ascii="Arial" w:eastAsia="Arial" w:hAnsi="Arial" w:cs="Arial"/>
          <w:spacing w:val="1"/>
          <w:sz w:val="24"/>
          <w:szCs w:val="24"/>
        </w:rPr>
        <w:t>at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be</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 City C</w:t>
      </w:r>
      <w:r>
        <w:rPr>
          <w:rFonts w:ascii="Arial" w:eastAsia="Arial" w:hAnsi="Arial" w:cs="Arial"/>
          <w:spacing w:val="1"/>
          <w:sz w:val="24"/>
          <w:szCs w:val="24"/>
        </w:rPr>
        <w:t>oun</w:t>
      </w:r>
      <w:r>
        <w:rPr>
          <w:rFonts w:ascii="Arial" w:eastAsia="Arial" w:hAnsi="Arial" w:cs="Arial"/>
          <w:sz w:val="24"/>
          <w:szCs w:val="24"/>
        </w:rPr>
        <w:t xml:space="preserve">cil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any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e</w:t>
      </w:r>
      <w:r>
        <w:rPr>
          <w:rFonts w:ascii="Arial" w:eastAsia="Arial" w:hAnsi="Arial" w:cs="Arial"/>
          <w:sz w:val="24"/>
          <w:szCs w:val="24"/>
        </w:rPr>
        <w:t>sti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 to</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 xml:space="preserve">0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Su</w:t>
      </w:r>
      <w:r>
        <w:rPr>
          <w:rFonts w:ascii="Arial" w:eastAsia="Arial" w:hAnsi="Arial" w:cs="Arial"/>
          <w:spacing w:val="-2"/>
          <w:sz w:val="24"/>
          <w:szCs w:val="24"/>
        </w:rPr>
        <w:t>c</w:t>
      </w:r>
      <w:r>
        <w:rPr>
          <w:rFonts w:ascii="Arial" w:eastAsia="Arial" w:hAnsi="Arial" w:cs="Arial"/>
          <w:sz w:val="24"/>
          <w:szCs w:val="24"/>
        </w:rPr>
        <w:t>h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b</w:t>
      </w:r>
      <w:r>
        <w:rPr>
          <w:rFonts w:ascii="Arial" w:eastAsia="Arial" w:hAnsi="Arial" w:cs="Arial"/>
          <w:sz w:val="24"/>
          <w:szCs w:val="24"/>
        </w:rPr>
        <w:t>y w</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 xml:space="preserve">e </w:t>
      </w:r>
      <w:r>
        <w:rPr>
          <w:rFonts w:ascii="Arial" w:eastAsia="Arial" w:hAnsi="Arial" w:cs="Arial"/>
          <w:spacing w:val="1"/>
          <w:sz w:val="24"/>
          <w:szCs w:val="24"/>
        </w:rPr>
        <w:t>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re</w:t>
      </w:r>
      <w:r>
        <w:rPr>
          <w:rFonts w:ascii="Arial" w:eastAsia="Arial" w:hAnsi="Arial" w:cs="Arial"/>
          <w:spacing w:val="1"/>
          <w:sz w:val="24"/>
          <w:szCs w:val="24"/>
        </w:rPr>
        <w:t xml:space="preserve">nt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 xml:space="preserve">ty </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 xml:space="preserve">ns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by the Head of Legal</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Head of Legal and Governance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 is</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14:paraId="387A44EE" w14:textId="77777777" w:rsidR="00132030" w:rsidRDefault="00132030" w:rsidP="00132030">
      <w:pPr>
        <w:pStyle w:val="ListParagraph"/>
        <w:tabs>
          <w:tab w:val="left" w:pos="567"/>
        </w:tabs>
        <w:spacing w:after="0" w:line="240" w:lineRule="auto"/>
        <w:ind w:left="567" w:right="-20"/>
        <w:rPr>
          <w:rFonts w:ascii="Arial" w:eastAsia="Arial" w:hAnsi="Arial" w:cs="Arial"/>
          <w:sz w:val="24"/>
          <w:szCs w:val="24"/>
        </w:rPr>
      </w:pPr>
    </w:p>
    <w:p w14:paraId="45B33108"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AF3EFE">
        <w:rPr>
          <w:rFonts w:ascii="Arial" w:eastAsia="Arial" w:hAnsi="Arial" w:cs="Arial"/>
          <w:spacing w:val="1"/>
          <w:sz w:val="20"/>
          <w:szCs w:val="20"/>
        </w:rPr>
        <w:t>18.122</w:t>
      </w:r>
      <w:r>
        <w:rPr>
          <w:rFonts w:ascii="Arial" w:eastAsia="Arial" w:hAnsi="Arial" w:cs="Arial"/>
          <w:spacing w:val="1"/>
          <w:sz w:val="24"/>
          <w:szCs w:val="24"/>
        </w:rPr>
        <w:t xml:space="preserve"> Ea</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pacing w:val="-2"/>
          <w:sz w:val="24"/>
          <w:szCs w:val="24"/>
        </w:rPr>
        <w:t>,</w:t>
      </w:r>
      <w:r>
        <w:rPr>
          <w:rFonts w:ascii="Arial" w:eastAsia="Arial" w:hAnsi="Arial" w:cs="Arial"/>
          <w:spacing w:val="1"/>
          <w:sz w:val="24"/>
          <w:szCs w:val="24"/>
        </w:rPr>
        <w:t>00</w:t>
      </w:r>
      <w:r>
        <w:rPr>
          <w:rFonts w:ascii="Arial" w:eastAsia="Arial" w:hAnsi="Arial" w:cs="Arial"/>
          <w:sz w:val="24"/>
          <w:szCs w:val="24"/>
        </w:rPr>
        <w:t xml:space="preserve">0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 xml:space="preserve">w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 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14:paraId="066CE031" w14:textId="77777777" w:rsidR="00132030" w:rsidRDefault="00132030" w:rsidP="004B0B4F">
      <w:pPr>
        <w:pStyle w:val="ListParagraph"/>
        <w:numPr>
          <w:ilvl w:val="0"/>
          <w:numId w:val="8"/>
        </w:numPr>
        <w:spacing w:after="0" w:line="240" w:lineRule="auto"/>
        <w:ind w:left="1276" w:right="-20" w:hanging="425"/>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le</w:t>
      </w:r>
      <w:r>
        <w:rPr>
          <w:rFonts w:ascii="Arial" w:eastAsia="Arial" w:hAnsi="Arial" w:cs="Arial"/>
          <w:spacing w:val="1"/>
          <w:sz w:val="24"/>
          <w:szCs w:val="24"/>
        </w:rPr>
        <w:t>a</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s</w:t>
      </w:r>
    </w:p>
    <w:p w14:paraId="19E17AF0" w14:textId="77777777" w:rsidR="00132030" w:rsidRDefault="00132030" w:rsidP="004B0B4F">
      <w:pPr>
        <w:pStyle w:val="ListParagraph"/>
        <w:numPr>
          <w:ilvl w:val="0"/>
          <w:numId w:val="8"/>
        </w:numPr>
        <w:spacing w:after="0" w:line="240" w:lineRule="auto"/>
        <w:ind w:left="1276" w:right="-20" w:hanging="425"/>
        <w:rPr>
          <w:rFonts w:ascii="Arial" w:eastAsia="Arial" w:hAnsi="Arial" w:cs="Arial"/>
          <w:sz w:val="24"/>
          <w:szCs w:val="24"/>
        </w:rPr>
      </w:pPr>
      <w:r>
        <w:rPr>
          <w:rFonts w:ascii="Arial" w:eastAsia="Arial" w:hAnsi="Arial" w:cs="Arial"/>
          <w:sz w:val="24"/>
          <w:szCs w:val="24"/>
        </w:rPr>
        <w:t>in</w:t>
      </w:r>
      <w:r>
        <w:rPr>
          <w:rFonts w:ascii="Arial" w:eastAsia="Arial" w:hAnsi="Arial" w:cs="Arial"/>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2"/>
          <w:sz w:val="24"/>
          <w:szCs w:val="24"/>
        </w:rPr>
        <w:t xml:space="preserve">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ger</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eq</w:t>
      </w:r>
      <w:r>
        <w:rPr>
          <w:rFonts w:ascii="Arial" w:eastAsia="Arial" w:hAnsi="Arial" w:cs="Arial"/>
          <w:spacing w:val="1"/>
          <w:sz w:val="24"/>
          <w:szCs w:val="24"/>
        </w:rPr>
        <w:t>uat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p>
    <w:p w14:paraId="7A36196F" w14:textId="77777777" w:rsidR="00132030" w:rsidRDefault="00132030" w:rsidP="004B0B4F">
      <w:pPr>
        <w:pStyle w:val="ListParagraph"/>
        <w:numPr>
          <w:ilvl w:val="0"/>
          <w:numId w:val="8"/>
        </w:numPr>
        <w:spacing w:after="0" w:line="240" w:lineRule="auto"/>
        <w:ind w:left="1276" w:right="-20" w:hanging="425"/>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20"/>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21"/>
          <w:sz w:val="24"/>
          <w:szCs w:val="24"/>
        </w:rPr>
        <w:t xml:space="preserve"> </w:t>
      </w:r>
      <w:r>
        <w:rPr>
          <w:rFonts w:ascii="Arial" w:eastAsia="Arial" w:hAnsi="Arial" w:cs="Arial"/>
          <w:spacing w:val="1"/>
          <w:sz w:val="24"/>
          <w:szCs w:val="24"/>
        </w:rPr>
        <w:t>un</w:t>
      </w:r>
      <w:r>
        <w:rPr>
          <w:rFonts w:ascii="Arial" w:eastAsia="Arial" w:hAnsi="Arial" w:cs="Arial"/>
          <w:sz w:val="24"/>
          <w:szCs w:val="24"/>
        </w:rPr>
        <w:t>til</w:t>
      </w:r>
      <w:r>
        <w:rPr>
          <w:rFonts w:ascii="Arial" w:eastAsia="Arial" w:hAnsi="Arial" w:cs="Arial"/>
          <w:spacing w:val="19"/>
          <w:sz w:val="24"/>
          <w:szCs w:val="24"/>
        </w:rPr>
        <w:t xml:space="preserve"> </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0"/>
          <w:sz w:val="24"/>
          <w:szCs w:val="24"/>
        </w:rPr>
        <w:t xml:space="preserve"> </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al 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z w:val="24"/>
          <w:szCs w:val="24"/>
        </w:rPr>
        <w:t>to</w:t>
      </w:r>
      <w:r>
        <w:rPr>
          <w:rFonts w:ascii="Arial" w:eastAsia="Arial" w:hAnsi="Arial" w:cs="Arial"/>
          <w:spacing w:val="3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3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 xml:space="preserve">ut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p>
    <w:p w14:paraId="087AA5C6" w14:textId="77777777" w:rsidR="00132030" w:rsidRDefault="00132030" w:rsidP="00132030">
      <w:pPr>
        <w:tabs>
          <w:tab w:val="left" w:pos="567"/>
        </w:tabs>
        <w:spacing w:after="0" w:line="240" w:lineRule="auto"/>
        <w:ind w:right="-20"/>
        <w:rPr>
          <w:rFonts w:ascii="Arial" w:eastAsia="Arial" w:hAnsi="Arial" w:cs="Arial"/>
          <w:sz w:val="24"/>
          <w:szCs w:val="24"/>
        </w:rPr>
      </w:pPr>
    </w:p>
    <w:p w14:paraId="64364683" w14:textId="205FF2F1" w:rsidR="00132030" w:rsidRDefault="00132030" w:rsidP="00AF3EFE">
      <w:pPr>
        <w:pStyle w:val="ListParagraph"/>
        <w:spacing w:after="0" w:line="240" w:lineRule="auto"/>
        <w:ind w:right="-20" w:hanging="720"/>
        <w:rPr>
          <w:rFonts w:ascii="Arial" w:eastAsia="Arial" w:hAnsi="Arial" w:cs="Arial"/>
          <w:sz w:val="24"/>
          <w:szCs w:val="24"/>
        </w:rPr>
      </w:pPr>
      <w:r w:rsidRPr="00AF3EFE">
        <w:rPr>
          <w:rFonts w:ascii="Arial" w:eastAsia="Arial" w:hAnsi="Arial" w:cs="Arial"/>
          <w:sz w:val="20"/>
          <w:szCs w:val="20"/>
        </w:rPr>
        <w:t>18.123</w:t>
      </w:r>
      <w:r w:rsidR="00AF3EFE">
        <w:rPr>
          <w:rFonts w:ascii="Arial" w:eastAsia="Arial" w:hAnsi="Arial" w:cs="Arial"/>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in</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e</w:t>
      </w:r>
      <w:r>
        <w:rPr>
          <w:rFonts w:ascii="Arial" w:eastAsia="Arial" w:hAnsi="Arial" w:cs="Arial"/>
          <w:sz w:val="24"/>
          <w:szCs w:val="24"/>
        </w:rPr>
        <w:t>sti</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C</w:t>
      </w:r>
      <w:r>
        <w:rPr>
          <w:rFonts w:ascii="Arial" w:eastAsia="Arial" w:hAnsi="Arial" w:cs="Arial"/>
          <w:spacing w:val="1"/>
          <w:sz w:val="24"/>
          <w:szCs w:val="24"/>
        </w:rPr>
        <w:t>o</w:t>
      </w:r>
      <w:r>
        <w:rPr>
          <w:rFonts w:ascii="Arial" w:eastAsia="Arial" w:hAnsi="Arial" w:cs="Arial"/>
          <w:spacing w:val="-1"/>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 xml:space="preserve">es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5"/>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w:t>
      </w:r>
      <w:r>
        <w:rPr>
          <w:rFonts w:ascii="Arial" w:eastAsia="Arial" w:hAnsi="Arial" w:cs="Arial"/>
          <w:sz w:val="24"/>
          <w:szCs w:val="24"/>
        </w:rPr>
        <w:t>d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 xml:space="preserve">ity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14:paraId="113C0887" w14:textId="77777777" w:rsidR="00132030" w:rsidRDefault="00132030" w:rsidP="00132030">
      <w:pPr>
        <w:pStyle w:val="ListParagraph"/>
        <w:tabs>
          <w:tab w:val="left" w:pos="567"/>
        </w:tabs>
        <w:spacing w:after="0" w:line="240" w:lineRule="auto"/>
        <w:ind w:left="567" w:right="-20"/>
        <w:rPr>
          <w:rFonts w:ascii="Arial" w:eastAsia="Arial" w:hAnsi="Arial" w:cs="Arial"/>
          <w:sz w:val="24"/>
          <w:szCs w:val="24"/>
        </w:rPr>
      </w:pPr>
    </w:p>
    <w:p w14:paraId="471FDCF6" w14:textId="71E331F2" w:rsidR="00132030" w:rsidRDefault="00132030" w:rsidP="00AF3EFE">
      <w:pPr>
        <w:pStyle w:val="ListParagraph"/>
        <w:spacing w:after="0" w:line="240" w:lineRule="auto"/>
        <w:ind w:right="-20" w:hanging="720"/>
        <w:rPr>
          <w:rFonts w:ascii="Arial" w:eastAsia="Arial" w:hAnsi="Arial" w:cs="Arial"/>
          <w:sz w:val="24"/>
          <w:szCs w:val="24"/>
        </w:rPr>
      </w:pPr>
      <w:r w:rsidRPr="00AF3EFE">
        <w:rPr>
          <w:rFonts w:ascii="Arial" w:eastAsia="Arial" w:hAnsi="Arial" w:cs="Arial"/>
          <w:b/>
          <w:bCs/>
          <w:sz w:val="20"/>
          <w:szCs w:val="20"/>
        </w:rPr>
        <w:t>18.124</w:t>
      </w:r>
      <w:r w:rsidR="00AF3EFE">
        <w:rPr>
          <w:rFonts w:ascii="Arial" w:eastAsia="Arial" w:hAnsi="Arial" w:cs="Arial"/>
          <w:b/>
          <w:bCs/>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s</w:t>
      </w:r>
      <w:r>
        <w:rPr>
          <w:rFonts w:ascii="Arial" w:eastAsia="Arial" w:hAnsi="Arial" w:cs="Arial"/>
          <w:b/>
          <w:bCs/>
          <w:sz w:val="24"/>
          <w:szCs w:val="24"/>
        </w:rPr>
        <w:t>ur</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pacing w:val="1"/>
          <w:sz w:val="24"/>
          <w:szCs w:val="24"/>
        </w:rPr>
        <w:t>e</w:t>
      </w:r>
      <w:r>
        <w:rPr>
          <w:rFonts w:ascii="Arial" w:eastAsia="Arial" w:hAnsi="Arial" w:cs="Arial"/>
          <w:b/>
          <w:bCs/>
          <w:sz w:val="24"/>
          <w:szCs w:val="24"/>
        </w:rPr>
        <w:t>s</w:t>
      </w:r>
    </w:p>
    <w:p w14:paraId="2C6CB2DE" w14:textId="7D44B27E" w:rsidR="00132030" w:rsidRDefault="00132030" w:rsidP="00132030">
      <w:pPr>
        <w:pStyle w:val="ListParagraph"/>
        <w:tabs>
          <w:tab w:val="left" w:pos="567"/>
        </w:tabs>
        <w:spacing w:after="0" w:line="240" w:lineRule="auto"/>
        <w:ind w:right="-20"/>
        <w:rPr>
          <w:rFonts w:ascii="Arial" w:eastAsia="Arial" w:hAnsi="Arial" w:cs="Arial"/>
          <w:sz w:val="24"/>
          <w:szCs w:val="24"/>
        </w:rPr>
      </w:pPr>
      <w:r>
        <w:rPr>
          <w:rFonts w:ascii="Arial" w:eastAsia="Arial" w:hAnsi="Arial" w:cs="Arial"/>
          <w:sz w:val="24"/>
          <w:szCs w:val="24"/>
        </w:rPr>
        <w:lastRenderedPageBreak/>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its s</w:t>
      </w:r>
      <w:r>
        <w:rPr>
          <w:rFonts w:ascii="Arial" w:eastAsia="Arial" w:hAnsi="Arial" w:cs="Arial"/>
          <w:spacing w:val="1"/>
          <w:sz w:val="24"/>
          <w:szCs w:val="24"/>
        </w:rPr>
        <w:t>upp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j</w:t>
      </w:r>
      <w:r>
        <w:rPr>
          <w:rFonts w:ascii="Arial" w:eastAsia="Arial" w:hAnsi="Arial" w:cs="Arial"/>
          <w:spacing w:val="1"/>
          <w:sz w:val="24"/>
          <w:szCs w:val="24"/>
        </w:rPr>
        <w:t>un</w:t>
      </w:r>
      <w:r>
        <w:rPr>
          <w:rFonts w:ascii="Arial" w:eastAsia="Arial" w:hAnsi="Arial" w:cs="Arial"/>
          <w:spacing w:val="-2"/>
          <w:sz w:val="24"/>
          <w:szCs w:val="24"/>
        </w:rPr>
        <w:t>ct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cil’s 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f</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p>
    <w:p w14:paraId="6116BEE5" w14:textId="77777777" w:rsidR="00132030" w:rsidRDefault="00132030" w:rsidP="00132030">
      <w:pPr>
        <w:pStyle w:val="ListParagraph"/>
        <w:rPr>
          <w:rFonts w:ascii="Arial" w:eastAsia="Arial" w:hAnsi="Arial" w:cs="Arial"/>
          <w:b/>
          <w:bCs/>
          <w:position w:val="-1"/>
          <w:sz w:val="24"/>
          <w:szCs w:val="24"/>
        </w:rPr>
      </w:pPr>
    </w:p>
    <w:p w14:paraId="40A645A3" w14:textId="4F8079B1"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AF3EFE">
        <w:rPr>
          <w:rFonts w:ascii="Arial" w:eastAsia="Arial" w:hAnsi="Arial" w:cs="Arial"/>
          <w:b/>
          <w:bCs/>
          <w:position w:val="-1"/>
          <w:sz w:val="20"/>
          <w:szCs w:val="20"/>
        </w:rPr>
        <w:t>18.125</w:t>
      </w:r>
      <w:r w:rsidR="00AF3EFE">
        <w:rPr>
          <w:rFonts w:ascii="Arial" w:eastAsia="Arial" w:hAnsi="Arial" w:cs="Arial"/>
          <w:b/>
          <w:bCs/>
          <w:position w:val="-1"/>
          <w:sz w:val="24"/>
          <w:szCs w:val="24"/>
        </w:rPr>
        <w:t xml:space="preserve"> </w:t>
      </w:r>
      <w:r>
        <w:rPr>
          <w:rFonts w:ascii="Arial" w:eastAsia="Arial" w:hAnsi="Arial" w:cs="Arial"/>
          <w:b/>
          <w:bCs/>
          <w:position w:val="-1"/>
          <w:sz w:val="24"/>
          <w:szCs w:val="24"/>
        </w:rPr>
        <w:t>Con</w:t>
      </w:r>
      <w:r>
        <w:rPr>
          <w:rFonts w:ascii="Arial" w:eastAsia="Arial" w:hAnsi="Arial" w:cs="Arial"/>
          <w:b/>
          <w:bCs/>
          <w:spacing w:val="1"/>
          <w:position w:val="-1"/>
          <w:sz w:val="24"/>
          <w:szCs w:val="24"/>
        </w:rPr>
        <w:t>s</w:t>
      </w:r>
      <w:r>
        <w:rPr>
          <w:rFonts w:ascii="Arial" w:eastAsia="Arial" w:hAnsi="Arial" w:cs="Arial"/>
          <w:b/>
          <w:bCs/>
          <w:position w:val="-1"/>
          <w:sz w:val="24"/>
          <w:szCs w:val="24"/>
        </w:rPr>
        <w:t>ul</w:t>
      </w:r>
      <w:r>
        <w:rPr>
          <w:rFonts w:ascii="Arial" w:eastAsia="Arial" w:hAnsi="Arial" w:cs="Arial"/>
          <w:b/>
          <w:bCs/>
          <w:spacing w:val="-1"/>
          <w:position w:val="-1"/>
          <w:sz w:val="24"/>
          <w:szCs w:val="24"/>
        </w:rPr>
        <w:t>t</w:t>
      </w:r>
      <w:r>
        <w:rPr>
          <w:rFonts w:ascii="Arial" w:eastAsia="Arial" w:hAnsi="Arial" w:cs="Arial"/>
          <w:b/>
          <w:bCs/>
          <w:spacing w:val="1"/>
          <w:position w:val="-1"/>
          <w:sz w:val="24"/>
          <w:szCs w:val="24"/>
        </w:rPr>
        <w:t>a</w:t>
      </w:r>
      <w:r>
        <w:rPr>
          <w:rFonts w:ascii="Arial" w:eastAsia="Arial" w:hAnsi="Arial" w:cs="Arial"/>
          <w:b/>
          <w:bCs/>
          <w:position w:val="-1"/>
          <w:sz w:val="24"/>
          <w:szCs w:val="24"/>
        </w:rPr>
        <w:t>n</w:t>
      </w:r>
      <w:r>
        <w:rPr>
          <w:rFonts w:ascii="Arial" w:eastAsia="Arial" w:hAnsi="Arial" w:cs="Arial"/>
          <w:b/>
          <w:bCs/>
          <w:spacing w:val="-1"/>
          <w:position w:val="-1"/>
          <w:sz w:val="24"/>
          <w:szCs w:val="24"/>
        </w:rPr>
        <w:t>t</w:t>
      </w:r>
      <w:r>
        <w:rPr>
          <w:rFonts w:ascii="Arial" w:eastAsia="Arial" w:hAnsi="Arial" w:cs="Arial"/>
          <w:b/>
          <w:bCs/>
          <w:position w:val="-1"/>
          <w:sz w:val="24"/>
          <w:szCs w:val="24"/>
        </w:rPr>
        <w:t>s</w:t>
      </w:r>
    </w:p>
    <w:p w14:paraId="45CA4E03" w14:textId="77777777" w:rsidR="00132030" w:rsidRDefault="00132030" w:rsidP="00132030">
      <w:pPr>
        <w:pStyle w:val="ListParagraph"/>
        <w:tabs>
          <w:tab w:val="left" w:pos="567"/>
        </w:tabs>
        <w:spacing w:after="0" w:line="240" w:lineRule="auto"/>
        <w:ind w:right="-2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an</w:t>
      </w:r>
      <w:r>
        <w:rPr>
          <w:rFonts w:ascii="Arial" w:eastAsia="Arial" w:hAnsi="Arial" w:cs="Arial"/>
          <w:sz w:val="24"/>
          <w:szCs w:val="24"/>
        </w:rPr>
        <w:t>cy</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z w:val="24"/>
          <w:szCs w:val="24"/>
        </w:rPr>
        <w:t>City</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6"/>
          <w:sz w:val="24"/>
          <w:szCs w:val="24"/>
        </w:rPr>
        <w:t xml:space="preserve"> </w:t>
      </w:r>
      <w:r>
        <w:rPr>
          <w:rFonts w:ascii="Arial" w:eastAsia="Arial" w:hAnsi="Arial" w:cs="Arial"/>
          <w:spacing w:val="-1"/>
          <w:sz w:val="24"/>
          <w:szCs w:val="24"/>
        </w:rPr>
        <w:t>(</w:t>
      </w:r>
      <w:proofErr w:type="spellStart"/>
      <w:r>
        <w:rPr>
          <w:rFonts w:ascii="Arial" w:eastAsia="Arial" w:hAnsi="Arial" w:cs="Arial"/>
          <w:spacing w:val="1"/>
          <w:sz w:val="24"/>
          <w:szCs w:val="24"/>
        </w:rPr>
        <w:t>e</w:t>
      </w:r>
      <w:r>
        <w:rPr>
          <w:rFonts w:ascii="Arial" w:eastAsia="Arial" w:hAnsi="Arial" w:cs="Arial"/>
          <w:spacing w:val="-1"/>
          <w:sz w:val="24"/>
          <w:szCs w:val="24"/>
        </w:rPr>
        <w:t>g</w:t>
      </w:r>
      <w:proofErr w:type="spellEnd"/>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m</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3"/>
          <w:sz w:val="24"/>
          <w:szCs w:val="24"/>
        </w:rPr>
        <w:t>r</w:t>
      </w:r>
      <w:r>
        <w:rPr>
          <w:rFonts w:ascii="Arial" w:eastAsia="Arial" w:hAnsi="Arial" w:cs="Arial"/>
          <w:sz w:val="24"/>
          <w:szCs w:val="24"/>
        </w:rPr>
        <w:t>e 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p>
    <w:p w14:paraId="7D1FB416" w14:textId="77777777" w:rsidR="00132030" w:rsidRDefault="00132030" w:rsidP="00132030">
      <w:pPr>
        <w:pStyle w:val="ListParagraph"/>
        <w:tabs>
          <w:tab w:val="left" w:pos="567"/>
        </w:tabs>
        <w:spacing w:after="0" w:line="240" w:lineRule="auto"/>
        <w:ind w:right="-20" w:hanging="153"/>
        <w:rPr>
          <w:rFonts w:ascii="Arial" w:eastAsia="Arial" w:hAnsi="Arial" w:cs="Arial"/>
          <w:sz w:val="24"/>
          <w:szCs w:val="24"/>
        </w:rPr>
      </w:pPr>
    </w:p>
    <w:p w14:paraId="444C9884" w14:textId="22C67624"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AF3EFE">
        <w:rPr>
          <w:rFonts w:ascii="Arial" w:eastAsia="Arial" w:hAnsi="Arial" w:cs="Arial"/>
          <w:sz w:val="20"/>
          <w:szCs w:val="20"/>
        </w:rPr>
        <w:t>18.126</w:t>
      </w:r>
      <w:r w:rsidR="00AF3EFE">
        <w:rPr>
          <w:rFonts w:ascii="Arial" w:eastAsia="Arial" w:hAnsi="Arial" w:cs="Arial"/>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CFP</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2"/>
          <w:sz w:val="24"/>
          <w:szCs w:val="24"/>
        </w:rPr>
        <w:t>.</w:t>
      </w:r>
      <w:r>
        <w:rPr>
          <w:rFonts w:ascii="Arial" w:eastAsia="Arial" w:hAnsi="Arial" w:cs="Arial"/>
          <w:spacing w:val="1"/>
          <w:sz w:val="24"/>
          <w:szCs w:val="24"/>
        </w:rPr>
        <w:t>12</w:t>
      </w:r>
      <w:r>
        <w:rPr>
          <w:rFonts w:ascii="Arial" w:eastAsia="Arial" w:hAnsi="Arial" w:cs="Arial"/>
          <w:sz w:val="24"/>
          <w:szCs w:val="24"/>
        </w:rPr>
        <w:t>8</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1"/>
          <w:sz w:val="24"/>
          <w:szCs w:val="24"/>
        </w:rPr>
        <w:t>.</w:t>
      </w:r>
    </w:p>
    <w:p w14:paraId="4983E8C7" w14:textId="77777777" w:rsidR="00132030" w:rsidRDefault="00132030" w:rsidP="00132030">
      <w:pPr>
        <w:pStyle w:val="ListParagraph"/>
        <w:tabs>
          <w:tab w:val="left" w:pos="567"/>
        </w:tabs>
        <w:spacing w:after="0" w:line="240" w:lineRule="auto"/>
        <w:ind w:right="-20" w:hanging="153"/>
        <w:rPr>
          <w:rFonts w:ascii="Arial" w:eastAsia="Arial" w:hAnsi="Arial" w:cs="Arial"/>
          <w:sz w:val="24"/>
          <w:szCs w:val="24"/>
        </w:rPr>
      </w:pPr>
    </w:p>
    <w:p w14:paraId="6485F88D" w14:textId="3341C38D"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AF3EFE">
        <w:rPr>
          <w:rFonts w:ascii="Arial" w:eastAsia="Arial" w:hAnsi="Arial" w:cs="Arial"/>
          <w:sz w:val="20"/>
          <w:szCs w:val="20"/>
        </w:rPr>
        <w:t>18.127</w:t>
      </w:r>
      <w:r w:rsidR="00AF3EFE">
        <w:rPr>
          <w:rFonts w:ascii="Arial" w:eastAsia="Arial" w:hAnsi="Arial" w:cs="Arial"/>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cklist</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and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p>
    <w:p w14:paraId="029D2666" w14:textId="77777777" w:rsidR="00132030" w:rsidRDefault="00132030" w:rsidP="00132030">
      <w:pPr>
        <w:pStyle w:val="ListParagraph"/>
        <w:rPr>
          <w:rFonts w:ascii="Arial" w:eastAsia="Arial" w:hAnsi="Arial" w:cs="Arial"/>
          <w:b/>
          <w:bCs/>
          <w:sz w:val="24"/>
          <w:szCs w:val="24"/>
        </w:rPr>
      </w:pPr>
    </w:p>
    <w:p w14:paraId="61D6BD1E"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4B0B4F">
        <w:rPr>
          <w:rFonts w:ascii="Arial" w:eastAsia="Arial" w:hAnsi="Arial" w:cs="Arial"/>
          <w:b/>
          <w:bCs/>
          <w:sz w:val="20"/>
          <w:szCs w:val="20"/>
        </w:rPr>
        <w:t>18.128</w:t>
      </w:r>
      <w:r>
        <w:rPr>
          <w:rFonts w:ascii="Arial" w:eastAsia="Arial" w:hAnsi="Arial" w:cs="Arial"/>
          <w:b/>
          <w:bCs/>
          <w:sz w:val="24"/>
          <w:szCs w:val="24"/>
        </w:rPr>
        <w:t xml:space="preserve"> R</w:t>
      </w:r>
      <w:r>
        <w:rPr>
          <w:rFonts w:ascii="Arial" w:eastAsia="Arial" w:hAnsi="Arial" w:cs="Arial"/>
          <w:b/>
          <w:bCs/>
          <w:spacing w:val="1"/>
          <w:sz w:val="24"/>
          <w:szCs w:val="24"/>
        </w:rPr>
        <w:t>ec</w:t>
      </w:r>
      <w:r>
        <w:rPr>
          <w:rFonts w:ascii="Arial" w:eastAsia="Arial" w:hAnsi="Arial" w:cs="Arial"/>
          <w:b/>
          <w:bCs/>
          <w:sz w:val="24"/>
          <w:szCs w:val="24"/>
        </w:rPr>
        <w:t>ords</w:t>
      </w:r>
    </w:p>
    <w:p w14:paraId="06220C3C" w14:textId="77777777" w:rsidR="00132030" w:rsidRDefault="00132030" w:rsidP="00132030">
      <w:pPr>
        <w:pStyle w:val="ListParagraph"/>
        <w:tabs>
          <w:tab w:val="left" w:pos="567"/>
        </w:tabs>
        <w:spacing w:after="0" w:line="240" w:lineRule="auto"/>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 xml:space="preserve">ds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p>
    <w:p w14:paraId="633C063A" w14:textId="77777777" w:rsidR="00132030" w:rsidRDefault="00132030" w:rsidP="00132030">
      <w:pPr>
        <w:pStyle w:val="ListParagraph"/>
        <w:rPr>
          <w:rFonts w:ascii="Arial" w:eastAsia="Arial" w:hAnsi="Arial" w:cs="Arial"/>
          <w:sz w:val="24"/>
          <w:szCs w:val="24"/>
        </w:rPr>
      </w:pPr>
    </w:p>
    <w:p w14:paraId="10C7D443" w14:textId="37E37048"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4B0B4F">
        <w:rPr>
          <w:rFonts w:ascii="Arial" w:eastAsia="Arial" w:hAnsi="Arial" w:cs="Arial"/>
          <w:sz w:val="20"/>
          <w:szCs w:val="20"/>
        </w:rPr>
        <w:t>18.129</w:t>
      </w:r>
      <w:r w:rsidR="004B0B4F">
        <w:rPr>
          <w:rFonts w:ascii="Arial" w:eastAsia="Arial" w:hAnsi="Arial" w:cs="Arial"/>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z w:val="24"/>
          <w:szCs w:val="24"/>
        </w:rPr>
        <w:t>se</w:t>
      </w:r>
      <w:r>
        <w:rPr>
          <w:rFonts w:ascii="Arial" w:eastAsia="Arial" w:hAnsi="Arial" w:cs="Arial"/>
          <w:spacing w:val="5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5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ur</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2"/>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50"/>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4"/>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z w:val="24"/>
          <w:szCs w:val="24"/>
        </w:rPr>
        <w:t>in</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City</w:t>
      </w:r>
      <w:r>
        <w:rPr>
          <w:rFonts w:ascii="Arial" w:eastAsia="Arial" w:hAnsi="Arial" w:cs="Arial"/>
          <w:spacing w:val="2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24"/>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z w:val="24"/>
          <w:szCs w:val="24"/>
        </w:rPr>
        <w:t>Dis</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2"/>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25"/>
          <w:sz w:val="24"/>
          <w:szCs w:val="24"/>
        </w:rPr>
        <w:t xml:space="preserve"> </w:t>
      </w:r>
      <w:r>
        <w:rPr>
          <w:rFonts w:ascii="Arial" w:eastAsia="Arial" w:hAnsi="Arial" w:cs="Arial"/>
          <w:sz w:val="24"/>
          <w:szCs w:val="24"/>
        </w:rPr>
        <w:t>is</w:t>
      </w:r>
      <w:r>
        <w:rPr>
          <w:rFonts w:ascii="Arial" w:eastAsia="Arial" w:hAnsi="Arial" w:cs="Arial"/>
          <w:spacing w:val="2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2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pacing w:val="1"/>
          <w:sz w:val="24"/>
          <w:szCs w:val="24"/>
        </w:rPr>
        <w:t xml:space="preserve">at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od</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edu</w:t>
      </w:r>
      <w:r>
        <w:rPr>
          <w:rFonts w:ascii="Arial" w:eastAsia="Arial" w:hAnsi="Arial" w:cs="Arial"/>
          <w:spacing w:val="-3"/>
          <w:sz w:val="24"/>
          <w:szCs w:val="24"/>
        </w:rPr>
        <w:t>l</w:t>
      </w:r>
      <w:r>
        <w:rPr>
          <w:rFonts w:ascii="Arial" w:eastAsia="Arial" w:hAnsi="Arial" w:cs="Arial"/>
          <w:spacing w:val="1"/>
          <w:sz w:val="24"/>
          <w:szCs w:val="24"/>
        </w:rPr>
        <w:t>e.</w:t>
      </w:r>
    </w:p>
    <w:p w14:paraId="5D26C51C" w14:textId="77777777" w:rsidR="00132030" w:rsidRDefault="00132030" w:rsidP="00132030">
      <w:pPr>
        <w:pStyle w:val="ListParagraph"/>
        <w:tabs>
          <w:tab w:val="left" w:pos="567"/>
        </w:tabs>
        <w:spacing w:after="0" w:line="240" w:lineRule="auto"/>
        <w:ind w:right="-20" w:hanging="153"/>
        <w:rPr>
          <w:rFonts w:ascii="Arial" w:eastAsia="Arial" w:hAnsi="Arial" w:cs="Arial"/>
          <w:sz w:val="24"/>
          <w:szCs w:val="24"/>
        </w:rPr>
      </w:pPr>
    </w:p>
    <w:p w14:paraId="3364BAE9" w14:textId="77777777"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4B0B4F">
        <w:rPr>
          <w:rFonts w:ascii="Arial" w:eastAsia="Arial" w:hAnsi="Arial" w:cs="Arial"/>
          <w:b/>
          <w:bCs/>
          <w:sz w:val="20"/>
          <w:szCs w:val="20"/>
        </w:rPr>
        <w:t>18.130</w:t>
      </w:r>
      <w:r>
        <w:rPr>
          <w:rFonts w:ascii="Arial" w:eastAsia="Arial" w:hAnsi="Arial" w:cs="Arial"/>
          <w:b/>
          <w:bCs/>
          <w:sz w:val="24"/>
          <w:szCs w:val="24"/>
        </w:rPr>
        <w:t xml:space="preserve"> Audit </w:t>
      </w:r>
      <w:r>
        <w:rPr>
          <w:rFonts w:ascii="Arial" w:eastAsia="Arial" w:hAnsi="Arial" w:cs="Arial"/>
          <w:b/>
          <w:bCs/>
          <w:spacing w:val="1"/>
          <w:sz w:val="24"/>
          <w:szCs w:val="24"/>
        </w:rPr>
        <w:t>Exa</w:t>
      </w:r>
      <w:r>
        <w:rPr>
          <w:rFonts w:ascii="Arial" w:eastAsia="Arial" w:hAnsi="Arial" w:cs="Arial"/>
          <w:b/>
          <w:bCs/>
          <w:sz w:val="24"/>
          <w:szCs w:val="24"/>
        </w:rPr>
        <w:t>min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p w14:paraId="3A633A29" w14:textId="77777777" w:rsidR="00132030" w:rsidRDefault="00132030" w:rsidP="00132030">
      <w:pPr>
        <w:pStyle w:val="ListParagraph"/>
        <w:tabs>
          <w:tab w:val="left" w:pos="567"/>
        </w:tabs>
        <w:spacing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z w:val="24"/>
          <w:szCs w:val="24"/>
        </w:rPr>
        <w:t>City</w:t>
      </w:r>
      <w:r>
        <w:rPr>
          <w:rFonts w:ascii="Arial" w:eastAsia="Arial" w:hAnsi="Arial" w:cs="Arial"/>
          <w:spacing w:val="54"/>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5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3"/>
          <w:sz w:val="24"/>
          <w:szCs w:val="24"/>
        </w:rPr>
        <w:t xml:space="preserve"> </w:t>
      </w:r>
      <w:r>
        <w:rPr>
          <w:rFonts w:ascii="Arial" w:eastAsia="Arial" w:hAnsi="Arial" w:cs="Arial"/>
          <w:spacing w:val="1"/>
          <w:sz w:val="24"/>
          <w:szCs w:val="24"/>
        </w:rPr>
        <w:t>Aud</w:t>
      </w:r>
      <w:r>
        <w:rPr>
          <w:rFonts w:ascii="Arial" w:eastAsia="Arial" w:hAnsi="Arial" w:cs="Arial"/>
          <w:sz w:val="24"/>
          <w:szCs w:val="24"/>
        </w:rPr>
        <w:t>it</w:t>
      </w:r>
      <w:r>
        <w:rPr>
          <w:rFonts w:ascii="Arial" w:eastAsia="Arial" w:hAnsi="Arial" w:cs="Arial"/>
          <w:spacing w:val="54"/>
          <w:sz w:val="24"/>
          <w:szCs w:val="24"/>
        </w:rPr>
        <w:t xml:space="preserve"> </w:t>
      </w:r>
      <w:r>
        <w:rPr>
          <w:rFonts w:ascii="Arial" w:eastAsia="Arial" w:hAnsi="Arial" w:cs="Arial"/>
          <w:sz w:val="24"/>
          <w:szCs w:val="24"/>
        </w:rPr>
        <w:t>is</w:t>
      </w:r>
      <w:r>
        <w:rPr>
          <w:rFonts w:ascii="Arial" w:eastAsia="Arial" w:hAnsi="Arial" w:cs="Arial"/>
          <w:spacing w:val="5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tli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55"/>
          <w:sz w:val="24"/>
          <w:szCs w:val="24"/>
        </w:rPr>
        <w:t xml:space="preserve"> </w:t>
      </w:r>
      <w:r>
        <w:rPr>
          <w:rFonts w:ascii="Arial" w:eastAsia="Arial" w:hAnsi="Arial" w:cs="Arial"/>
          <w:sz w:val="24"/>
          <w:szCs w:val="24"/>
        </w:rPr>
        <w:t>in</w:t>
      </w:r>
      <w:r>
        <w:rPr>
          <w:rFonts w:ascii="Arial" w:eastAsia="Arial" w:hAnsi="Arial" w:cs="Arial"/>
          <w:spacing w:val="5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5"/>
          <w:sz w:val="24"/>
          <w:szCs w:val="24"/>
        </w:rPr>
        <w:t xml:space="preserve"> </w:t>
      </w:r>
      <w:r>
        <w:rPr>
          <w:rFonts w:ascii="Arial" w:eastAsia="Arial" w:hAnsi="Arial" w:cs="Arial"/>
          <w:sz w:val="24"/>
          <w:szCs w:val="24"/>
        </w:rPr>
        <w:t>City</w:t>
      </w:r>
      <w:r>
        <w:rPr>
          <w:rFonts w:ascii="Arial" w:eastAsia="Arial" w:hAnsi="Arial" w:cs="Arial"/>
          <w:spacing w:val="5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’s Fi</w:t>
      </w:r>
      <w:r>
        <w:rPr>
          <w:rFonts w:ascii="Arial" w:eastAsia="Arial" w:hAnsi="Arial" w:cs="Arial"/>
          <w:spacing w:val="1"/>
          <w:sz w:val="24"/>
          <w:szCs w:val="24"/>
        </w:rPr>
        <w:t>nan</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il </w:t>
      </w:r>
      <w:r>
        <w:rPr>
          <w:rFonts w:ascii="Arial" w:eastAsia="Arial" w:hAnsi="Arial" w:cs="Arial"/>
          <w:spacing w:val="-1"/>
          <w:sz w:val="24"/>
          <w:szCs w:val="24"/>
        </w:rPr>
        <w:t>i</w:t>
      </w:r>
      <w:r>
        <w:rPr>
          <w:rFonts w:ascii="Arial" w:eastAsia="Arial" w:hAnsi="Arial" w:cs="Arial"/>
          <w:sz w:val="24"/>
          <w:szCs w:val="24"/>
        </w:rPr>
        <w:t xml:space="preserve">s </w:t>
      </w:r>
      <w:r>
        <w:rPr>
          <w:rFonts w:ascii="Arial" w:eastAsia="Arial" w:hAnsi="Arial" w:cs="Arial"/>
          <w:spacing w:val="1"/>
          <w:sz w:val="24"/>
          <w:szCs w:val="24"/>
        </w:rPr>
        <w:t>ou</w:t>
      </w:r>
      <w:r>
        <w:rPr>
          <w:rFonts w:ascii="Arial" w:eastAsia="Arial" w:hAnsi="Arial" w:cs="Arial"/>
          <w:sz w:val="24"/>
          <w:szCs w:val="24"/>
        </w:rPr>
        <w:t>tli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CFP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35.</w:t>
      </w:r>
    </w:p>
    <w:p w14:paraId="0BBB159B" w14:textId="77777777" w:rsidR="00132030" w:rsidRDefault="00132030" w:rsidP="00132030">
      <w:pPr>
        <w:pStyle w:val="ListParagraph"/>
        <w:tabs>
          <w:tab w:val="left" w:pos="567"/>
        </w:tabs>
        <w:spacing w:after="0" w:line="240" w:lineRule="auto"/>
        <w:ind w:right="-20" w:firstLine="14"/>
        <w:rPr>
          <w:rFonts w:ascii="Arial" w:eastAsia="Arial" w:hAnsi="Arial" w:cs="Arial"/>
          <w:sz w:val="24"/>
          <w:szCs w:val="24"/>
        </w:rPr>
      </w:pPr>
    </w:p>
    <w:p w14:paraId="2338A591" w14:textId="3E6233BF" w:rsidR="00132030" w:rsidRDefault="00132030" w:rsidP="004B0B4F">
      <w:pPr>
        <w:pStyle w:val="ListParagraph"/>
        <w:spacing w:after="0" w:line="240" w:lineRule="auto"/>
        <w:ind w:right="-20" w:hanging="720"/>
        <w:rPr>
          <w:rFonts w:ascii="Arial" w:eastAsia="Arial" w:hAnsi="Arial" w:cs="Arial"/>
          <w:sz w:val="24"/>
          <w:szCs w:val="24"/>
        </w:rPr>
      </w:pPr>
      <w:r w:rsidRPr="004B0B4F">
        <w:rPr>
          <w:rFonts w:ascii="Arial" w:eastAsia="Arial" w:hAnsi="Arial" w:cs="Arial"/>
          <w:spacing w:val="1"/>
          <w:sz w:val="20"/>
          <w:szCs w:val="20"/>
        </w:rPr>
        <w:t>18.131</w:t>
      </w:r>
      <w:r w:rsidR="004B0B4F">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z w:val="24"/>
          <w:szCs w:val="24"/>
        </w:rPr>
        <w:t>in</w:t>
      </w:r>
      <w:r>
        <w:rPr>
          <w:rFonts w:ascii="Arial" w:eastAsia="Arial" w:hAnsi="Arial" w:cs="Arial"/>
          <w:spacing w:val="9"/>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on an</w:t>
      </w:r>
      <w:r>
        <w:rPr>
          <w:rFonts w:ascii="Arial" w:eastAsia="Arial" w:hAnsi="Arial" w:cs="Arial"/>
          <w:sz w:val="24"/>
          <w:szCs w:val="24"/>
        </w:rPr>
        <w:t>d</w:t>
      </w:r>
      <w:r>
        <w:rPr>
          <w:rFonts w:ascii="Arial" w:eastAsia="Arial" w:hAnsi="Arial" w:cs="Arial"/>
          <w:spacing w:val="1"/>
          <w:sz w:val="24"/>
          <w:szCs w:val="24"/>
        </w:rPr>
        <w:t xml:space="preserve"> en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nee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 xml:space="preserve">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6"/>
          <w:sz w:val="24"/>
          <w:szCs w:val="24"/>
        </w:rPr>
        <w:t xml:space="preserve"> </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Aud</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City</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scale</w:t>
      </w:r>
      <w:r>
        <w:rPr>
          <w:rFonts w:ascii="Arial" w:eastAsia="Arial" w:hAnsi="Arial" w:cs="Arial"/>
          <w:sz w:val="24"/>
          <w:szCs w:val="24"/>
        </w:rPr>
        <w:t xml:space="preserv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sc</w:t>
      </w:r>
      <w:r>
        <w:rPr>
          <w:rFonts w:ascii="Arial" w:eastAsia="Arial" w:hAnsi="Arial" w:cs="Arial"/>
          <w:spacing w:val="-1"/>
          <w:sz w:val="24"/>
          <w:szCs w:val="24"/>
        </w:rPr>
        <w:t>er</w:t>
      </w:r>
      <w:r>
        <w:rPr>
          <w:rFonts w:ascii="Arial" w:eastAsia="Arial" w:hAnsi="Arial" w:cs="Arial"/>
          <w:spacing w:val="1"/>
          <w:sz w:val="24"/>
          <w:szCs w:val="24"/>
        </w:rPr>
        <w:t>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ual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 to</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 xml:space="preserve">any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gi</w:t>
      </w:r>
      <w:r>
        <w:rPr>
          <w:rFonts w:ascii="Arial" w:eastAsia="Arial" w:hAnsi="Arial" w:cs="Arial"/>
          <w:spacing w:val="1"/>
          <w:sz w:val="24"/>
          <w:szCs w:val="24"/>
        </w:rPr>
        <w:t>nee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p>
    <w:p w14:paraId="4F345F60" w14:textId="77777777" w:rsidR="00132030" w:rsidRDefault="00132030" w:rsidP="00132030">
      <w:pPr>
        <w:pStyle w:val="ListParagraph"/>
        <w:tabs>
          <w:tab w:val="left" w:pos="567"/>
        </w:tabs>
        <w:spacing w:after="0" w:line="240" w:lineRule="auto"/>
        <w:ind w:right="-20" w:hanging="153"/>
        <w:rPr>
          <w:rFonts w:ascii="Arial" w:eastAsia="Arial" w:hAnsi="Arial" w:cs="Arial"/>
          <w:sz w:val="24"/>
          <w:szCs w:val="24"/>
        </w:rPr>
      </w:pPr>
    </w:p>
    <w:p w14:paraId="273BCC74" w14:textId="4644BE83"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4B0B4F">
        <w:rPr>
          <w:rFonts w:ascii="Arial" w:eastAsia="Arial" w:hAnsi="Arial" w:cs="Arial"/>
          <w:sz w:val="20"/>
          <w:szCs w:val="20"/>
        </w:rPr>
        <w:t>18.132</w:t>
      </w:r>
      <w:r w:rsidR="004B0B4F">
        <w:rPr>
          <w:rFonts w:ascii="Arial" w:eastAsia="Arial" w:hAnsi="Arial" w:cs="Arial"/>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2"/>
          <w:sz w:val="24"/>
          <w:szCs w:val="24"/>
        </w:rPr>
        <w:t xml:space="preserve"> </w:t>
      </w:r>
      <w:r>
        <w:rPr>
          <w:rFonts w:ascii="Arial" w:eastAsia="Arial" w:hAnsi="Arial" w:cs="Arial"/>
          <w:sz w:val="24"/>
          <w:szCs w:val="24"/>
        </w:rPr>
        <w:t>Di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5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52"/>
          <w:sz w:val="24"/>
          <w:szCs w:val="24"/>
        </w:rPr>
        <w:t xml:space="preserve"> </w:t>
      </w:r>
      <w:r>
        <w:rPr>
          <w:rFonts w:ascii="Arial" w:eastAsia="Arial" w:hAnsi="Arial" w:cs="Arial"/>
          <w:sz w:val="24"/>
          <w:szCs w:val="24"/>
        </w:rPr>
        <w:t>a c</w:t>
      </w:r>
      <w:r>
        <w:rPr>
          <w:rFonts w:ascii="Arial" w:eastAsia="Arial" w:hAnsi="Arial" w:cs="Arial"/>
          <w:spacing w:val="1"/>
          <w:sz w:val="24"/>
          <w:szCs w:val="24"/>
        </w:rPr>
        <w:t>op</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nee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City C</w:t>
      </w:r>
      <w:r>
        <w:rPr>
          <w:rFonts w:ascii="Arial" w:eastAsia="Arial" w:hAnsi="Arial" w:cs="Arial"/>
          <w:spacing w:val="1"/>
          <w:sz w:val="24"/>
          <w:szCs w:val="24"/>
        </w:rPr>
        <w:t>oun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 xml:space="preserve">at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d.</w:t>
      </w:r>
    </w:p>
    <w:p w14:paraId="3C1F4B2B" w14:textId="77777777" w:rsidR="00132030" w:rsidRDefault="00132030" w:rsidP="00132030">
      <w:pPr>
        <w:pStyle w:val="ListParagraph"/>
        <w:rPr>
          <w:rFonts w:ascii="Arial" w:eastAsia="Arial" w:hAnsi="Arial" w:cs="Arial"/>
          <w:spacing w:val="2"/>
          <w:sz w:val="24"/>
          <w:szCs w:val="24"/>
        </w:rPr>
      </w:pPr>
    </w:p>
    <w:p w14:paraId="17937FF9" w14:textId="02DE8091"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4B0B4F">
        <w:rPr>
          <w:rFonts w:ascii="Arial" w:eastAsia="Arial" w:hAnsi="Arial" w:cs="Arial"/>
          <w:spacing w:val="2"/>
          <w:sz w:val="20"/>
          <w:szCs w:val="20"/>
        </w:rPr>
        <w:t>18.133</w:t>
      </w:r>
      <w:r w:rsidR="004B0B4F">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City</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w:t>
      </w:r>
      <w:r>
        <w:rPr>
          <w:rFonts w:ascii="Arial" w:eastAsia="Arial" w:hAnsi="Arial" w:cs="Arial"/>
          <w:spacing w:val="15"/>
          <w:sz w:val="24"/>
          <w:szCs w:val="24"/>
        </w:rPr>
        <w:t xml:space="preserve"> </w:t>
      </w:r>
      <w:r>
        <w:rPr>
          <w:rFonts w:ascii="Arial" w:eastAsia="Arial" w:hAnsi="Arial" w:cs="Arial"/>
          <w:spacing w:val="1"/>
          <w:sz w:val="24"/>
          <w:szCs w:val="24"/>
        </w:rPr>
        <w:t>In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4"/>
          <w:sz w:val="24"/>
          <w:szCs w:val="24"/>
        </w:rPr>
        <w:t xml:space="preserve"> </w:t>
      </w:r>
      <w:r>
        <w:rPr>
          <w:rFonts w:ascii="Arial" w:eastAsia="Arial" w:hAnsi="Arial" w:cs="Arial"/>
          <w:spacing w:val="1"/>
          <w:sz w:val="24"/>
          <w:szCs w:val="24"/>
        </w:rPr>
        <w:t>Aud</w:t>
      </w:r>
      <w:r>
        <w:rPr>
          <w:rFonts w:ascii="Arial" w:eastAsia="Arial" w:hAnsi="Arial" w:cs="Arial"/>
          <w:sz w:val="24"/>
          <w:szCs w:val="24"/>
        </w:rPr>
        <w:t>it</w:t>
      </w:r>
      <w:r>
        <w:rPr>
          <w:rFonts w:ascii="Arial" w:eastAsia="Arial" w:hAnsi="Arial" w:cs="Arial"/>
          <w:spacing w:val="1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works, supplies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s.</w:t>
      </w:r>
    </w:p>
    <w:p w14:paraId="10A134A6" w14:textId="77777777" w:rsidR="00132030" w:rsidRDefault="00132030" w:rsidP="00132030">
      <w:pPr>
        <w:pStyle w:val="ListParagraph"/>
        <w:rPr>
          <w:rFonts w:ascii="Arial" w:eastAsia="Arial" w:hAnsi="Arial" w:cs="Arial"/>
          <w:spacing w:val="6"/>
          <w:sz w:val="24"/>
          <w:szCs w:val="24"/>
        </w:rPr>
      </w:pPr>
    </w:p>
    <w:p w14:paraId="136D78D5" w14:textId="3CFC5BF4" w:rsidR="00132030" w:rsidRDefault="00132030" w:rsidP="00132030">
      <w:pPr>
        <w:pStyle w:val="ListParagraph"/>
        <w:tabs>
          <w:tab w:val="left" w:pos="567"/>
        </w:tabs>
        <w:spacing w:after="0" w:line="240" w:lineRule="auto"/>
        <w:ind w:right="-20" w:hanging="720"/>
        <w:rPr>
          <w:rFonts w:ascii="Arial" w:eastAsia="Arial" w:hAnsi="Arial" w:cs="Arial"/>
          <w:sz w:val="24"/>
          <w:szCs w:val="24"/>
        </w:rPr>
      </w:pPr>
      <w:r w:rsidRPr="004B0B4F">
        <w:rPr>
          <w:rFonts w:ascii="Arial" w:eastAsia="Arial" w:hAnsi="Arial" w:cs="Arial"/>
          <w:spacing w:val="6"/>
          <w:sz w:val="20"/>
          <w:szCs w:val="20"/>
        </w:rPr>
        <w:lastRenderedPageBreak/>
        <w:t>18.134</w:t>
      </w:r>
      <w:r w:rsidR="004B0B4F">
        <w:rPr>
          <w:rFonts w:ascii="Arial" w:eastAsia="Arial" w:hAnsi="Arial" w:cs="Arial"/>
          <w:spacing w:val="6"/>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her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D</w:t>
      </w:r>
      <w:r>
        <w:rPr>
          <w:rFonts w:ascii="Arial" w:eastAsia="Arial" w:hAnsi="Arial" w:cs="Arial"/>
          <w:spacing w:val="-1"/>
          <w:sz w:val="24"/>
          <w:szCs w:val="24"/>
        </w:rPr>
        <w:t>ir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z w:val="24"/>
          <w:szCs w:val="24"/>
        </w:rPr>
        <w:t>vit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or an</w:t>
      </w:r>
      <w:r>
        <w:rPr>
          <w:rFonts w:ascii="Arial" w:eastAsia="Arial" w:hAnsi="Arial" w:cs="Arial"/>
          <w:sz w:val="24"/>
          <w:szCs w:val="24"/>
        </w:rPr>
        <w:t>y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 s</w:t>
      </w:r>
      <w:r>
        <w:rPr>
          <w:rFonts w:ascii="Arial" w:eastAsia="Arial" w:hAnsi="Arial" w:cs="Arial"/>
          <w:spacing w:val="1"/>
          <w:sz w:val="24"/>
          <w:szCs w:val="24"/>
        </w:rPr>
        <w:t>u</w:t>
      </w:r>
      <w:r>
        <w:rPr>
          <w:rFonts w:ascii="Arial" w:eastAsia="Arial" w:hAnsi="Arial" w:cs="Arial"/>
          <w:sz w:val="24"/>
          <w:szCs w:val="24"/>
        </w:rPr>
        <w:t>ch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4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3"/>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3"/>
          <w:sz w:val="24"/>
          <w:szCs w:val="24"/>
        </w:rPr>
        <w:t xml:space="preserve"> </w:t>
      </w:r>
      <w:r>
        <w:rPr>
          <w:rFonts w:ascii="Arial" w:eastAsia="Arial" w:hAnsi="Arial" w:cs="Arial"/>
          <w:sz w:val="24"/>
          <w:szCs w:val="24"/>
        </w:rPr>
        <w:t>it</w:t>
      </w:r>
      <w:r>
        <w:rPr>
          <w:rFonts w:ascii="Arial" w:eastAsia="Arial" w:hAnsi="Arial" w:cs="Arial"/>
          <w:spacing w:val="4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4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4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9"/>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cil’s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Aud</w:t>
      </w:r>
      <w:r>
        <w:rPr>
          <w:rFonts w:ascii="Arial" w:eastAsia="Arial" w:hAnsi="Arial" w:cs="Arial"/>
          <w:sz w:val="24"/>
          <w:szCs w:val="24"/>
        </w:rPr>
        <w:t>it.</w:t>
      </w:r>
    </w:p>
    <w:p w14:paraId="69C14384" w14:textId="77777777" w:rsidR="00132030" w:rsidRDefault="00132030" w:rsidP="00132030">
      <w:pPr>
        <w:spacing w:after="0" w:line="240" w:lineRule="auto"/>
        <w:ind w:left="720" w:right="42"/>
        <w:rPr>
          <w:rFonts w:ascii="Arial" w:eastAsia="Arial" w:hAnsi="Arial" w:cs="Arial"/>
          <w:sz w:val="24"/>
          <w:szCs w:val="24"/>
        </w:rPr>
      </w:pPr>
    </w:p>
    <w:p w14:paraId="67584C61" w14:textId="77777777" w:rsidR="004B0B4F" w:rsidRDefault="004B0B4F">
      <w:pPr>
        <w:rPr>
          <w:rFonts w:ascii="Arial" w:hAnsi="Arial" w:cs="Arial"/>
          <w:b/>
          <w:bCs/>
          <w:sz w:val="24"/>
          <w:szCs w:val="24"/>
        </w:rPr>
      </w:pPr>
      <w:r>
        <w:rPr>
          <w:rFonts w:ascii="Arial" w:hAnsi="Arial" w:cs="Arial"/>
          <w:b/>
          <w:bCs/>
          <w:sz w:val="24"/>
          <w:szCs w:val="24"/>
        </w:rPr>
        <w:br w:type="page"/>
      </w:r>
    </w:p>
    <w:p w14:paraId="36480B60" w14:textId="0116EB94" w:rsidR="00132030" w:rsidRDefault="00132030" w:rsidP="00132030">
      <w:pPr>
        <w:spacing w:after="0" w:line="240" w:lineRule="auto"/>
        <w:rPr>
          <w:rFonts w:ascii="Arial" w:hAnsi="Arial" w:cs="Arial"/>
          <w:sz w:val="24"/>
          <w:szCs w:val="24"/>
        </w:rPr>
      </w:pPr>
      <w:r>
        <w:rPr>
          <w:rFonts w:ascii="Arial" w:hAnsi="Arial" w:cs="Arial"/>
          <w:b/>
          <w:bCs/>
          <w:sz w:val="24"/>
          <w:szCs w:val="24"/>
        </w:rPr>
        <w:lastRenderedPageBreak/>
        <w:t>Appendix A: Contract Thresholds</w:t>
      </w:r>
      <w:r>
        <w:rPr>
          <w:rFonts w:ascii="Arial" w:hAnsi="Arial" w:cs="Arial"/>
          <w:sz w:val="24"/>
          <w:szCs w:val="24"/>
        </w:rPr>
        <w:t xml:space="preserve"> </w:t>
      </w:r>
    </w:p>
    <w:p w14:paraId="04E93559" w14:textId="77777777" w:rsidR="00132030" w:rsidRDefault="00132030" w:rsidP="00132030">
      <w:pPr>
        <w:spacing w:after="0" w:line="240" w:lineRule="auto"/>
        <w:rPr>
          <w:rFonts w:ascii="Arial" w:hAnsi="Arial" w:cs="Arial"/>
          <w:sz w:val="24"/>
          <w:szCs w:val="24"/>
        </w:rPr>
      </w:pPr>
    </w:p>
    <w:p w14:paraId="01B05826" w14:textId="77777777" w:rsidR="00132030" w:rsidRDefault="00132030" w:rsidP="00132030">
      <w:pPr>
        <w:spacing w:after="0" w:line="240" w:lineRule="auto"/>
        <w:rPr>
          <w:rFonts w:ascii="Arial" w:hAnsi="Arial" w:cs="Arial"/>
          <w:sz w:val="24"/>
          <w:szCs w:val="24"/>
        </w:rPr>
      </w:pPr>
      <w:r>
        <w:rPr>
          <w:rFonts w:ascii="Arial" w:hAnsi="Arial" w:cs="Arial"/>
          <w:sz w:val="24"/>
          <w:szCs w:val="24"/>
        </w:rPr>
        <w:t>Officers should check the intranet for any changes to these thresholds. The threshold is total contract value not annual</w:t>
      </w:r>
    </w:p>
    <w:p w14:paraId="653261D9" w14:textId="77777777" w:rsidR="00132030" w:rsidRDefault="00132030" w:rsidP="00132030">
      <w:pPr>
        <w:spacing w:after="0" w:line="240" w:lineRule="auto"/>
        <w:rPr>
          <w:rFonts w:ascii="Arial" w:hAnsi="Arial" w:cs="Arial"/>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835"/>
        <w:gridCol w:w="4485"/>
      </w:tblGrid>
      <w:tr w:rsidR="00132030" w14:paraId="6D4F5033" w14:textId="77777777" w:rsidTr="00B11CA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58E0BCF1" w14:textId="77777777" w:rsidR="00132030" w:rsidRDefault="00132030" w:rsidP="00B11CA8">
            <w:pPr>
              <w:widowControl w:val="0"/>
              <w:spacing w:after="0" w:line="240" w:lineRule="auto"/>
              <w:rPr>
                <w:rFonts w:ascii="Arial" w:hAnsi="Arial" w:cs="Arial"/>
                <w:b/>
                <w:bCs/>
                <w:sz w:val="24"/>
                <w:szCs w:val="24"/>
              </w:rPr>
            </w:pPr>
            <w:r>
              <w:rPr>
                <w:rFonts w:ascii="Arial" w:hAnsi="Arial" w:cs="Arial"/>
                <w:b/>
                <w:bCs/>
                <w:sz w:val="24"/>
                <w:szCs w:val="24"/>
              </w:rPr>
              <w:t xml:space="preserve">Lifetime Contract Value </w:t>
            </w:r>
          </w:p>
          <w:p w14:paraId="40BD44BD" w14:textId="77777777" w:rsidR="00132030" w:rsidRDefault="00132030" w:rsidP="00B11CA8">
            <w:pPr>
              <w:widowControl w:val="0"/>
              <w:spacing w:after="0" w:line="240" w:lineRule="auto"/>
              <w:rPr>
                <w:rFonts w:ascii="Arial" w:hAnsi="Arial" w:cs="Arial"/>
                <w:b/>
                <w:bCs/>
                <w:sz w:val="24"/>
                <w:szCs w:val="24"/>
              </w:rPr>
            </w:pPr>
            <w:r>
              <w:rPr>
                <w:rFonts w:ascii="Arial" w:hAnsi="Arial" w:cs="Arial"/>
                <w:b/>
                <w:bCs/>
                <w:sz w:val="24"/>
                <w:szCs w:val="24"/>
              </w:rPr>
              <w:t>(net of VAT)</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3802E2AC" w14:textId="77777777" w:rsidR="00132030" w:rsidRDefault="00132030" w:rsidP="00B11CA8">
            <w:pPr>
              <w:widowControl w:val="0"/>
              <w:spacing w:after="0" w:line="240" w:lineRule="auto"/>
              <w:rPr>
                <w:rFonts w:ascii="Arial" w:hAnsi="Arial" w:cs="Arial"/>
                <w:b/>
                <w:sz w:val="24"/>
                <w:szCs w:val="24"/>
              </w:rPr>
            </w:pPr>
            <w:r>
              <w:rPr>
                <w:rFonts w:ascii="Arial" w:hAnsi="Arial" w:cs="Arial"/>
                <w:b/>
                <w:sz w:val="24"/>
                <w:szCs w:val="24"/>
              </w:rPr>
              <w:t>Quotation / Tenders</w:t>
            </w:r>
          </w:p>
        </w:tc>
        <w:tc>
          <w:tcPr>
            <w:tcW w:w="4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1BEBC6B" w14:textId="77777777" w:rsidR="00132030" w:rsidRDefault="00132030" w:rsidP="00B11CA8">
            <w:pPr>
              <w:widowControl w:val="0"/>
              <w:spacing w:after="0" w:line="240" w:lineRule="auto"/>
              <w:rPr>
                <w:rFonts w:ascii="Arial" w:hAnsi="Arial" w:cs="Arial"/>
                <w:b/>
                <w:sz w:val="24"/>
                <w:szCs w:val="24"/>
              </w:rPr>
            </w:pPr>
            <w:r>
              <w:rPr>
                <w:rFonts w:ascii="Arial" w:hAnsi="Arial" w:cs="Arial"/>
                <w:b/>
                <w:sz w:val="24"/>
                <w:szCs w:val="24"/>
              </w:rPr>
              <w:t>Exceptions</w:t>
            </w:r>
          </w:p>
        </w:tc>
      </w:tr>
      <w:tr w:rsidR="00132030" w14:paraId="255D889A" w14:textId="77777777" w:rsidTr="00B11CA8">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C4B3FC" w14:textId="77777777" w:rsidR="00132030" w:rsidRDefault="00132030" w:rsidP="00B11CA8">
            <w:pPr>
              <w:widowControl w:val="0"/>
              <w:spacing w:after="0" w:line="240" w:lineRule="auto"/>
              <w:rPr>
                <w:rFonts w:ascii="Arial" w:hAnsi="Arial" w:cs="Arial"/>
                <w:sz w:val="24"/>
                <w:szCs w:val="24"/>
              </w:rPr>
            </w:pPr>
            <w:r>
              <w:rPr>
                <w:rFonts w:ascii="Arial" w:hAnsi="Arial" w:cs="Arial"/>
                <w:b/>
                <w:sz w:val="24"/>
                <w:szCs w:val="24"/>
              </w:rPr>
              <w:t>Procurement</w:t>
            </w:r>
          </w:p>
          <w:p w14:paraId="13397CFA" w14:textId="77777777" w:rsidR="00132030" w:rsidRDefault="00132030" w:rsidP="00B11CA8">
            <w:pPr>
              <w:widowControl w:val="0"/>
              <w:spacing w:after="0" w:line="240" w:lineRule="auto"/>
              <w:rPr>
                <w:rFonts w:ascii="Arial" w:hAnsi="Arial" w:cs="Arial"/>
                <w:sz w:val="24"/>
                <w:szCs w:val="24"/>
              </w:rPr>
            </w:pPr>
            <w:r>
              <w:rPr>
                <w:rFonts w:ascii="Arial" w:hAnsi="Arial" w:cs="Arial"/>
                <w:sz w:val="24"/>
                <w:szCs w:val="24"/>
              </w:rPr>
              <w:t>£0 - £24,999</w:t>
            </w:r>
          </w:p>
          <w:p w14:paraId="1F7C3FAA" w14:textId="77777777" w:rsidR="00132030" w:rsidRDefault="00132030" w:rsidP="00B11CA8">
            <w:pPr>
              <w:widowControl w:val="0"/>
              <w:spacing w:after="0" w:line="240" w:lineRule="auto"/>
              <w:rPr>
                <w:rFonts w:ascii="Arial" w:hAnsi="Arial" w:cs="Arial"/>
                <w:sz w:val="24"/>
                <w:szCs w:val="24"/>
              </w:rPr>
            </w:pPr>
          </w:p>
          <w:p w14:paraId="7CA3231D" w14:textId="77777777" w:rsidR="00132030" w:rsidRDefault="00132030" w:rsidP="00B11CA8">
            <w:pPr>
              <w:widowControl w:val="0"/>
              <w:spacing w:after="0" w:line="240" w:lineRule="auto"/>
              <w:rPr>
                <w:rFonts w:ascii="Arial" w:hAnsi="Arial" w:cs="Arial"/>
                <w:b/>
                <w:sz w:val="24"/>
                <w:szCs w:val="24"/>
              </w:rPr>
            </w:pPr>
            <w:r>
              <w:rPr>
                <w:rFonts w:ascii="Arial" w:hAnsi="Arial" w:cs="Arial"/>
                <w:b/>
                <w:sz w:val="24"/>
                <w:szCs w:val="24"/>
              </w:rPr>
              <w:t xml:space="preserve">Schools </w:t>
            </w:r>
          </w:p>
          <w:p w14:paraId="1986FEE2" w14:textId="77777777" w:rsidR="00132030" w:rsidRDefault="00132030" w:rsidP="00B11CA8">
            <w:pPr>
              <w:widowControl w:val="0"/>
              <w:spacing w:after="0" w:line="240" w:lineRule="auto"/>
              <w:rPr>
                <w:rFonts w:ascii="Arial" w:hAnsi="Arial" w:cs="Arial"/>
                <w:sz w:val="24"/>
                <w:szCs w:val="24"/>
              </w:rPr>
            </w:pPr>
            <w:r>
              <w:rPr>
                <w:rFonts w:ascii="Arial" w:hAnsi="Arial" w:cs="Arial"/>
                <w:sz w:val="24"/>
                <w:szCs w:val="24"/>
              </w:rPr>
              <w:t>£0 - £4,999</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AECD494" w14:textId="77777777" w:rsidR="00132030" w:rsidRDefault="00132030" w:rsidP="00B11CA8">
            <w:pPr>
              <w:widowControl w:val="0"/>
              <w:spacing w:after="0" w:line="240" w:lineRule="auto"/>
              <w:rPr>
                <w:rFonts w:ascii="Arial" w:hAnsi="Arial" w:cs="Arial"/>
                <w:sz w:val="24"/>
                <w:szCs w:val="24"/>
              </w:rPr>
            </w:pPr>
            <w:r>
              <w:rPr>
                <w:rFonts w:ascii="Arial" w:hAnsi="Arial" w:cs="Arial"/>
                <w:sz w:val="24"/>
                <w:szCs w:val="24"/>
              </w:rPr>
              <w:t>No Formal Quotations and/or Tenders need to be sought</w:t>
            </w:r>
          </w:p>
        </w:tc>
        <w:tc>
          <w:tcPr>
            <w:tcW w:w="4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A41F9D" w14:textId="77777777" w:rsidR="00132030" w:rsidRDefault="00132030" w:rsidP="00B11CA8">
            <w:pPr>
              <w:widowControl w:val="0"/>
              <w:spacing w:after="0" w:line="240" w:lineRule="auto"/>
              <w:rPr>
                <w:rFonts w:ascii="Arial" w:hAnsi="Arial" w:cs="Arial"/>
                <w:sz w:val="24"/>
                <w:szCs w:val="24"/>
              </w:rPr>
            </w:pPr>
            <w:r>
              <w:rPr>
                <w:rFonts w:ascii="Arial" w:hAnsi="Arial" w:cs="Arial"/>
                <w:sz w:val="24"/>
                <w:szCs w:val="24"/>
              </w:rPr>
              <w:t>Corporate contracts have been established by the City Council’s Head of Procurement</w:t>
            </w:r>
          </w:p>
        </w:tc>
      </w:tr>
      <w:tr w:rsidR="00132030" w14:paraId="334BA5C9" w14:textId="77777777" w:rsidTr="00B11CA8">
        <w:trPr>
          <w:trHeight w:val="42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4E4920" w14:textId="77777777" w:rsidR="00132030" w:rsidRDefault="00132030" w:rsidP="00B11CA8">
            <w:pPr>
              <w:widowControl w:val="0"/>
              <w:spacing w:after="0" w:line="240" w:lineRule="auto"/>
              <w:rPr>
                <w:rFonts w:ascii="Arial" w:hAnsi="Arial" w:cs="Arial"/>
                <w:b/>
                <w:sz w:val="24"/>
                <w:szCs w:val="24"/>
              </w:rPr>
            </w:pPr>
            <w:r>
              <w:rPr>
                <w:rFonts w:ascii="Arial" w:hAnsi="Arial" w:cs="Arial"/>
                <w:b/>
                <w:sz w:val="24"/>
                <w:szCs w:val="24"/>
              </w:rPr>
              <w:t>Procurement</w:t>
            </w:r>
          </w:p>
          <w:p w14:paraId="2658078D" w14:textId="77777777" w:rsidR="00132030" w:rsidRDefault="00132030" w:rsidP="00B11CA8">
            <w:pPr>
              <w:widowControl w:val="0"/>
              <w:spacing w:after="0" w:line="240" w:lineRule="auto"/>
              <w:rPr>
                <w:rFonts w:ascii="Arial" w:hAnsi="Arial" w:cs="Arial"/>
                <w:sz w:val="24"/>
                <w:szCs w:val="24"/>
              </w:rPr>
            </w:pPr>
            <w:r>
              <w:rPr>
                <w:rFonts w:ascii="Arial" w:hAnsi="Arial" w:cs="Arial"/>
                <w:sz w:val="24"/>
                <w:szCs w:val="24"/>
              </w:rPr>
              <w:t>£25,000 - £99,999</w:t>
            </w:r>
          </w:p>
          <w:p w14:paraId="1A26652C" w14:textId="77777777" w:rsidR="00132030" w:rsidRDefault="00132030" w:rsidP="00B11CA8">
            <w:pPr>
              <w:widowControl w:val="0"/>
              <w:spacing w:after="0" w:line="240" w:lineRule="auto"/>
              <w:rPr>
                <w:rFonts w:ascii="Arial" w:hAnsi="Arial" w:cs="Arial"/>
                <w:sz w:val="24"/>
                <w:szCs w:val="24"/>
              </w:rPr>
            </w:pPr>
          </w:p>
          <w:p w14:paraId="4E03FE42" w14:textId="77777777" w:rsidR="00132030" w:rsidRDefault="00132030" w:rsidP="00B11CA8">
            <w:pPr>
              <w:widowControl w:val="0"/>
              <w:spacing w:after="0" w:line="240" w:lineRule="auto"/>
              <w:rPr>
                <w:rFonts w:ascii="Arial" w:hAnsi="Arial" w:cs="Arial"/>
                <w:sz w:val="24"/>
                <w:szCs w:val="24"/>
              </w:rPr>
            </w:pPr>
            <w:r>
              <w:rPr>
                <w:rFonts w:ascii="Arial" w:hAnsi="Arial" w:cs="Arial"/>
                <w:b/>
                <w:sz w:val="24"/>
                <w:szCs w:val="24"/>
              </w:rPr>
              <w:t>Schools</w:t>
            </w:r>
            <w:r>
              <w:rPr>
                <w:rFonts w:ascii="Arial" w:hAnsi="Arial" w:cs="Arial"/>
                <w:sz w:val="24"/>
                <w:szCs w:val="24"/>
              </w:rPr>
              <w:t xml:space="preserve"> </w:t>
            </w:r>
          </w:p>
          <w:p w14:paraId="0A3E0970" w14:textId="77777777" w:rsidR="00132030" w:rsidRDefault="00132030" w:rsidP="00B11CA8">
            <w:pPr>
              <w:widowControl w:val="0"/>
              <w:spacing w:after="0" w:line="240" w:lineRule="auto"/>
              <w:rPr>
                <w:rFonts w:ascii="Arial" w:hAnsi="Arial" w:cs="Arial"/>
                <w:sz w:val="24"/>
                <w:szCs w:val="24"/>
              </w:rPr>
            </w:pPr>
            <w:r>
              <w:rPr>
                <w:rFonts w:ascii="Arial" w:hAnsi="Arial" w:cs="Arial"/>
                <w:sz w:val="24"/>
                <w:szCs w:val="24"/>
              </w:rPr>
              <w:t>£5,000 - £49,999</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FCD0E7" w14:textId="77777777" w:rsidR="00132030" w:rsidRDefault="00132030" w:rsidP="00B11CA8">
            <w:pPr>
              <w:widowControl w:val="0"/>
              <w:spacing w:after="0" w:line="240" w:lineRule="auto"/>
              <w:rPr>
                <w:rFonts w:ascii="Arial" w:hAnsi="Arial" w:cs="Arial"/>
                <w:sz w:val="24"/>
                <w:szCs w:val="24"/>
              </w:rPr>
            </w:pPr>
            <w:r>
              <w:rPr>
                <w:rFonts w:ascii="Arial" w:hAnsi="Arial" w:cs="Arial"/>
                <w:sz w:val="24"/>
                <w:szCs w:val="24"/>
              </w:rPr>
              <w:t>Obtain at least 3 quotations in writing</w:t>
            </w:r>
          </w:p>
        </w:tc>
        <w:tc>
          <w:tcPr>
            <w:tcW w:w="4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E6DEC5" w14:textId="77777777" w:rsidR="00132030" w:rsidRDefault="00132030" w:rsidP="004B0B4F">
            <w:pPr>
              <w:numPr>
                <w:ilvl w:val="0"/>
                <w:numId w:val="9"/>
              </w:numPr>
              <w:spacing w:after="0" w:line="240" w:lineRule="auto"/>
              <w:ind w:left="408" w:hanging="408"/>
              <w:rPr>
                <w:rFonts w:ascii="Arial" w:hAnsi="Arial" w:cs="Arial"/>
                <w:sz w:val="24"/>
                <w:szCs w:val="24"/>
              </w:rPr>
            </w:pPr>
            <w:r>
              <w:rPr>
                <w:rFonts w:ascii="Arial" w:hAnsi="Arial" w:cs="Arial"/>
                <w:sz w:val="24"/>
                <w:szCs w:val="24"/>
              </w:rPr>
              <w:t>Corporate contracts have been established by the City Council’s Head of Procurement or where framework agreements are approved for use by Procurement.</w:t>
            </w:r>
          </w:p>
          <w:p w14:paraId="64FD15E3" w14:textId="77777777" w:rsidR="00132030" w:rsidRDefault="00132030" w:rsidP="00B11CA8">
            <w:pPr>
              <w:widowControl w:val="0"/>
              <w:spacing w:after="0" w:line="240" w:lineRule="auto"/>
              <w:ind w:left="408" w:hanging="408"/>
              <w:rPr>
                <w:rFonts w:ascii="Arial" w:hAnsi="Arial" w:cs="Arial"/>
                <w:sz w:val="24"/>
                <w:szCs w:val="24"/>
              </w:rPr>
            </w:pPr>
          </w:p>
          <w:p w14:paraId="5C3D9C00" w14:textId="77777777" w:rsidR="00132030" w:rsidRDefault="00132030" w:rsidP="004B0B4F">
            <w:pPr>
              <w:widowControl w:val="0"/>
              <w:numPr>
                <w:ilvl w:val="0"/>
                <w:numId w:val="9"/>
              </w:numPr>
              <w:spacing w:after="0" w:line="240" w:lineRule="auto"/>
              <w:ind w:left="408" w:hanging="408"/>
              <w:rPr>
                <w:rFonts w:ascii="Arial" w:hAnsi="Arial" w:cs="Arial"/>
                <w:sz w:val="24"/>
                <w:szCs w:val="24"/>
              </w:rPr>
            </w:pPr>
            <w:r w:rsidRPr="3718DEB5">
              <w:rPr>
                <w:rFonts w:ascii="Arial" w:hAnsi="Arial" w:cs="Arial"/>
                <w:sz w:val="24"/>
                <w:szCs w:val="24"/>
              </w:rPr>
              <w:t>Other arrangements are legally accessible pursuant to paragraph 18.66 of the CPRs.</w:t>
            </w:r>
          </w:p>
          <w:p w14:paraId="4296937A" w14:textId="77777777" w:rsidR="00132030" w:rsidRDefault="00132030" w:rsidP="00B11CA8">
            <w:pPr>
              <w:widowControl w:val="0"/>
              <w:spacing w:after="0" w:line="240" w:lineRule="auto"/>
              <w:ind w:left="408" w:hanging="408"/>
              <w:rPr>
                <w:rFonts w:ascii="Arial" w:hAnsi="Arial" w:cs="Arial"/>
                <w:sz w:val="24"/>
                <w:szCs w:val="24"/>
              </w:rPr>
            </w:pPr>
            <w:r>
              <w:rPr>
                <w:rFonts w:ascii="Arial" w:hAnsi="Arial" w:cs="Arial"/>
                <w:sz w:val="24"/>
                <w:szCs w:val="24"/>
              </w:rPr>
              <w:t xml:space="preserve"> </w:t>
            </w:r>
          </w:p>
          <w:p w14:paraId="25A4833E" w14:textId="77777777" w:rsidR="00132030" w:rsidRDefault="00132030" w:rsidP="004B0B4F">
            <w:pPr>
              <w:widowControl w:val="0"/>
              <w:numPr>
                <w:ilvl w:val="0"/>
                <w:numId w:val="9"/>
              </w:numPr>
              <w:spacing w:after="0" w:line="240" w:lineRule="auto"/>
              <w:ind w:left="408" w:hanging="408"/>
              <w:rPr>
                <w:rFonts w:ascii="Arial" w:hAnsi="Arial" w:cs="Arial"/>
                <w:sz w:val="24"/>
                <w:szCs w:val="24"/>
              </w:rPr>
            </w:pPr>
            <w:r>
              <w:rPr>
                <w:rFonts w:ascii="Arial" w:hAnsi="Arial" w:cs="Arial"/>
                <w:sz w:val="24"/>
                <w:szCs w:val="24"/>
              </w:rPr>
              <w:t>Corporate Directors</w:t>
            </w:r>
            <w:r>
              <w:rPr>
                <w:rFonts w:ascii="Arial" w:hAnsi="Arial" w:cs="Arial"/>
                <w:strike/>
                <w:sz w:val="24"/>
                <w:szCs w:val="24"/>
              </w:rPr>
              <w:t>,</w:t>
            </w:r>
            <w:r>
              <w:rPr>
                <w:rFonts w:ascii="Arial" w:hAnsi="Arial" w:cs="Arial"/>
                <w:sz w:val="24"/>
                <w:szCs w:val="24"/>
              </w:rPr>
              <w:t xml:space="preserve"> however, may elect to seek tenders in lieu of quotations</w:t>
            </w:r>
          </w:p>
        </w:tc>
      </w:tr>
      <w:tr w:rsidR="00132030" w14:paraId="1CE5C053" w14:textId="77777777" w:rsidTr="00B11CA8">
        <w:trPr>
          <w:trHeight w:val="420"/>
        </w:trPr>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23D5B3" w14:textId="77777777" w:rsidR="00132030" w:rsidRDefault="00132030" w:rsidP="00B11CA8">
            <w:pPr>
              <w:widowControl w:val="0"/>
              <w:spacing w:after="0" w:line="240" w:lineRule="auto"/>
              <w:rPr>
                <w:rFonts w:ascii="Arial" w:hAnsi="Arial" w:cs="Arial"/>
                <w:sz w:val="24"/>
                <w:szCs w:val="24"/>
              </w:rPr>
            </w:pPr>
            <w:r>
              <w:rPr>
                <w:rFonts w:ascii="Arial" w:hAnsi="Arial" w:cs="Arial"/>
                <w:b/>
                <w:sz w:val="24"/>
                <w:szCs w:val="24"/>
              </w:rPr>
              <w:t>Procurement</w:t>
            </w:r>
          </w:p>
          <w:p w14:paraId="11CA3163" w14:textId="77777777" w:rsidR="00132030" w:rsidRDefault="00132030" w:rsidP="00B11CA8">
            <w:pPr>
              <w:widowControl w:val="0"/>
              <w:spacing w:after="0" w:line="240" w:lineRule="auto"/>
              <w:rPr>
                <w:rFonts w:ascii="Arial" w:hAnsi="Arial" w:cs="Arial"/>
                <w:sz w:val="24"/>
                <w:szCs w:val="24"/>
              </w:rPr>
            </w:pPr>
            <w:r>
              <w:rPr>
                <w:rFonts w:ascii="Arial" w:hAnsi="Arial" w:cs="Arial"/>
                <w:sz w:val="24"/>
                <w:szCs w:val="24"/>
              </w:rPr>
              <w:t>£100,000 +</w:t>
            </w:r>
          </w:p>
          <w:p w14:paraId="14D55219" w14:textId="77777777" w:rsidR="00132030" w:rsidRDefault="00132030" w:rsidP="00B11CA8">
            <w:pPr>
              <w:widowControl w:val="0"/>
              <w:spacing w:after="0" w:line="240" w:lineRule="auto"/>
              <w:rPr>
                <w:rFonts w:ascii="Arial" w:hAnsi="Arial" w:cs="Arial"/>
                <w:sz w:val="24"/>
                <w:szCs w:val="24"/>
              </w:rPr>
            </w:pPr>
          </w:p>
          <w:p w14:paraId="56BB4639" w14:textId="77777777" w:rsidR="00132030" w:rsidRDefault="00132030" w:rsidP="00B11CA8">
            <w:pPr>
              <w:widowControl w:val="0"/>
              <w:spacing w:after="0" w:line="240" w:lineRule="auto"/>
              <w:rPr>
                <w:rFonts w:ascii="Arial" w:hAnsi="Arial" w:cs="Arial"/>
                <w:sz w:val="24"/>
                <w:szCs w:val="24"/>
              </w:rPr>
            </w:pPr>
            <w:r>
              <w:rPr>
                <w:rFonts w:ascii="Arial" w:hAnsi="Arial" w:cs="Arial"/>
                <w:b/>
                <w:sz w:val="24"/>
                <w:szCs w:val="24"/>
              </w:rPr>
              <w:t>Schools</w:t>
            </w:r>
            <w:r>
              <w:rPr>
                <w:rFonts w:ascii="Arial" w:hAnsi="Arial" w:cs="Arial"/>
                <w:sz w:val="24"/>
                <w:szCs w:val="24"/>
              </w:rPr>
              <w:t xml:space="preserve"> £50,000+</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981DAF0" w14:textId="77777777" w:rsidR="00132030" w:rsidRDefault="00132030" w:rsidP="00B11CA8">
            <w:pPr>
              <w:widowControl w:val="0"/>
              <w:spacing w:after="0" w:line="240" w:lineRule="auto"/>
              <w:rPr>
                <w:rFonts w:ascii="Arial" w:hAnsi="Arial" w:cs="Arial"/>
                <w:sz w:val="24"/>
                <w:szCs w:val="24"/>
              </w:rPr>
            </w:pPr>
            <w:r>
              <w:rPr>
                <w:rFonts w:ascii="Arial" w:hAnsi="Arial" w:cs="Arial"/>
                <w:sz w:val="24"/>
                <w:szCs w:val="24"/>
              </w:rPr>
              <w:t>Obtain at least 3 tenders in writing</w:t>
            </w:r>
          </w:p>
        </w:tc>
        <w:tc>
          <w:tcPr>
            <w:tcW w:w="4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B9080C" w14:textId="77777777" w:rsidR="00132030" w:rsidRDefault="00132030" w:rsidP="004B0B4F">
            <w:pPr>
              <w:numPr>
                <w:ilvl w:val="0"/>
                <w:numId w:val="9"/>
              </w:numPr>
              <w:spacing w:after="0" w:line="240" w:lineRule="auto"/>
              <w:ind w:left="408" w:hanging="408"/>
              <w:rPr>
                <w:rFonts w:ascii="Arial" w:hAnsi="Arial" w:cs="Arial"/>
                <w:sz w:val="24"/>
                <w:szCs w:val="24"/>
              </w:rPr>
            </w:pPr>
            <w:r>
              <w:rPr>
                <w:rFonts w:ascii="Arial" w:hAnsi="Arial" w:cs="Arial"/>
                <w:sz w:val="24"/>
                <w:szCs w:val="24"/>
              </w:rPr>
              <w:t>Corporate contracts have been established by the City Council’s Head of Procurement or where framework agreements are approved for use by Procurement.</w:t>
            </w:r>
          </w:p>
          <w:p w14:paraId="16768C8E" w14:textId="77777777" w:rsidR="00132030" w:rsidRDefault="00132030" w:rsidP="00B11CA8">
            <w:pPr>
              <w:widowControl w:val="0"/>
              <w:spacing w:after="0" w:line="240" w:lineRule="auto"/>
              <w:ind w:left="408" w:hanging="408"/>
              <w:rPr>
                <w:rFonts w:ascii="Arial" w:hAnsi="Arial" w:cs="Arial"/>
                <w:sz w:val="24"/>
                <w:szCs w:val="24"/>
              </w:rPr>
            </w:pPr>
          </w:p>
          <w:p w14:paraId="5CFACF0B" w14:textId="77777777" w:rsidR="00132030" w:rsidRDefault="00132030" w:rsidP="004B0B4F">
            <w:pPr>
              <w:widowControl w:val="0"/>
              <w:numPr>
                <w:ilvl w:val="0"/>
                <w:numId w:val="9"/>
              </w:numPr>
              <w:spacing w:after="0" w:line="240" w:lineRule="auto"/>
              <w:ind w:left="408" w:hanging="408"/>
              <w:rPr>
                <w:rFonts w:ascii="Arial" w:hAnsi="Arial" w:cs="Arial"/>
                <w:sz w:val="24"/>
                <w:szCs w:val="24"/>
              </w:rPr>
            </w:pPr>
            <w:r w:rsidRPr="3718DEB5">
              <w:rPr>
                <w:rFonts w:ascii="Arial" w:hAnsi="Arial" w:cs="Arial"/>
                <w:sz w:val="24"/>
                <w:szCs w:val="24"/>
              </w:rPr>
              <w:t>Other arrangements are legally accessible pursuant to paragraph 18.66 of the CPRs.</w:t>
            </w:r>
          </w:p>
        </w:tc>
      </w:tr>
    </w:tbl>
    <w:p w14:paraId="350FF623" w14:textId="77777777" w:rsidR="00132030" w:rsidRDefault="00132030" w:rsidP="00132030">
      <w:pPr>
        <w:spacing w:after="0"/>
        <w:rPr>
          <w:rFonts w:ascii="Arial" w:hAnsi="Arial" w:cs="Arial"/>
          <w:sz w:val="24"/>
          <w:szCs w:val="24"/>
        </w:rPr>
        <w:sectPr w:rsidR="00132030" w:rsidSect="00132030">
          <w:pgSz w:w="11906" w:h="16838"/>
          <w:pgMar w:top="1440" w:right="1440" w:bottom="1440" w:left="1440" w:header="708" w:footer="708" w:gutter="0"/>
          <w:cols w:space="720"/>
        </w:sectPr>
      </w:pPr>
    </w:p>
    <w:p w14:paraId="40626938" w14:textId="77777777" w:rsidR="00132030" w:rsidRDefault="00132030" w:rsidP="00132030">
      <w:pPr>
        <w:rPr>
          <w:rFonts w:ascii="Arial" w:hAnsi="Arial" w:cs="Arial"/>
          <w:b/>
          <w:bCs/>
          <w:sz w:val="24"/>
          <w:szCs w:val="24"/>
        </w:rPr>
      </w:pPr>
      <w:r>
        <w:rPr>
          <w:rFonts w:ascii="Arial" w:hAnsi="Arial" w:cs="Arial"/>
          <w:b/>
          <w:bCs/>
          <w:sz w:val="24"/>
          <w:szCs w:val="24"/>
        </w:rPr>
        <w:lastRenderedPageBreak/>
        <w:t xml:space="preserve">Appendix B: Procurement Act 2023 Notices </w:t>
      </w:r>
    </w:p>
    <w:tbl>
      <w:tblPr>
        <w:tblW w:w="5600" w:type="pct"/>
        <w:tblInd w:w="-856" w:type="dxa"/>
        <w:tblLayout w:type="fixed"/>
        <w:tblCellMar>
          <w:left w:w="10" w:type="dxa"/>
          <w:right w:w="10" w:type="dxa"/>
        </w:tblCellMar>
        <w:tblLook w:val="04A0" w:firstRow="1" w:lastRow="0" w:firstColumn="1" w:lastColumn="0" w:noHBand="0" w:noVBand="1"/>
      </w:tblPr>
      <w:tblGrid>
        <w:gridCol w:w="1128"/>
        <w:gridCol w:w="1126"/>
        <w:gridCol w:w="3236"/>
        <w:gridCol w:w="52"/>
        <w:gridCol w:w="5437"/>
        <w:gridCol w:w="4643"/>
      </w:tblGrid>
      <w:tr w:rsidR="00132030" w:rsidRPr="004B0B4F" w14:paraId="211C609F"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6B4E48" w14:textId="77777777" w:rsidR="00132030" w:rsidRPr="004B0B4F" w:rsidRDefault="00132030" w:rsidP="00B11CA8">
            <w:pPr>
              <w:suppressAutoHyphens/>
              <w:autoSpaceDN w:val="0"/>
              <w:spacing w:line="240" w:lineRule="auto"/>
              <w:rPr>
                <w:rFonts w:ascii="Arial" w:eastAsia="Calibri" w:hAnsi="Arial" w:cs="Arial"/>
                <w:b/>
                <w:bCs/>
                <w:sz w:val="28"/>
                <w:szCs w:val="28"/>
              </w:rPr>
            </w:pPr>
            <w:r w:rsidRPr="004B0B4F">
              <w:rPr>
                <w:rFonts w:ascii="Arial" w:eastAsia="Calibri" w:hAnsi="Arial" w:cs="Arial"/>
                <w:b/>
                <w:bCs/>
                <w:sz w:val="28"/>
                <w:szCs w:val="28"/>
              </w:rPr>
              <w:t>Ref</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A6D7D5" w14:textId="77777777" w:rsidR="00132030" w:rsidRPr="004B0B4F" w:rsidRDefault="00132030" w:rsidP="00B11CA8">
            <w:pPr>
              <w:suppressAutoHyphens/>
              <w:autoSpaceDN w:val="0"/>
              <w:spacing w:line="240" w:lineRule="auto"/>
              <w:rPr>
                <w:rFonts w:ascii="Arial" w:eastAsia="Calibri" w:hAnsi="Arial" w:cs="Arial"/>
                <w:b/>
                <w:bCs/>
                <w:sz w:val="28"/>
                <w:szCs w:val="28"/>
              </w:rPr>
            </w:pPr>
            <w:r w:rsidRPr="004B0B4F">
              <w:rPr>
                <w:rFonts w:ascii="Arial" w:eastAsia="Calibri" w:hAnsi="Arial" w:cs="Arial"/>
                <w:b/>
                <w:bCs/>
                <w:sz w:val="28"/>
                <w:szCs w:val="28"/>
              </w:rPr>
              <w:t>Notice Name:</w:t>
            </w:r>
          </w:p>
        </w:tc>
        <w:tc>
          <w:tcPr>
            <w:tcW w:w="33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B2B849" w14:textId="77777777" w:rsidR="00132030" w:rsidRPr="004B0B4F" w:rsidRDefault="00132030" w:rsidP="00B11CA8">
            <w:pPr>
              <w:suppressAutoHyphens/>
              <w:autoSpaceDN w:val="0"/>
              <w:spacing w:line="240" w:lineRule="auto"/>
              <w:rPr>
                <w:rFonts w:ascii="Arial" w:eastAsia="Calibri" w:hAnsi="Arial" w:cs="Arial"/>
                <w:b/>
                <w:bCs/>
                <w:sz w:val="28"/>
                <w:szCs w:val="28"/>
              </w:rPr>
            </w:pPr>
            <w:r w:rsidRPr="004B0B4F">
              <w:rPr>
                <w:rFonts w:ascii="Arial" w:eastAsia="Calibri" w:hAnsi="Arial" w:cs="Arial"/>
                <w:b/>
                <w:bCs/>
                <w:sz w:val="28"/>
                <w:szCs w:val="28"/>
              </w:rPr>
              <w:t>When to use and publish:</w:t>
            </w:r>
          </w:p>
        </w:tc>
        <w:tc>
          <w:tcPr>
            <w:tcW w:w="5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547AF3" w14:textId="77777777" w:rsidR="00132030" w:rsidRPr="004B0B4F" w:rsidRDefault="00132030" w:rsidP="00B11CA8">
            <w:pPr>
              <w:suppressAutoHyphens/>
              <w:autoSpaceDN w:val="0"/>
              <w:spacing w:line="240" w:lineRule="auto"/>
              <w:rPr>
                <w:rFonts w:ascii="Arial" w:eastAsia="Calibri" w:hAnsi="Arial" w:cs="Arial"/>
                <w:b/>
                <w:bCs/>
                <w:sz w:val="28"/>
                <w:szCs w:val="28"/>
              </w:rPr>
            </w:pPr>
            <w:r w:rsidRPr="004B0B4F">
              <w:rPr>
                <w:rFonts w:ascii="Arial" w:eastAsia="Calibri" w:hAnsi="Arial" w:cs="Arial"/>
                <w:b/>
                <w:bCs/>
                <w:sz w:val="28"/>
                <w:szCs w:val="28"/>
              </w:rPr>
              <w:t>Purpose:</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D791F" w14:textId="77777777" w:rsidR="00132030" w:rsidRPr="004B0B4F" w:rsidRDefault="00132030" w:rsidP="00B11CA8">
            <w:pPr>
              <w:suppressAutoHyphens/>
              <w:autoSpaceDN w:val="0"/>
              <w:spacing w:line="240" w:lineRule="auto"/>
              <w:rPr>
                <w:rFonts w:ascii="Arial" w:eastAsia="Calibri" w:hAnsi="Arial" w:cs="Arial"/>
                <w:b/>
                <w:bCs/>
                <w:sz w:val="28"/>
                <w:szCs w:val="28"/>
              </w:rPr>
            </w:pPr>
            <w:r w:rsidRPr="004B0B4F">
              <w:rPr>
                <w:rFonts w:ascii="Arial" w:eastAsia="Calibri" w:hAnsi="Arial" w:cs="Arial"/>
                <w:b/>
                <w:bCs/>
                <w:sz w:val="28"/>
                <w:szCs w:val="28"/>
              </w:rPr>
              <w:t>Notes:</w:t>
            </w:r>
          </w:p>
        </w:tc>
      </w:tr>
      <w:tr w:rsidR="00132030" w:rsidRPr="004B0B4F" w14:paraId="0E5E56A1"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B37CBE"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C55BB6"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Pipeline Notice</w:t>
            </w:r>
          </w:p>
        </w:tc>
        <w:tc>
          <w:tcPr>
            <w:tcW w:w="33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5C5B63"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Within 56 days of 1 April 2025 (yearly). The ‘reporting period’ is 18 months.</w:t>
            </w:r>
          </w:p>
        </w:tc>
        <w:tc>
          <w:tcPr>
            <w:tcW w:w="5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2AD1FC"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To allow suppliers to see future planned procurements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69566"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Mandatory for Orgs £100m+ spend, minimum of all procurements over £2m.</w:t>
            </w:r>
          </w:p>
        </w:tc>
      </w:tr>
      <w:tr w:rsidR="00132030" w:rsidRPr="004B0B4F" w14:paraId="06DC6E4D"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2E1988"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965558"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Preliminary Market </w:t>
            </w:r>
          </w:p>
          <w:p w14:paraId="2D54C9C4"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Engagement Notice</w:t>
            </w:r>
          </w:p>
        </w:tc>
        <w:tc>
          <w:tcPr>
            <w:tcW w:w="33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CD31E8"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A PME should occur prior to the publication of either:</w:t>
            </w:r>
          </w:p>
          <w:p w14:paraId="6300529E" w14:textId="77777777" w:rsidR="00132030" w:rsidRPr="004B0B4F" w:rsidRDefault="00132030" w:rsidP="004B0B4F">
            <w:pPr>
              <w:numPr>
                <w:ilvl w:val="0"/>
                <w:numId w:val="15"/>
              </w:numPr>
              <w:suppressAutoHyphens/>
              <w:autoSpaceDN w:val="0"/>
              <w:spacing w:line="240" w:lineRule="auto"/>
              <w:ind w:left="176" w:hanging="176"/>
              <w:rPr>
                <w:rFonts w:ascii="Arial" w:eastAsia="Calibri" w:hAnsi="Arial" w:cs="Arial"/>
              </w:rPr>
            </w:pPr>
            <w:r w:rsidRPr="004B0B4F">
              <w:rPr>
                <w:rFonts w:ascii="Arial" w:eastAsia="Calibri" w:hAnsi="Arial" w:cs="Arial"/>
              </w:rPr>
              <w:t xml:space="preserve">a tender notice </w:t>
            </w:r>
            <w:proofErr w:type="gramStart"/>
            <w:r w:rsidRPr="004B0B4F">
              <w:rPr>
                <w:rFonts w:ascii="Arial" w:eastAsia="Calibri" w:hAnsi="Arial" w:cs="Arial"/>
              </w:rPr>
              <w:t>or;</w:t>
            </w:r>
            <w:proofErr w:type="gramEnd"/>
          </w:p>
          <w:p w14:paraId="1E6E603A"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a transparency notice</w:t>
            </w:r>
          </w:p>
        </w:tc>
        <w:tc>
          <w:tcPr>
            <w:tcW w:w="5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6E48F8"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To alert the market to opportunities to engage before the procurement starts or engagement that has been undertaken.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218E7"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Not mandatory to use however must comply or justify in the tender notice if not used. All PME info must be shared in notice or tender pack.</w:t>
            </w:r>
          </w:p>
          <w:p w14:paraId="02B22259"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Must be submitted if any PME has been undertaken – link to page detailing what qualifies as this.</w:t>
            </w:r>
          </w:p>
        </w:tc>
      </w:tr>
      <w:tr w:rsidR="00132030" w:rsidRPr="004B0B4F" w14:paraId="6B89D4ED"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803BC4"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81BD17"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Planned Procurement </w:t>
            </w:r>
          </w:p>
          <w:p w14:paraId="6F3FDF50"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Notice</w:t>
            </w:r>
          </w:p>
        </w:tc>
        <w:tc>
          <w:tcPr>
            <w:tcW w:w="33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66F69A"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Published at least 40 days but no more than 12 months before the tender notice to have a timescale reductive effect (if appropriate)</w:t>
            </w:r>
          </w:p>
        </w:tc>
        <w:tc>
          <w:tcPr>
            <w:tcW w:w="5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0F3336"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Can reduce the minimum tendering period to 10 days. </w:t>
            </w:r>
            <w:proofErr w:type="gramStart"/>
            <w:r w:rsidRPr="004B0B4F">
              <w:rPr>
                <w:rFonts w:ascii="Arial" w:eastAsia="Calibri" w:hAnsi="Arial" w:cs="Arial"/>
              </w:rPr>
              <w:t>Generally</w:t>
            </w:r>
            <w:proofErr w:type="gramEnd"/>
            <w:r w:rsidRPr="004B0B4F">
              <w:rPr>
                <w:rFonts w:ascii="Arial" w:eastAsia="Calibri" w:hAnsi="Arial" w:cs="Arial"/>
              </w:rPr>
              <w:t xml:space="preserve"> increases visibility too.</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C5A1D"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Not mandatory unless being used to reduce timescales. </w:t>
            </w:r>
          </w:p>
        </w:tc>
      </w:tr>
      <w:tr w:rsidR="00132030" w:rsidRPr="004B0B4F" w14:paraId="34A40912"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BA8737"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E215A3"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Tender Notice</w:t>
            </w:r>
            <w:bookmarkStart w:id="0" w:name="TN"/>
            <w:bookmarkEnd w:id="0"/>
          </w:p>
        </w:tc>
        <w:tc>
          <w:tcPr>
            <w:tcW w:w="33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64BAB8"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Prior to publication of any procurement opportunity except invitation to quote or further competitions. </w:t>
            </w:r>
          </w:p>
        </w:tc>
        <w:tc>
          <w:tcPr>
            <w:tcW w:w="5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5C2100"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To notify suppliers and initiate tender.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AD618" w14:textId="77777777" w:rsidR="00132030" w:rsidRPr="004B0B4F" w:rsidRDefault="00132030" w:rsidP="00B11CA8">
            <w:pPr>
              <w:suppressAutoHyphens/>
              <w:autoSpaceDN w:val="0"/>
              <w:spacing w:line="240" w:lineRule="auto"/>
              <w:rPr>
                <w:rFonts w:ascii="Arial" w:eastAsia="Calibri" w:hAnsi="Arial" w:cs="Arial"/>
                <w:kern w:val="3"/>
              </w:rPr>
            </w:pPr>
            <w:r w:rsidRPr="004B0B4F">
              <w:rPr>
                <w:rFonts w:ascii="Arial" w:eastAsia="Calibri" w:hAnsi="Arial" w:cs="Arial"/>
              </w:rPr>
              <w:t>Also used when making award by reference to a dynamic market</w:t>
            </w:r>
          </w:p>
        </w:tc>
      </w:tr>
      <w:tr w:rsidR="00132030" w:rsidRPr="004B0B4F" w14:paraId="05E364D1"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FCD3C7"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5543C5"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Transparency Notice</w:t>
            </w:r>
          </w:p>
        </w:tc>
        <w:tc>
          <w:tcPr>
            <w:tcW w:w="33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15CB8A"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Published before awarding a contract under section 41 or 43 of the Procurement Act 2023 </w:t>
            </w:r>
            <w:proofErr w:type="spellStart"/>
            <w:r w:rsidRPr="004B0B4F">
              <w:rPr>
                <w:rFonts w:ascii="Arial" w:eastAsia="Calibri" w:hAnsi="Arial" w:cs="Arial"/>
              </w:rPr>
              <w:t>i.e</w:t>
            </w:r>
            <w:proofErr w:type="spellEnd"/>
            <w:r w:rsidRPr="004B0B4F">
              <w:rPr>
                <w:rFonts w:ascii="Arial" w:eastAsia="Calibri" w:hAnsi="Arial" w:cs="Arial"/>
              </w:rPr>
              <w:t xml:space="preserve"> direct award. </w:t>
            </w:r>
          </w:p>
        </w:tc>
        <w:tc>
          <w:tcPr>
            <w:tcW w:w="5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2E20FC"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To provide transparency to direct award and provide opportunity for market to review justifications for the intention of the contract to direct award a contract.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431B2"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Can be followed swiftly by a CDN, or allow time to pass (standstill)</w:t>
            </w:r>
          </w:p>
        </w:tc>
      </w:tr>
      <w:tr w:rsidR="00132030" w:rsidRPr="004B0B4F" w14:paraId="08C19E7E"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9F4FCF"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lastRenderedPageBreak/>
              <w:t>UK6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C5A6A5" w14:textId="77777777" w:rsidR="00132030" w:rsidRPr="004B0B4F" w:rsidRDefault="00132030" w:rsidP="00B11CA8">
            <w:pPr>
              <w:suppressAutoHyphens/>
              <w:autoSpaceDN w:val="0"/>
              <w:spacing w:line="240" w:lineRule="auto"/>
              <w:rPr>
                <w:rFonts w:ascii="Arial" w:eastAsia="Calibri" w:hAnsi="Arial" w:cs="Arial"/>
              </w:rPr>
            </w:pPr>
            <w:bookmarkStart w:id="1" w:name="CA"/>
          </w:p>
          <w:p w14:paraId="4296D7E4"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Contract Award Notice</w:t>
            </w:r>
            <w:bookmarkEnd w:id="1"/>
          </w:p>
          <w:p w14:paraId="2FE51867" w14:textId="77777777" w:rsidR="00132030" w:rsidRPr="004B0B4F" w:rsidRDefault="00132030" w:rsidP="00B11CA8">
            <w:pPr>
              <w:suppressAutoHyphens/>
              <w:autoSpaceDN w:val="0"/>
              <w:spacing w:line="240" w:lineRule="auto"/>
              <w:rPr>
                <w:rFonts w:ascii="Arial" w:eastAsia="Calibri" w:hAnsi="Arial" w:cs="Arial"/>
              </w:rPr>
            </w:pPr>
          </w:p>
          <w:p w14:paraId="02E5E157" w14:textId="77777777" w:rsidR="00132030" w:rsidRPr="004B0B4F" w:rsidRDefault="00132030" w:rsidP="00B11CA8">
            <w:pPr>
              <w:suppressAutoHyphens/>
              <w:autoSpaceDN w:val="0"/>
              <w:spacing w:line="240" w:lineRule="auto"/>
              <w:rPr>
                <w:rFonts w:ascii="Arial" w:eastAsia="Calibri" w:hAnsi="Arial" w:cs="Arial"/>
              </w:rPr>
            </w:pPr>
          </w:p>
          <w:p w14:paraId="480289BE" w14:textId="77777777" w:rsidR="00132030" w:rsidRPr="004B0B4F" w:rsidRDefault="00132030" w:rsidP="00B11CA8">
            <w:pPr>
              <w:suppressAutoHyphens/>
              <w:autoSpaceDN w:val="0"/>
              <w:spacing w:line="240" w:lineRule="auto"/>
              <w:rPr>
                <w:rFonts w:ascii="Arial" w:eastAsia="Calibri" w:hAnsi="Arial" w:cs="Arial"/>
              </w:rPr>
            </w:pPr>
          </w:p>
          <w:p w14:paraId="246B0E47" w14:textId="77777777" w:rsidR="00132030" w:rsidRPr="004B0B4F" w:rsidRDefault="00132030" w:rsidP="00B11CA8">
            <w:pPr>
              <w:suppressAutoHyphens/>
              <w:autoSpaceDN w:val="0"/>
              <w:spacing w:line="240" w:lineRule="auto"/>
              <w:rPr>
                <w:rFonts w:ascii="Arial" w:eastAsia="Calibri" w:hAnsi="Arial" w:cs="Arial"/>
              </w:rPr>
            </w:pP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0F7284"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Initiates standstill and updates stakeholders on the award decision made. Contains details of SME/VCSE status, the associated persons of the intended supplier. </w:t>
            </w:r>
          </w:p>
          <w:p w14:paraId="7DA8F8AF"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Where more than £5m, details of the suppliers who were unsuccessful. </w:t>
            </w:r>
          </w:p>
          <w:p w14:paraId="56593D65"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Confirms assessment summaries have been issued to all participants. </w:t>
            </w:r>
          </w:p>
        </w:tc>
        <w:tc>
          <w:tcPr>
            <w:tcW w:w="5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953438"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To inform market of the outcome of a procurement. </w:t>
            </w:r>
          </w:p>
          <w:p w14:paraId="4F010ABB"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To initiate standstill period, bringing transparency to decision making. Suppliers will consider this as well as the assessment summaries.</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57F39"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Regulations 27 to 30 set out the information to be included – link to this or include the information first hand. </w:t>
            </w:r>
          </w:p>
          <w:p w14:paraId="4BEE9F00" w14:textId="77777777" w:rsidR="00132030" w:rsidRPr="004B0B4F" w:rsidRDefault="00132030" w:rsidP="00B11CA8">
            <w:pPr>
              <w:suppressAutoHyphens/>
              <w:autoSpaceDN w:val="0"/>
              <w:spacing w:line="240" w:lineRule="auto"/>
              <w:rPr>
                <w:rFonts w:ascii="Arial" w:eastAsia="Calibri" w:hAnsi="Arial" w:cs="Arial"/>
              </w:rPr>
            </w:pPr>
          </w:p>
          <w:p w14:paraId="1C568F0E"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Information on exceptions.</w:t>
            </w:r>
          </w:p>
          <w:p w14:paraId="3FBACD93" w14:textId="77777777" w:rsidR="00132030" w:rsidRPr="004B0B4F" w:rsidRDefault="00132030" w:rsidP="00B11CA8">
            <w:pPr>
              <w:suppressAutoHyphens/>
              <w:autoSpaceDN w:val="0"/>
              <w:spacing w:line="240" w:lineRule="auto"/>
              <w:rPr>
                <w:rFonts w:ascii="Arial" w:eastAsia="Calibri" w:hAnsi="Arial" w:cs="Arial"/>
              </w:rPr>
            </w:pPr>
          </w:p>
          <w:p w14:paraId="7C6D50CC" w14:textId="77777777" w:rsidR="00132030" w:rsidRPr="004B0B4F" w:rsidRDefault="00132030" w:rsidP="00B11CA8">
            <w:pPr>
              <w:suppressAutoHyphens/>
              <w:autoSpaceDN w:val="0"/>
              <w:spacing w:line="240" w:lineRule="auto"/>
              <w:rPr>
                <w:rFonts w:ascii="Arial" w:eastAsia="Calibri" w:hAnsi="Arial" w:cs="Arial"/>
              </w:rPr>
            </w:pPr>
          </w:p>
        </w:tc>
      </w:tr>
      <w:tr w:rsidR="00132030" w:rsidRPr="004B0B4F" w14:paraId="4DB0597E"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EA0F55"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UK7</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5AF543" w14:textId="77777777" w:rsidR="00132030" w:rsidRPr="004B0B4F" w:rsidRDefault="00132030" w:rsidP="00B11CA8">
            <w:pPr>
              <w:suppressAutoHyphens/>
              <w:autoSpaceDN w:val="0"/>
              <w:spacing w:line="240" w:lineRule="auto"/>
              <w:rPr>
                <w:rFonts w:ascii="Arial" w:eastAsia="Calibri" w:hAnsi="Arial" w:cs="Arial"/>
              </w:rPr>
            </w:pPr>
            <w:bookmarkStart w:id="2" w:name="CD"/>
            <w:r w:rsidRPr="004B0B4F">
              <w:rPr>
                <w:rFonts w:ascii="Arial" w:eastAsia="Calibri" w:hAnsi="Arial" w:cs="Arial"/>
              </w:rPr>
              <w:t>Contract Details Notice</w:t>
            </w:r>
            <w:bookmarkEnd w:id="2"/>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7FECD3"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Sets out that a CA has entered a public contract. </w:t>
            </w:r>
          </w:p>
          <w:p w14:paraId="4EAD1A31"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Publication within 30 days of the contract being entered into (except light touch contracts - 120 days).</w:t>
            </w:r>
          </w:p>
          <w:p w14:paraId="61D2A4D6"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Where £5m+, also a copy of the contract (redacted).</w:t>
            </w:r>
          </w:p>
        </w:tc>
        <w:tc>
          <w:tcPr>
            <w:tcW w:w="5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0A9A2E"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Informing all that the contracting authority has entered a contract and allows access to the contract in some cases.</w:t>
            </w:r>
          </w:p>
          <w:p w14:paraId="56C9BAE4"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Exceptions to notice: Private utilities and direct award: user choice)</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3910D"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Must be published within 30 days of the contract being entered into (except with light touch contracts for which the period is 120 days)</w:t>
            </w:r>
          </w:p>
        </w:tc>
      </w:tr>
      <w:tr w:rsidR="00132030" w:rsidRPr="004B0B4F" w14:paraId="2E07EE8C"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1661257" w14:textId="77777777" w:rsidR="00132030" w:rsidRPr="004B0B4F" w:rsidRDefault="00132030" w:rsidP="00B11CA8">
            <w:pPr>
              <w:suppressAutoHyphens/>
              <w:autoSpaceDN w:val="0"/>
              <w:spacing w:line="240" w:lineRule="auto"/>
              <w:rPr>
                <w:rFonts w:ascii="Arial" w:eastAsia="Calibri" w:hAnsi="Arial" w:cs="Arial"/>
              </w:rPr>
            </w:pPr>
            <w:bookmarkStart w:id="3" w:name="PC"/>
            <w:r w:rsidRPr="004B0B4F">
              <w:rPr>
                <w:rFonts w:ascii="Arial" w:eastAsia="Calibri" w:hAnsi="Arial" w:cs="Arial"/>
              </w:rPr>
              <w:t>UK8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3DA45BC"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Contract Payment Notice</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7B204A2"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Published quarterly, within 30 days of end of quarter.</w:t>
            </w:r>
          </w:p>
        </w:tc>
        <w:tc>
          <w:tcPr>
            <w:tcW w:w="5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736876CB"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To provide details of each (and every) supplier payment over £30,000 (</w:t>
            </w:r>
            <w:proofErr w:type="spellStart"/>
            <w:r w:rsidRPr="004B0B4F">
              <w:rPr>
                <w:rFonts w:ascii="Arial" w:eastAsia="Calibri" w:hAnsi="Arial" w:cs="Arial"/>
              </w:rPr>
              <w:t>inc</w:t>
            </w:r>
            <w:proofErr w:type="spellEnd"/>
            <w:r w:rsidRPr="004B0B4F">
              <w:rPr>
                <w:rFonts w:ascii="Arial" w:eastAsia="Calibri" w:hAnsi="Arial" w:cs="Arial"/>
              </w:rPr>
              <w:t xml:space="preserve"> VAT) made under a public contract in such a way that it is linked to that contract.</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A22F94" w14:textId="77777777" w:rsidR="00132030" w:rsidRPr="004B0B4F" w:rsidRDefault="00132030" w:rsidP="00B11CA8">
            <w:pPr>
              <w:suppressAutoHyphens/>
              <w:autoSpaceDN w:val="0"/>
              <w:spacing w:line="240" w:lineRule="auto"/>
              <w:rPr>
                <w:rFonts w:ascii="Arial" w:eastAsia="Calibri" w:hAnsi="Arial" w:cs="Arial"/>
              </w:rPr>
            </w:pPr>
          </w:p>
        </w:tc>
        <w:bookmarkEnd w:id="3"/>
      </w:tr>
      <w:tr w:rsidR="00132030" w:rsidRPr="004B0B4F" w14:paraId="4B622A1F"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1574A07"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UK9</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CBFA7DE"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Contract Performance Notice</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F97A167" w14:textId="77777777" w:rsidR="00132030" w:rsidRPr="004B0B4F" w:rsidRDefault="00132030" w:rsidP="00B11CA8">
            <w:pPr>
              <w:suppressAutoHyphens/>
              <w:autoSpaceDN w:val="0"/>
              <w:spacing w:line="240" w:lineRule="auto"/>
              <w:rPr>
                <w:rFonts w:ascii="Arial" w:eastAsia="Calibri" w:hAnsi="Arial" w:cs="Arial"/>
                <w:kern w:val="3"/>
              </w:rPr>
            </w:pPr>
            <w:r w:rsidRPr="004B0B4F">
              <w:rPr>
                <w:rFonts w:ascii="Arial" w:eastAsia="Calibri" w:hAnsi="Arial" w:cs="Arial"/>
              </w:rPr>
              <w:t xml:space="preserve">Must be published at least once every 12 months during the </w:t>
            </w:r>
            <w:proofErr w:type="gramStart"/>
            <w:r w:rsidRPr="004B0B4F">
              <w:rPr>
                <w:rFonts w:ascii="Arial" w:eastAsia="Calibri" w:hAnsi="Arial" w:cs="Arial"/>
              </w:rPr>
              <w:t>life-cycle</w:t>
            </w:r>
            <w:proofErr w:type="gramEnd"/>
            <w:r w:rsidRPr="004B0B4F">
              <w:rPr>
                <w:rFonts w:ascii="Arial" w:eastAsia="Calibri" w:hAnsi="Arial" w:cs="Arial"/>
              </w:rPr>
              <w:t xml:space="preserve"> of the contract and on termination of the contract. </w:t>
            </w:r>
          </w:p>
        </w:tc>
        <w:tc>
          <w:tcPr>
            <w:tcW w:w="5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717C2C5"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The contract performance notice fulfils two functions:</w:t>
            </w:r>
          </w:p>
          <w:p w14:paraId="1597F9AA" w14:textId="77777777" w:rsidR="00132030" w:rsidRPr="004B0B4F" w:rsidRDefault="00132030" w:rsidP="00B11CA8">
            <w:pPr>
              <w:suppressAutoHyphens/>
              <w:autoSpaceDN w:val="0"/>
              <w:spacing w:line="240" w:lineRule="auto"/>
              <w:rPr>
                <w:rFonts w:ascii="Arial" w:eastAsia="Calibri" w:hAnsi="Arial" w:cs="Arial"/>
              </w:rPr>
            </w:pPr>
          </w:p>
          <w:p w14:paraId="0251B4BF"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lastRenderedPageBreak/>
              <w:t>a. recording the performance of suppliers against key performance indicators (KPIs) where section 52(1) of the Act applies; and</w:t>
            </w:r>
          </w:p>
          <w:p w14:paraId="138FA987" w14:textId="77777777" w:rsidR="00132030" w:rsidRPr="004B0B4F" w:rsidRDefault="00132030" w:rsidP="00B11CA8">
            <w:pPr>
              <w:suppressAutoHyphens/>
              <w:autoSpaceDN w:val="0"/>
              <w:spacing w:line="240" w:lineRule="auto"/>
              <w:rPr>
                <w:rFonts w:ascii="Arial" w:eastAsia="Calibri" w:hAnsi="Arial" w:cs="Arial"/>
              </w:rPr>
            </w:pPr>
          </w:p>
          <w:p w14:paraId="096764FC"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b. recording information relating to </w:t>
            </w:r>
            <w:proofErr w:type="gramStart"/>
            <w:r w:rsidRPr="004B0B4F">
              <w:rPr>
                <w:rFonts w:ascii="Arial" w:eastAsia="Calibri" w:hAnsi="Arial" w:cs="Arial"/>
              </w:rPr>
              <w:t>particular breaches</w:t>
            </w:r>
            <w:proofErr w:type="gramEnd"/>
            <w:r w:rsidRPr="004B0B4F">
              <w:rPr>
                <w:rFonts w:ascii="Arial" w:eastAsia="Calibri" w:hAnsi="Arial" w:cs="Arial"/>
              </w:rPr>
              <w:t xml:space="preserve"> or failure to perform a public contract except where the breach results in a contract being terminated in full.</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E99BFDB"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lastRenderedPageBreak/>
              <w:t>Must also be published within 30 days of supplier poor performance / breach of contract</w:t>
            </w:r>
          </w:p>
        </w:tc>
      </w:tr>
      <w:tr w:rsidR="00132030" w:rsidRPr="004B0B4F" w14:paraId="5114C365"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F6C0E1"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UK10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523482" w14:textId="77777777" w:rsidR="00132030" w:rsidRPr="004B0B4F" w:rsidRDefault="00132030" w:rsidP="00B11CA8">
            <w:pPr>
              <w:suppressAutoHyphens/>
              <w:autoSpaceDN w:val="0"/>
              <w:spacing w:line="240" w:lineRule="auto"/>
              <w:rPr>
                <w:rFonts w:ascii="Arial" w:eastAsia="Calibri" w:hAnsi="Arial" w:cs="Arial"/>
              </w:rPr>
            </w:pPr>
            <w:bookmarkStart w:id="4" w:name="CC"/>
            <w:r w:rsidRPr="004B0B4F">
              <w:rPr>
                <w:rFonts w:ascii="Arial" w:eastAsia="Calibri" w:hAnsi="Arial" w:cs="Arial"/>
              </w:rPr>
              <w:t>Contract Change Notice</w:t>
            </w:r>
            <w:bookmarkEnd w:id="4"/>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B51E9D"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Published before modifying a contract to add services, suppliers, or costs. If the contract's estimated value is more than £5 million, the contracting authority must </w:t>
            </w:r>
            <w:bookmarkStart w:id="5" w:name="MC"/>
            <w:r w:rsidRPr="004B0B4F">
              <w:rPr>
                <w:rFonts w:ascii="Arial" w:eastAsia="Calibri" w:hAnsi="Arial" w:cs="Arial"/>
              </w:rPr>
              <w:t>publish a copy of the redacted modified contract or the modification within 90 days of executing the modification</w:t>
            </w:r>
            <w:bookmarkEnd w:id="5"/>
            <w:r w:rsidRPr="004B0B4F">
              <w:rPr>
                <w:rFonts w:ascii="Arial" w:eastAsia="Calibri" w:hAnsi="Arial" w:cs="Arial"/>
              </w:rPr>
              <w:t xml:space="preserve"> </w:t>
            </w:r>
          </w:p>
        </w:tc>
        <w:tc>
          <w:tcPr>
            <w:tcW w:w="5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646080"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Requirement under the Procurement Act 2023 when a public or convertible contract is modified.</w:t>
            </w:r>
          </w:p>
          <w:p w14:paraId="7CD6E4D0"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Can be used with a voluntary standstill.</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5095B" w14:textId="77777777" w:rsidR="00132030" w:rsidRPr="004B0B4F" w:rsidRDefault="00132030" w:rsidP="00B11CA8">
            <w:pPr>
              <w:suppressAutoHyphens/>
              <w:autoSpaceDN w:val="0"/>
              <w:spacing w:line="240" w:lineRule="auto"/>
              <w:rPr>
                <w:rFonts w:ascii="Arial" w:eastAsia="Calibri" w:hAnsi="Arial" w:cs="Arial"/>
                <w:kern w:val="3"/>
              </w:rPr>
            </w:pPr>
            <w:r w:rsidRPr="004B0B4F">
              <w:rPr>
                <w:rFonts w:ascii="Arial" w:eastAsia="Calibri" w:hAnsi="Arial" w:cs="Arial"/>
              </w:rPr>
              <w:t xml:space="preserve"> If a voluntary standstill period is used, it must not be less than 8 working days.</w:t>
            </w:r>
          </w:p>
        </w:tc>
      </w:tr>
      <w:tr w:rsidR="00132030" w:rsidRPr="004B0B4F" w14:paraId="7CFCDB7E"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98E3A4"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UK11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61DE47" w14:textId="77777777" w:rsidR="00132030" w:rsidRPr="004B0B4F" w:rsidRDefault="00132030" w:rsidP="00B11CA8">
            <w:pPr>
              <w:suppressAutoHyphens/>
              <w:autoSpaceDN w:val="0"/>
              <w:spacing w:line="240" w:lineRule="auto"/>
              <w:rPr>
                <w:rFonts w:ascii="Arial" w:eastAsia="Calibri" w:hAnsi="Arial" w:cs="Arial"/>
              </w:rPr>
            </w:pPr>
            <w:bookmarkStart w:id="6" w:name="CT"/>
            <w:r w:rsidRPr="004B0B4F">
              <w:rPr>
                <w:rFonts w:ascii="Arial" w:eastAsia="Calibri" w:hAnsi="Arial" w:cs="Arial"/>
              </w:rPr>
              <w:t xml:space="preserve">Contract Termination </w:t>
            </w:r>
          </w:p>
          <w:p w14:paraId="7D98F925"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Notice</w:t>
            </w:r>
            <w:bookmarkEnd w:id="6"/>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9AF8D9"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Published within 30 days of the public contract ending.</w:t>
            </w:r>
          </w:p>
        </w:tc>
        <w:tc>
          <w:tcPr>
            <w:tcW w:w="5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499924"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This describes the nature of the end of the contract. That might be natural end. Includes estimated value.</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BABE"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Contract Termination Notices allow greater scrutiny of what has happened during the life of a contract</w:t>
            </w:r>
          </w:p>
        </w:tc>
      </w:tr>
      <w:tr w:rsidR="00132030" w:rsidRPr="004B0B4F" w14:paraId="1A8DFA0E"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7D7420"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UK12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DCB322" w14:textId="77777777" w:rsidR="00132030" w:rsidRPr="004B0B4F" w:rsidRDefault="00132030" w:rsidP="00B11CA8">
            <w:pPr>
              <w:suppressAutoHyphens/>
              <w:autoSpaceDN w:val="0"/>
              <w:spacing w:line="240" w:lineRule="auto"/>
              <w:rPr>
                <w:rFonts w:ascii="Arial" w:eastAsia="Calibri" w:hAnsi="Arial" w:cs="Arial"/>
              </w:rPr>
            </w:pPr>
            <w:bookmarkStart w:id="7" w:name="PT"/>
            <w:r w:rsidRPr="004B0B4F">
              <w:rPr>
                <w:rFonts w:ascii="Arial" w:eastAsia="Calibri" w:hAnsi="Arial" w:cs="Arial"/>
              </w:rPr>
              <w:t xml:space="preserve">Procurement Termination </w:t>
            </w:r>
          </w:p>
          <w:p w14:paraId="3BD11271"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Notice</w:t>
            </w:r>
            <w:bookmarkEnd w:id="7"/>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BD52E3"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The notice must be published within 30 days of the decision not to award a contract.</w:t>
            </w:r>
          </w:p>
        </w:tc>
        <w:tc>
          <w:tcPr>
            <w:tcW w:w="5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21C681"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To inform suppliers and the public that a contracting authority has decided to discontinue a procurement.</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8F5E4"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Timely notification is important to avoid suppliers incurring unnecessary costs in relation to the procurement.</w:t>
            </w:r>
          </w:p>
        </w:tc>
      </w:tr>
      <w:tr w:rsidR="00132030" w:rsidRPr="004B0B4F" w14:paraId="06ECFBCE"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BEB6D6"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lastRenderedPageBreak/>
              <w:t>UK13,14,15,16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792215"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Dynamic Market Notices</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1D6084"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A Dynamic Market Notice will get updated as it passes each stage. </w:t>
            </w:r>
          </w:p>
        </w:tc>
        <w:tc>
          <w:tcPr>
            <w:tcW w:w="5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0C561D"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Mandatory where a dynamic market will be advertised, established, awarded or where it will be terminated.</w:t>
            </w:r>
          </w:p>
          <w:p w14:paraId="2E5045D1" w14:textId="77777777" w:rsidR="00132030" w:rsidRPr="004B0B4F" w:rsidRDefault="00132030" w:rsidP="00B11CA8">
            <w:pPr>
              <w:suppressAutoHyphens/>
              <w:autoSpaceDN w:val="0"/>
              <w:spacing w:line="240" w:lineRule="auto"/>
              <w:rPr>
                <w:rFonts w:ascii="Arial" w:eastAsia="Calibri" w:hAnsi="Arial" w:cs="Arial"/>
              </w:rPr>
            </w:pPr>
          </w:p>
          <w:p w14:paraId="58933C61"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NB use a tender notice to commence competition by reference to a DM.</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02A8C"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Information provided in this notice should be sufficient to enable suppliers to determine whether they meet the conditions for membership and can decide whether they wish to apply to join the dynamic market.</w:t>
            </w:r>
          </w:p>
        </w:tc>
      </w:tr>
      <w:tr w:rsidR="00132030" w:rsidRPr="004B0B4F" w14:paraId="56E8C7B2" w14:textId="77777777" w:rsidTr="00B11CA8">
        <w:trPr>
          <w:trHeight w:val="300"/>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C84B120"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UK17</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98C07AC"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 xml:space="preserve">Payment Compliance </w:t>
            </w:r>
          </w:p>
          <w:p w14:paraId="2C0F0C4E"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Notice</w:t>
            </w:r>
          </w:p>
        </w:tc>
        <w:tc>
          <w:tcPr>
            <w:tcW w:w="3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5857D65D"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Publish notice every six months. Published within 30 days of the end of the preceding six-month period.</w:t>
            </w:r>
          </w:p>
        </w:tc>
        <w:tc>
          <w:tcPr>
            <w:tcW w:w="5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3CC7994F" w14:textId="77777777" w:rsidR="00132030" w:rsidRPr="004B0B4F" w:rsidRDefault="00132030" w:rsidP="00B11CA8">
            <w:pPr>
              <w:suppressAutoHyphens/>
              <w:autoSpaceDN w:val="0"/>
              <w:spacing w:line="240" w:lineRule="auto"/>
              <w:rPr>
                <w:rFonts w:ascii="Arial" w:eastAsia="Calibri" w:hAnsi="Arial" w:cs="Arial"/>
              </w:rPr>
            </w:pPr>
            <w:r w:rsidRPr="004B0B4F">
              <w:rPr>
                <w:rFonts w:ascii="Arial" w:eastAsia="Calibri" w:hAnsi="Arial" w:cs="Arial"/>
              </w:rPr>
              <w:t>To show that the Contracting authority have complied with the requirement to pay suppliers within 30 days of receiving an undisputed invoice, on payments over £30,000.</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513846" w14:textId="77777777" w:rsidR="00132030" w:rsidRPr="004B0B4F" w:rsidRDefault="00132030" w:rsidP="00B11CA8">
            <w:pPr>
              <w:suppressAutoHyphens/>
              <w:autoSpaceDN w:val="0"/>
              <w:spacing w:line="240" w:lineRule="auto"/>
              <w:rPr>
                <w:rFonts w:ascii="Arial" w:eastAsia="Calibri" w:hAnsi="Arial" w:cs="Arial"/>
              </w:rPr>
            </w:pPr>
          </w:p>
        </w:tc>
      </w:tr>
    </w:tbl>
    <w:p w14:paraId="3B41D194" w14:textId="77777777" w:rsidR="00132030" w:rsidRPr="004B0B4F" w:rsidRDefault="00132030" w:rsidP="00132030">
      <w:pPr>
        <w:rPr>
          <w:rFonts w:ascii="Arial" w:hAnsi="Arial" w:cs="Arial"/>
          <w:b/>
          <w:bCs/>
          <w:sz w:val="24"/>
          <w:szCs w:val="24"/>
        </w:rPr>
      </w:pPr>
    </w:p>
    <w:p w14:paraId="6711F367" w14:textId="77777777" w:rsidR="00132030" w:rsidRPr="004B0B4F" w:rsidRDefault="00132030" w:rsidP="00132030">
      <w:pPr>
        <w:spacing w:after="0" w:line="240" w:lineRule="auto"/>
        <w:rPr>
          <w:rFonts w:ascii="Arial" w:hAnsi="Arial" w:cs="Arial"/>
          <w:sz w:val="24"/>
          <w:szCs w:val="24"/>
        </w:rPr>
      </w:pPr>
    </w:p>
    <w:p w14:paraId="36B3B20D" w14:textId="77777777" w:rsidR="00132030" w:rsidRPr="004B0B4F" w:rsidRDefault="00132030" w:rsidP="00132030">
      <w:pPr>
        <w:spacing w:after="0" w:line="240" w:lineRule="auto"/>
        <w:rPr>
          <w:rFonts w:ascii="Arial" w:hAnsi="Arial" w:cs="Arial"/>
          <w:sz w:val="24"/>
          <w:szCs w:val="24"/>
        </w:rPr>
      </w:pPr>
    </w:p>
    <w:p w14:paraId="26C26B53" w14:textId="77777777" w:rsidR="00132030" w:rsidRDefault="00132030" w:rsidP="00132030">
      <w:pPr>
        <w:spacing w:after="0" w:line="240" w:lineRule="auto"/>
        <w:rPr>
          <w:rFonts w:ascii="Arial" w:hAnsi="Arial" w:cs="Arial"/>
          <w:b/>
          <w:sz w:val="24"/>
          <w:szCs w:val="24"/>
        </w:rPr>
        <w:sectPr w:rsidR="00132030" w:rsidSect="00132030">
          <w:pgSz w:w="16838" w:h="11906" w:orient="landscape"/>
          <w:pgMar w:top="1440" w:right="1440" w:bottom="1440" w:left="1440" w:header="708" w:footer="708" w:gutter="0"/>
          <w:cols w:space="720"/>
        </w:sectPr>
      </w:pPr>
    </w:p>
    <w:p w14:paraId="0B9C1763" w14:textId="77777777" w:rsidR="00132030" w:rsidRDefault="00132030" w:rsidP="00132030">
      <w:pPr>
        <w:spacing w:after="0" w:line="240" w:lineRule="auto"/>
        <w:rPr>
          <w:rFonts w:ascii="Arial" w:hAnsi="Arial" w:cs="Arial"/>
          <w:sz w:val="24"/>
          <w:szCs w:val="24"/>
        </w:rPr>
      </w:pPr>
    </w:p>
    <w:p w14:paraId="7E39E855" w14:textId="77777777" w:rsidR="00132030" w:rsidRPr="001F0038" w:rsidRDefault="00132030" w:rsidP="00132030">
      <w:pPr>
        <w:spacing w:after="0" w:line="240" w:lineRule="auto"/>
        <w:rPr>
          <w:rStyle w:val="Hyperlink"/>
          <w:b/>
          <w:bCs/>
          <w:color w:val="auto"/>
        </w:rPr>
      </w:pPr>
      <w:r w:rsidRPr="001F0038">
        <w:rPr>
          <w:rStyle w:val="Hyperlink"/>
          <w:rFonts w:ascii="Arial" w:hAnsi="Arial" w:cs="Arial"/>
          <w:b/>
          <w:bCs/>
          <w:color w:val="auto"/>
          <w:sz w:val="24"/>
          <w:szCs w:val="24"/>
        </w:rPr>
        <w:t>Appendix C – Guidance on Exemption from Procurement Procedures</w:t>
      </w:r>
      <w:r w:rsidRPr="001F0038">
        <w:rPr>
          <w:rStyle w:val="Hyperlink"/>
          <w:rFonts w:ascii="Arial" w:hAnsi="Arial" w:cs="Arial"/>
          <w:b/>
          <w:bCs/>
          <w:color w:val="auto"/>
          <w:sz w:val="24"/>
          <w:szCs w:val="24"/>
        </w:rPr>
        <w:tab/>
      </w:r>
    </w:p>
    <w:p w14:paraId="0E930E00" w14:textId="77777777" w:rsidR="00132030" w:rsidRPr="001F0038" w:rsidRDefault="00132030" w:rsidP="00132030">
      <w:pPr>
        <w:spacing w:after="0" w:line="240" w:lineRule="auto"/>
        <w:rPr>
          <w:rStyle w:val="Hyperlink"/>
          <w:rFonts w:ascii="Arial" w:hAnsi="Arial" w:cs="Arial"/>
          <w:b/>
          <w:bCs/>
          <w:color w:val="auto"/>
          <w:sz w:val="24"/>
          <w:szCs w:val="24"/>
        </w:rPr>
      </w:pPr>
    </w:p>
    <w:p w14:paraId="3A8CD910" w14:textId="77777777" w:rsidR="00132030" w:rsidRPr="001F0038" w:rsidRDefault="00132030" w:rsidP="00132030">
      <w:pPr>
        <w:spacing w:after="0" w:line="240" w:lineRule="auto"/>
        <w:ind w:left="720" w:right="492"/>
        <w:jc w:val="both"/>
      </w:pPr>
    </w:p>
    <w:p w14:paraId="48700418" w14:textId="77777777" w:rsidR="00132030" w:rsidRPr="001F0038" w:rsidRDefault="00132030" w:rsidP="004B0B4F">
      <w:pPr>
        <w:pStyle w:val="paragraph"/>
        <w:numPr>
          <w:ilvl w:val="0"/>
          <w:numId w:val="10"/>
        </w:numPr>
        <w:spacing w:before="0" w:beforeAutospacing="0" w:after="0" w:afterAutospacing="0"/>
        <w:jc w:val="both"/>
        <w:textAlignment w:val="baseline"/>
        <w:rPr>
          <w:rFonts w:ascii="Arial" w:hAnsi="Arial" w:cs="Arial"/>
        </w:rPr>
      </w:pPr>
      <w:r w:rsidRPr="3718DEB5">
        <w:rPr>
          <w:rStyle w:val="normaltextrun"/>
          <w:rFonts w:ascii="Arial" w:hAnsi="Arial" w:cs="Arial"/>
        </w:rPr>
        <w:t xml:space="preserve">The Exemption from Contract Procedure Rules </w:t>
      </w:r>
      <w:proofErr w:type="spellStart"/>
      <w:r w:rsidRPr="3718DEB5">
        <w:rPr>
          <w:rStyle w:val="normaltextrun"/>
          <w:rFonts w:ascii="Arial" w:hAnsi="Arial" w:cs="Arial"/>
        </w:rPr>
        <w:t>eForm</w:t>
      </w:r>
      <w:proofErr w:type="spellEnd"/>
      <w:r w:rsidRPr="3718DEB5">
        <w:rPr>
          <w:rStyle w:val="normaltextrun"/>
          <w:rFonts w:ascii="Arial" w:hAnsi="Arial" w:cs="Arial"/>
        </w:rPr>
        <w:t xml:space="preserve">, issued by the Head of Procurement, must be completed whenever a request is made to seek an exemption from the City Council’s Contract Procedure Rules. </w:t>
      </w:r>
      <w:r w:rsidRPr="3718DEB5">
        <w:rPr>
          <w:rStyle w:val="eop"/>
          <w:rFonts w:ascii="Arial" w:hAnsi="Arial" w:cs="Arial"/>
        </w:rPr>
        <w:t> An Exemption is</w:t>
      </w:r>
      <w:r w:rsidRPr="3718DEB5">
        <w:rPr>
          <w:rStyle w:val="eop"/>
          <w:rFonts w:ascii="Arial" w:hAnsi="Arial" w:cs="Arial"/>
          <w:b/>
          <w:bCs/>
        </w:rPr>
        <w:t xml:space="preserve"> not</w:t>
      </w:r>
      <w:r w:rsidRPr="3718DEB5">
        <w:rPr>
          <w:rStyle w:val="eop"/>
          <w:rFonts w:ascii="Arial" w:hAnsi="Arial" w:cs="Arial"/>
        </w:rPr>
        <w:t xml:space="preserve"> a formal governance approval to spend. A formal governance approval to spend must be obtained following an Exemption being approved, appropriate to the value of the decision unless in the case of an emergency express spend approval is indicated on the </w:t>
      </w:r>
      <w:proofErr w:type="spellStart"/>
      <w:r w:rsidRPr="3718DEB5">
        <w:rPr>
          <w:rStyle w:val="eop"/>
          <w:rFonts w:ascii="Arial" w:hAnsi="Arial" w:cs="Arial"/>
        </w:rPr>
        <w:t>eForm</w:t>
      </w:r>
      <w:proofErr w:type="spellEnd"/>
      <w:r w:rsidRPr="3718DEB5">
        <w:rPr>
          <w:rStyle w:val="eop"/>
          <w:rFonts w:ascii="Arial" w:hAnsi="Arial" w:cs="Arial"/>
        </w:rPr>
        <w:t xml:space="preserve"> by the Section 151/ Chief Finance Officer.</w:t>
      </w:r>
    </w:p>
    <w:p w14:paraId="0C59D8ED" w14:textId="77777777" w:rsidR="00132030" w:rsidRPr="001F0038" w:rsidRDefault="00132030" w:rsidP="00132030">
      <w:pPr>
        <w:pStyle w:val="ListParagraph"/>
        <w:spacing w:after="0" w:line="240" w:lineRule="auto"/>
        <w:ind w:right="492" w:hanging="436"/>
        <w:jc w:val="both"/>
        <w:rPr>
          <w:rFonts w:ascii="Arial" w:hAnsi="Arial" w:cs="Arial"/>
          <w:sz w:val="24"/>
          <w:szCs w:val="24"/>
        </w:rPr>
      </w:pPr>
    </w:p>
    <w:p w14:paraId="6DE3A528" w14:textId="77777777" w:rsidR="00132030" w:rsidRPr="001F0038" w:rsidRDefault="00132030" w:rsidP="004B0B4F">
      <w:pPr>
        <w:pStyle w:val="ListParagraph"/>
        <w:numPr>
          <w:ilvl w:val="0"/>
          <w:numId w:val="10"/>
        </w:numPr>
        <w:spacing w:after="0" w:line="240" w:lineRule="auto"/>
        <w:ind w:right="492" w:hanging="436"/>
        <w:jc w:val="both"/>
        <w:rPr>
          <w:rStyle w:val="Hyperlink"/>
          <w:color w:val="auto"/>
          <w:u w:val="none"/>
        </w:rPr>
      </w:pPr>
      <w:r w:rsidRPr="3718DEB5">
        <w:rPr>
          <w:rStyle w:val="Hyperlink"/>
          <w:rFonts w:ascii="Arial" w:hAnsi="Arial" w:cs="Arial"/>
          <w:color w:val="auto"/>
          <w:sz w:val="24"/>
          <w:szCs w:val="24"/>
          <w:u w:val="none"/>
        </w:rPr>
        <w:t>Before seeking an exemption from the requirements to obtain tenders and quotations the Head of Procurement or their nominated representative must be consulted.</w:t>
      </w:r>
    </w:p>
    <w:p w14:paraId="5143DE0D" w14:textId="77777777" w:rsidR="00132030" w:rsidRPr="001F0038" w:rsidRDefault="00132030" w:rsidP="00132030">
      <w:pPr>
        <w:pStyle w:val="ListParagraph"/>
        <w:rPr>
          <w:rStyle w:val="Hyperlink"/>
          <w:rFonts w:ascii="Arial" w:hAnsi="Arial" w:cs="Arial"/>
          <w:color w:val="auto"/>
          <w:sz w:val="24"/>
          <w:szCs w:val="24"/>
        </w:rPr>
      </w:pPr>
    </w:p>
    <w:p w14:paraId="33AA6F91" w14:textId="77777777" w:rsidR="00132030" w:rsidRPr="001F0038" w:rsidRDefault="00132030" w:rsidP="004B0B4F">
      <w:pPr>
        <w:pStyle w:val="ListParagraph"/>
        <w:numPr>
          <w:ilvl w:val="0"/>
          <w:numId w:val="10"/>
        </w:numPr>
        <w:spacing w:after="0" w:line="240" w:lineRule="auto"/>
        <w:ind w:right="492" w:hanging="436"/>
        <w:jc w:val="both"/>
        <w:rPr>
          <w:rStyle w:val="Hyperlink"/>
          <w:rFonts w:ascii="Arial" w:hAnsi="Arial" w:cs="Arial"/>
          <w:color w:val="auto"/>
          <w:sz w:val="24"/>
          <w:szCs w:val="24"/>
        </w:rPr>
      </w:pPr>
      <w:r w:rsidRPr="001F0038">
        <w:rPr>
          <w:rStyle w:val="Hyperlink"/>
          <w:rFonts w:ascii="Arial" w:hAnsi="Arial" w:cs="Arial"/>
          <w:color w:val="auto"/>
          <w:sz w:val="24"/>
          <w:szCs w:val="24"/>
        </w:rPr>
        <w:t>Under no circumstances will a retrospective request for exemption from Contract Procedure Rules be considered.</w:t>
      </w:r>
    </w:p>
    <w:p w14:paraId="2C86D529" w14:textId="77777777" w:rsidR="00132030" w:rsidRPr="001F0038" w:rsidRDefault="00132030" w:rsidP="00132030">
      <w:pPr>
        <w:pStyle w:val="ListParagraph"/>
        <w:rPr>
          <w:rStyle w:val="Hyperlink"/>
          <w:rFonts w:ascii="Arial" w:hAnsi="Arial" w:cs="Arial"/>
          <w:color w:val="auto"/>
          <w:sz w:val="24"/>
          <w:szCs w:val="24"/>
        </w:rPr>
      </w:pPr>
    </w:p>
    <w:p w14:paraId="4BAC444F" w14:textId="77777777" w:rsidR="00132030" w:rsidRPr="001F0038" w:rsidRDefault="00132030" w:rsidP="004B0B4F">
      <w:pPr>
        <w:pStyle w:val="ListParagraph"/>
        <w:numPr>
          <w:ilvl w:val="0"/>
          <w:numId w:val="10"/>
        </w:numPr>
        <w:spacing w:after="0" w:line="240" w:lineRule="auto"/>
        <w:ind w:right="492" w:hanging="436"/>
        <w:jc w:val="both"/>
        <w:rPr>
          <w:rFonts w:ascii="Arial" w:hAnsi="Arial" w:cs="Arial"/>
          <w:sz w:val="24"/>
          <w:szCs w:val="24"/>
        </w:rPr>
      </w:pPr>
      <w:r w:rsidRPr="3718DEB5">
        <w:rPr>
          <w:rStyle w:val="Hyperlink"/>
          <w:rFonts w:ascii="Arial" w:hAnsi="Arial" w:cs="Arial"/>
          <w:color w:val="auto"/>
          <w:sz w:val="24"/>
          <w:szCs w:val="24"/>
          <w:u w:val="none"/>
        </w:rPr>
        <w:t xml:space="preserve">The exemption request must include </w:t>
      </w:r>
      <w:r w:rsidRPr="3718DEB5">
        <w:rPr>
          <w:rFonts w:ascii="Arial" w:hAnsi="Arial" w:cs="Arial"/>
          <w:sz w:val="24"/>
          <w:szCs w:val="24"/>
        </w:rPr>
        <w:t xml:space="preserve">all relevant information </w:t>
      </w:r>
      <w:proofErr w:type="gramStart"/>
      <w:r w:rsidRPr="3718DEB5">
        <w:rPr>
          <w:rFonts w:ascii="Arial" w:hAnsi="Arial" w:cs="Arial"/>
          <w:sz w:val="24"/>
          <w:szCs w:val="24"/>
        </w:rPr>
        <w:t>in order for</w:t>
      </w:r>
      <w:proofErr w:type="gramEnd"/>
      <w:r w:rsidRPr="3718DEB5">
        <w:rPr>
          <w:rFonts w:ascii="Arial" w:hAnsi="Arial" w:cs="Arial"/>
          <w:sz w:val="24"/>
          <w:szCs w:val="24"/>
        </w:rPr>
        <w:t xml:space="preserve"> a decision to be properly reached.</w:t>
      </w:r>
    </w:p>
    <w:p w14:paraId="2AC5704E" w14:textId="77777777" w:rsidR="00132030" w:rsidRPr="001F0038" w:rsidRDefault="00132030" w:rsidP="00132030">
      <w:pPr>
        <w:pStyle w:val="ListParagraph"/>
        <w:rPr>
          <w:rStyle w:val="Hyperlink"/>
          <w:color w:val="auto"/>
          <w:u w:val="none"/>
        </w:rPr>
      </w:pPr>
    </w:p>
    <w:p w14:paraId="73721F7F" w14:textId="77777777" w:rsidR="00132030" w:rsidRPr="001F0038" w:rsidRDefault="00132030" w:rsidP="004B0B4F">
      <w:pPr>
        <w:pStyle w:val="ListParagraph"/>
        <w:numPr>
          <w:ilvl w:val="0"/>
          <w:numId w:val="10"/>
        </w:numPr>
        <w:spacing w:after="0" w:line="240" w:lineRule="auto"/>
        <w:ind w:right="492"/>
        <w:jc w:val="both"/>
        <w:rPr>
          <w:rStyle w:val="Hyperlink"/>
          <w:rFonts w:ascii="Arial" w:hAnsi="Arial" w:cs="Arial"/>
          <w:color w:val="auto"/>
          <w:sz w:val="24"/>
          <w:szCs w:val="24"/>
          <w:u w:val="none"/>
        </w:rPr>
      </w:pPr>
      <w:r w:rsidRPr="3718DEB5">
        <w:rPr>
          <w:rStyle w:val="Hyperlink"/>
          <w:rFonts w:ascii="Arial" w:hAnsi="Arial" w:cs="Arial"/>
          <w:color w:val="auto"/>
          <w:sz w:val="24"/>
          <w:szCs w:val="24"/>
          <w:u w:val="none"/>
        </w:rPr>
        <w:t>The 3 available justifications for an exemption are:</w:t>
      </w:r>
    </w:p>
    <w:p w14:paraId="7C2F500E" w14:textId="77777777" w:rsidR="00132030" w:rsidRPr="001F0038" w:rsidRDefault="00132030" w:rsidP="00132030">
      <w:pPr>
        <w:pStyle w:val="ListParagraph"/>
        <w:rPr>
          <w:rStyle w:val="Hyperlink"/>
          <w:rFonts w:ascii="Arial" w:hAnsi="Arial" w:cs="Arial"/>
          <w:color w:val="auto"/>
          <w:sz w:val="24"/>
          <w:szCs w:val="24"/>
          <w:u w:val="none"/>
        </w:rPr>
      </w:pPr>
    </w:p>
    <w:p w14:paraId="3E1F3248" w14:textId="77777777" w:rsidR="00132030" w:rsidRPr="001F0038" w:rsidRDefault="00132030" w:rsidP="004B0B4F">
      <w:pPr>
        <w:pStyle w:val="ListParagraph"/>
        <w:numPr>
          <w:ilvl w:val="1"/>
          <w:numId w:val="10"/>
        </w:numPr>
        <w:spacing w:after="0" w:line="240" w:lineRule="auto"/>
        <w:ind w:right="492"/>
        <w:jc w:val="both"/>
        <w:rPr>
          <w:rStyle w:val="Hyperlink"/>
          <w:rFonts w:ascii="Arial" w:hAnsi="Arial" w:cs="Arial"/>
          <w:color w:val="auto"/>
          <w:sz w:val="24"/>
          <w:szCs w:val="24"/>
          <w:u w:val="none"/>
        </w:rPr>
      </w:pPr>
      <w:r w:rsidRPr="3718DEB5">
        <w:rPr>
          <w:rStyle w:val="Hyperlink"/>
          <w:rFonts w:ascii="Arial" w:hAnsi="Arial" w:cs="Arial"/>
          <w:color w:val="auto"/>
          <w:sz w:val="24"/>
          <w:szCs w:val="24"/>
          <w:u w:val="none"/>
        </w:rPr>
        <w:t>The goods, works or services are specific to the supplier and for technical reasons cannot be provided by any other supplier.</w:t>
      </w:r>
    </w:p>
    <w:p w14:paraId="4DD8BE1C" w14:textId="77777777" w:rsidR="00132030" w:rsidRPr="001F0038" w:rsidRDefault="00132030" w:rsidP="004B0B4F">
      <w:pPr>
        <w:pStyle w:val="ListParagraph"/>
        <w:numPr>
          <w:ilvl w:val="1"/>
          <w:numId w:val="10"/>
        </w:numPr>
        <w:spacing w:after="0" w:line="240" w:lineRule="auto"/>
        <w:ind w:right="492"/>
        <w:jc w:val="both"/>
        <w:rPr>
          <w:rStyle w:val="Hyperlink"/>
          <w:rFonts w:ascii="Arial" w:hAnsi="Arial" w:cs="Arial"/>
          <w:color w:val="auto"/>
          <w:sz w:val="24"/>
          <w:szCs w:val="24"/>
          <w:u w:val="none"/>
        </w:rPr>
      </w:pPr>
      <w:r w:rsidRPr="3718DEB5">
        <w:rPr>
          <w:rStyle w:val="Hyperlink"/>
          <w:rFonts w:ascii="Arial" w:hAnsi="Arial" w:cs="Arial"/>
          <w:color w:val="auto"/>
          <w:sz w:val="24"/>
          <w:szCs w:val="24"/>
          <w:u w:val="none"/>
        </w:rPr>
        <w:t>The goods, works or services are urgently needed for the immediate protection of life or property, or to maintain the immediate functioning of a public service for which the City Council is responsible. In such cases the contract must only last as long as is reasonably necessary to deal with the specific emergency.</w:t>
      </w:r>
    </w:p>
    <w:p w14:paraId="0F021CBB" w14:textId="77777777" w:rsidR="00132030" w:rsidRPr="001F0038" w:rsidRDefault="00132030" w:rsidP="004B0B4F">
      <w:pPr>
        <w:pStyle w:val="ListParagraph"/>
        <w:numPr>
          <w:ilvl w:val="1"/>
          <w:numId w:val="10"/>
        </w:numPr>
        <w:spacing w:after="0" w:line="240" w:lineRule="auto"/>
        <w:ind w:right="492"/>
        <w:jc w:val="both"/>
        <w:rPr>
          <w:rStyle w:val="Hyperlink"/>
          <w:rFonts w:ascii="Arial" w:hAnsi="Arial" w:cs="Arial"/>
          <w:color w:val="auto"/>
          <w:sz w:val="24"/>
          <w:szCs w:val="24"/>
          <w:u w:val="none"/>
        </w:rPr>
      </w:pPr>
      <w:r w:rsidRPr="3718DEB5">
        <w:rPr>
          <w:rStyle w:val="Hyperlink"/>
          <w:rFonts w:ascii="Arial" w:hAnsi="Arial" w:cs="Arial"/>
          <w:color w:val="auto"/>
          <w:sz w:val="24"/>
          <w:szCs w:val="24"/>
          <w:u w:val="none"/>
        </w:rPr>
        <w:t>The Corporate Director, in consultation with the Head of Procurement, decides that special circumstances make it appropriate and beneficial to negotiate with a single firm or that a single tender be invited and that best value for the City Council can be achieved by not tendering.</w:t>
      </w:r>
    </w:p>
    <w:p w14:paraId="5F14DC44" w14:textId="77777777" w:rsidR="00132030" w:rsidRPr="001F0038" w:rsidRDefault="00132030" w:rsidP="00132030">
      <w:pPr>
        <w:pStyle w:val="ListParagraph"/>
      </w:pPr>
    </w:p>
    <w:p w14:paraId="3E530E98" w14:textId="77777777" w:rsidR="00132030" w:rsidRPr="001F0038" w:rsidRDefault="00132030" w:rsidP="004B0B4F">
      <w:pPr>
        <w:pStyle w:val="ListParagraph"/>
        <w:numPr>
          <w:ilvl w:val="0"/>
          <w:numId w:val="10"/>
        </w:numPr>
        <w:spacing w:after="0" w:line="240" w:lineRule="auto"/>
        <w:ind w:right="492" w:hanging="436"/>
        <w:jc w:val="both"/>
        <w:rPr>
          <w:rFonts w:ascii="Arial" w:hAnsi="Arial" w:cs="Arial"/>
          <w:sz w:val="24"/>
          <w:szCs w:val="24"/>
        </w:rPr>
      </w:pPr>
      <w:r w:rsidRPr="001F0038">
        <w:rPr>
          <w:rFonts w:ascii="Arial" w:hAnsi="Arial" w:cs="Arial"/>
          <w:sz w:val="24"/>
          <w:szCs w:val="24"/>
        </w:rPr>
        <w:t xml:space="preserve">The form </w:t>
      </w:r>
      <w:r w:rsidRPr="001F0038">
        <w:rPr>
          <w:rFonts w:ascii="Arial" w:hAnsi="Arial" w:cs="Arial"/>
          <w:b/>
          <w:bCs/>
          <w:sz w:val="24"/>
          <w:szCs w:val="24"/>
        </w:rPr>
        <w:t>must</w:t>
      </w:r>
      <w:r w:rsidRPr="001F0038">
        <w:rPr>
          <w:rFonts w:ascii="Arial" w:hAnsi="Arial" w:cs="Arial"/>
          <w:sz w:val="24"/>
          <w:szCs w:val="24"/>
        </w:rPr>
        <w:t xml:space="preserve"> be approved by the responsible Director or Head of Service before forwarding to the Procurement.</w:t>
      </w:r>
    </w:p>
    <w:p w14:paraId="1363BAA8" w14:textId="77777777" w:rsidR="00132030" w:rsidRPr="001F0038" w:rsidRDefault="00132030" w:rsidP="00132030">
      <w:pPr>
        <w:pStyle w:val="ListParagraph"/>
        <w:spacing w:after="0" w:line="240" w:lineRule="auto"/>
        <w:ind w:right="492"/>
        <w:jc w:val="both"/>
        <w:rPr>
          <w:rFonts w:ascii="Arial" w:hAnsi="Arial" w:cs="Arial"/>
          <w:sz w:val="24"/>
          <w:szCs w:val="24"/>
        </w:rPr>
      </w:pPr>
    </w:p>
    <w:p w14:paraId="73FC85E9" w14:textId="77777777" w:rsidR="00132030" w:rsidRPr="001F0038" w:rsidRDefault="00132030" w:rsidP="004B0B4F">
      <w:pPr>
        <w:pStyle w:val="ListParagraph"/>
        <w:numPr>
          <w:ilvl w:val="0"/>
          <w:numId w:val="10"/>
        </w:numPr>
        <w:spacing w:after="0" w:line="240" w:lineRule="auto"/>
        <w:ind w:right="492"/>
        <w:jc w:val="both"/>
        <w:rPr>
          <w:rFonts w:ascii="Arial" w:hAnsi="Arial" w:cs="Arial"/>
          <w:sz w:val="24"/>
          <w:szCs w:val="24"/>
        </w:rPr>
      </w:pPr>
      <w:r w:rsidRPr="001F0038">
        <w:rPr>
          <w:rFonts w:ascii="Arial" w:hAnsi="Arial" w:cs="Arial"/>
          <w:sz w:val="24"/>
          <w:szCs w:val="24"/>
        </w:rPr>
        <w:t xml:space="preserve">The Procurement Team will record the exemption for reporting and monitoring purposes. Provide procurement rationale agreed with the relevant Category Manager prior to forwarding to the Head of Procurement. </w:t>
      </w:r>
    </w:p>
    <w:p w14:paraId="39AA3567" w14:textId="77777777" w:rsidR="00132030" w:rsidRPr="001F0038" w:rsidRDefault="00132030" w:rsidP="00132030">
      <w:pPr>
        <w:pStyle w:val="ListParagraph"/>
        <w:spacing w:after="0" w:line="240" w:lineRule="auto"/>
        <w:ind w:left="709" w:hanging="425"/>
        <w:rPr>
          <w:rFonts w:ascii="Arial" w:hAnsi="Arial" w:cs="Arial"/>
          <w:sz w:val="24"/>
          <w:szCs w:val="24"/>
        </w:rPr>
      </w:pPr>
    </w:p>
    <w:p w14:paraId="51CF90B3" w14:textId="77777777" w:rsidR="00132030" w:rsidRPr="001F0038" w:rsidRDefault="00132030" w:rsidP="004B0B4F">
      <w:pPr>
        <w:pStyle w:val="ListParagraph"/>
        <w:numPr>
          <w:ilvl w:val="0"/>
          <w:numId w:val="10"/>
        </w:numPr>
        <w:spacing w:after="0" w:line="240" w:lineRule="auto"/>
        <w:ind w:right="492"/>
        <w:jc w:val="both"/>
        <w:rPr>
          <w:rFonts w:ascii="Arial" w:hAnsi="Arial" w:cs="Arial"/>
          <w:sz w:val="24"/>
          <w:szCs w:val="24"/>
        </w:rPr>
      </w:pPr>
      <w:r w:rsidRPr="001F0038">
        <w:rPr>
          <w:rFonts w:ascii="Arial" w:hAnsi="Arial" w:cs="Arial"/>
          <w:sz w:val="24"/>
          <w:szCs w:val="24"/>
        </w:rPr>
        <w:t>The Head of Procurement and the Section 151 Officer will consider the request and, where justified, will authorise it.</w:t>
      </w:r>
    </w:p>
    <w:p w14:paraId="22EF0C87" w14:textId="77777777" w:rsidR="00132030" w:rsidRPr="001F0038" w:rsidRDefault="00132030" w:rsidP="00132030">
      <w:pPr>
        <w:pStyle w:val="ListParagraph"/>
        <w:rPr>
          <w:rFonts w:ascii="Arial" w:hAnsi="Arial" w:cs="Arial"/>
          <w:sz w:val="24"/>
          <w:szCs w:val="24"/>
        </w:rPr>
      </w:pPr>
    </w:p>
    <w:p w14:paraId="47C0674B" w14:textId="77777777" w:rsidR="00132030" w:rsidRPr="001F0038" w:rsidRDefault="00132030" w:rsidP="004B0B4F">
      <w:pPr>
        <w:pStyle w:val="ListParagraph"/>
        <w:numPr>
          <w:ilvl w:val="0"/>
          <w:numId w:val="10"/>
        </w:numPr>
        <w:spacing w:after="0" w:line="240" w:lineRule="auto"/>
        <w:ind w:right="492"/>
        <w:jc w:val="both"/>
        <w:rPr>
          <w:rFonts w:ascii="Arial" w:hAnsi="Arial" w:cs="Arial"/>
        </w:rPr>
      </w:pPr>
      <w:r w:rsidRPr="3718DEB5">
        <w:rPr>
          <w:rFonts w:ascii="Arial" w:hAnsi="Arial" w:cs="Arial"/>
          <w:sz w:val="24"/>
          <w:szCs w:val="24"/>
        </w:rPr>
        <w:lastRenderedPageBreak/>
        <w:t xml:space="preserve">For the avoidance of doubt, exemptions to Contract Procedure Rules cannot be granted where the contract award would contravene the prevailing the UK Public Procurement Legislation. </w:t>
      </w:r>
    </w:p>
    <w:p w14:paraId="3B477054" w14:textId="77777777" w:rsidR="00132030" w:rsidRPr="001F0038" w:rsidRDefault="00132030" w:rsidP="00132030">
      <w:pPr>
        <w:pStyle w:val="ListParagraph"/>
        <w:spacing w:after="0" w:line="240" w:lineRule="auto"/>
        <w:ind w:right="492"/>
        <w:jc w:val="both"/>
        <w:rPr>
          <w:rFonts w:ascii="Arial" w:hAnsi="Arial" w:cs="Arial"/>
        </w:rPr>
      </w:pPr>
    </w:p>
    <w:p w14:paraId="3EAD1651" w14:textId="77777777" w:rsidR="00132030" w:rsidRPr="001F0038" w:rsidRDefault="00132030" w:rsidP="004B0B4F">
      <w:pPr>
        <w:pStyle w:val="ListParagraph"/>
        <w:numPr>
          <w:ilvl w:val="0"/>
          <w:numId w:val="10"/>
        </w:numPr>
        <w:spacing w:after="0" w:line="240" w:lineRule="auto"/>
        <w:ind w:right="492"/>
        <w:jc w:val="both"/>
        <w:rPr>
          <w:rFonts w:ascii="Arial" w:hAnsi="Arial" w:cs="Arial"/>
        </w:rPr>
      </w:pPr>
      <w:r w:rsidRPr="3718DEB5">
        <w:rPr>
          <w:rFonts w:ascii="Arial" w:hAnsi="Arial" w:cs="Arial"/>
          <w:sz w:val="24"/>
          <w:szCs w:val="24"/>
        </w:rPr>
        <w:t>Notification of rejection/approval of any request will be sent to the originator via the Head of Procurement.</w:t>
      </w:r>
    </w:p>
    <w:p w14:paraId="113DE610" w14:textId="77777777" w:rsidR="00132030" w:rsidRPr="001F0038" w:rsidRDefault="00132030" w:rsidP="00132030">
      <w:pPr>
        <w:spacing w:after="0" w:line="240" w:lineRule="auto"/>
        <w:ind w:left="360" w:right="492"/>
        <w:jc w:val="both"/>
        <w:rPr>
          <w:rStyle w:val="Hyperlink"/>
          <w:color w:val="auto"/>
          <w:sz w:val="24"/>
          <w:szCs w:val="24"/>
          <w:u w:val="none"/>
        </w:rPr>
      </w:pPr>
    </w:p>
    <w:p w14:paraId="0EAFB5FA" w14:textId="77777777" w:rsidR="00132030" w:rsidRPr="001F0038" w:rsidRDefault="00132030" w:rsidP="004B0B4F">
      <w:pPr>
        <w:pStyle w:val="ListParagraph"/>
        <w:numPr>
          <w:ilvl w:val="0"/>
          <w:numId w:val="10"/>
        </w:numPr>
        <w:spacing w:line="256" w:lineRule="auto"/>
        <w:rPr>
          <w:rFonts w:eastAsia="Arial"/>
        </w:rPr>
      </w:pPr>
      <w:r w:rsidRPr="001F0038">
        <w:rPr>
          <w:rStyle w:val="Hyperlink"/>
          <w:rFonts w:ascii="Arial" w:hAnsi="Arial" w:cs="Arial"/>
          <w:color w:val="auto"/>
          <w:sz w:val="24"/>
          <w:szCs w:val="24"/>
          <w:u w:val="none"/>
        </w:rPr>
        <w:t xml:space="preserve">Following approval of an exemption to Contract Procedure Rules, a Contract Award Information Request </w:t>
      </w:r>
      <w:proofErr w:type="spellStart"/>
      <w:r w:rsidRPr="001F0038">
        <w:rPr>
          <w:rStyle w:val="Hyperlink"/>
          <w:rFonts w:ascii="Arial" w:hAnsi="Arial" w:cs="Arial"/>
          <w:color w:val="auto"/>
          <w:sz w:val="24"/>
          <w:szCs w:val="24"/>
          <w:u w:val="none"/>
        </w:rPr>
        <w:t>eForm</w:t>
      </w:r>
      <w:proofErr w:type="spellEnd"/>
      <w:r w:rsidRPr="001F0038">
        <w:rPr>
          <w:rStyle w:val="Hyperlink"/>
          <w:rFonts w:ascii="Arial" w:hAnsi="Arial" w:cs="Arial"/>
          <w:color w:val="auto"/>
          <w:sz w:val="24"/>
          <w:szCs w:val="24"/>
          <w:u w:val="none"/>
        </w:rPr>
        <w:t xml:space="preserve"> must be completed to enable the Procurement Team to add the Contract to the City Council Contracts Register and publish the relevant transparency notices in accordance with the </w:t>
      </w:r>
      <w:r w:rsidRPr="001F0038">
        <w:rPr>
          <w:rFonts w:ascii="Arial" w:eastAsia="Arial" w:hAnsi="Arial" w:cs="Arial"/>
          <w:sz w:val="24"/>
          <w:szCs w:val="24"/>
        </w:rPr>
        <w:t xml:space="preserve">Procurement Act 2023 and the Health Care Services (Provider Selection Regime) Regulations 2023 </w:t>
      </w:r>
      <w:r w:rsidRPr="001F0038">
        <w:rPr>
          <w:rFonts w:ascii="Arial" w:eastAsia="Arial" w:hAnsi="Arial" w:cs="Arial"/>
          <w:spacing w:val="1"/>
          <w:sz w:val="24"/>
          <w:szCs w:val="24"/>
        </w:rPr>
        <w:t>a</w:t>
      </w:r>
      <w:r w:rsidRPr="001F0038">
        <w:rPr>
          <w:rFonts w:ascii="Arial" w:eastAsia="Arial" w:hAnsi="Arial" w:cs="Arial"/>
          <w:spacing w:val="-1"/>
          <w:sz w:val="24"/>
          <w:szCs w:val="24"/>
        </w:rPr>
        <w:t>n</w:t>
      </w:r>
      <w:r w:rsidRPr="001F0038">
        <w:rPr>
          <w:rFonts w:ascii="Arial" w:eastAsia="Arial" w:hAnsi="Arial" w:cs="Arial"/>
          <w:sz w:val="24"/>
          <w:szCs w:val="24"/>
        </w:rPr>
        <w:t>d</w:t>
      </w:r>
      <w:r w:rsidRPr="001F0038">
        <w:rPr>
          <w:rFonts w:ascii="Arial" w:eastAsia="Arial" w:hAnsi="Arial" w:cs="Arial"/>
          <w:spacing w:val="2"/>
          <w:sz w:val="24"/>
          <w:szCs w:val="24"/>
        </w:rPr>
        <w:t xml:space="preserve"> </w:t>
      </w:r>
      <w:r w:rsidRPr="001F0038">
        <w:rPr>
          <w:rFonts w:ascii="Arial" w:eastAsia="Arial" w:hAnsi="Arial" w:cs="Arial"/>
          <w:spacing w:val="1"/>
          <w:sz w:val="24"/>
          <w:szCs w:val="24"/>
        </w:rPr>
        <w:t xml:space="preserve">any </w:t>
      </w:r>
      <w:r w:rsidRPr="001F0038">
        <w:rPr>
          <w:rFonts w:ascii="Arial" w:eastAsia="Arial" w:hAnsi="Arial" w:cs="Arial"/>
          <w:spacing w:val="-1"/>
          <w:sz w:val="24"/>
          <w:szCs w:val="24"/>
        </w:rPr>
        <w:t>r</w:t>
      </w:r>
      <w:r w:rsidRPr="001F0038">
        <w:rPr>
          <w:rFonts w:ascii="Arial" w:eastAsia="Arial" w:hAnsi="Arial" w:cs="Arial"/>
          <w:spacing w:val="1"/>
          <w:sz w:val="24"/>
          <w:szCs w:val="24"/>
        </w:rPr>
        <w:t>e</w:t>
      </w:r>
      <w:r w:rsidRPr="001F0038">
        <w:rPr>
          <w:rFonts w:ascii="Arial" w:eastAsia="Arial" w:hAnsi="Arial" w:cs="Arial"/>
          <w:spacing w:val="-1"/>
          <w:sz w:val="24"/>
          <w:szCs w:val="24"/>
        </w:rPr>
        <w:t>-</w:t>
      </w:r>
      <w:r w:rsidRPr="001F0038">
        <w:rPr>
          <w:rFonts w:ascii="Arial" w:eastAsia="Arial" w:hAnsi="Arial" w:cs="Arial"/>
          <w:spacing w:val="1"/>
          <w:sz w:val="24"/>
          <w:szCs w:val="24"/>
        </w:rPr>
        <w:t>ena</w:t>
      </w:r>
      <w:r w:rsidRPr="001F0038">
        <w:rPr>
          <w:rFonts w:ascii="Arial" w:eastAsia="Arial" w:hAnsi="Arial" w:cs="Arial"/>
          <w:sz w:val="24"/>
          <w:szCs w:val="24"/>
        </w:rPr>
        <w:t>c</w:t>
      </w:r>
      <w:r w:rsidRPr="001F0038">
        <w:rPr>
          <w:rFonts w:ascii="Arial" w:eastAsia="Arial" w:hAnsi="Arial" w:cs="Arial"/>
          <w:spacing w:val="-2"/>
          <w:sz w:val="24"/>
          <w:szCs w:val="24"/>
        </w:rPr>
        <w:t>t</w:t>
      </w:r>
      <w:r w:rsidRPr="001F0038">
        <w:rPr>
          <w:rFonts w:ascii="Arial" w:eastAsia="Arial" w:hAnsi="Arial" w:cs="Arial"/>
          <w:spacing w:val="2"/>
          <w:sz w:val="24"/>
          <w:szCs w:val="24"/>
        </w:rPr>
        <w:t>m</w:t>
      </w:r>
      <w:r w:rsidRPr="001F0038">
        <w:rPr>
          <w:rFonts w:ascii="Arial" w:eastAsia="Arial" w:hAnsi="Arial" w:cs="Arial"/>
          <w:spacing w:val="-1"/>
          <w:sz w:val="24"/>
          <w:szCs w:val="24"/>
        </w:rPr>
        <w:t>e</w:t>
      </w:r>
      <w:r w:rsidRPr="001F0038">
        <w:rPr>
          <w:rFonts w:ascii="Arial" w:eastAsia="Arial" w:hAnsi="Arial" w:cs="Arial"/>
          <w:spacing w:val="1"/>
          <w:sz w:val="24"/>
          <w:szCs w:val="24"/>
        </w:rPr>
        <w:t>n</w:t>
      </w:r>
      <w:r w:rsidRPr="001F0038">
        <w:rPr>
          <w:rFonts w:ascii="Arial" w:eastAsia="Arial" w:hAnsi="Arial" w:cs="Arial"/>
          <w:sz w:val="24"/>
          <w:szCs w:val="24"/>
        </w:rPr>
        <w:t>t</w:t>
      </w:r>
      <w:r w:rsidRPr="001F0038">
        <w:rPr>
          <w:rFonts w:ascii="Arial" w:eastAsia="Arial" w:hAnsi="Arial" w:cs="Arial"/>
          <w:spacing w:val="-1"/>
          <w:sz w:val="24"/>
          <w:szCs w:val="24"/>
        </w:rPr>
        <w:t>(</w:t>
      </w:r>
      <w:r w:rsidRPr="001F0038">
        <w:rPr>
          <w:rFonts w:ascii="Arial" w:eastAsia="Arial" w:hAnsi="Arial" w:cs="Arial"/>
          <w:sz w:val="24"/>
          <w:szCs w:val="24"/>
        </w:rPr>
        <w:t>s)</w:t>
      </w:r>
      <w:r w:rsidRPr="001F0038">
        <w:rPr>
          <w:rFonts w:ascii="Arial" w:eastAsia="Arial" w:hAnsi="Arial" w:cs="Arial"/>
          <w:spacing w:val="4"/>
          <w:sz w:val="24"/>
          <w:szCs w:val="24"/>
        </w:rPr>
        <w:t xml:space="preserve"> </w:t>
      </w:r>
      <w:r w:rsidRPr="001F0038">
        <w:rPr>
          <w:rFonts w:ascii="Arial" w:eastAsia="Arial" w:hAnsi="Arial" w:cs="Arial"/>
          <w:spacing w:val="-1"/>
          <w:sz w:val="24"/>
          <w:szCs w:val="24"/>
        </w:rPr>
        <w:t>o</w:t>
      </w:r>
      <w:r w:rsidRPr="001F0038">
        <w:rPr>
          <w:rFonts w:ascii="Arial" w:eastAsia="Arial" w:hAnsi="Arial" w:cs="Arial"/>
          <w:sz w:val="24"/>
          <w:szCs w:val="24"/>
        </w:rPr>
        <w:t>f</w:t>
      </w:r>
      <w:r w:rsidRPr="001F0038">
        <w:rPr>
          <w:rFonts w:ascii="Arial" w:eastAsia="Arial" w:hAnsi="Arial" w:cs="Arial"/>
          <w:spacing w:val="5"/>
          <w:sz w:val="24"/>
          <w:szCs w:val="24"/>
        </w:rPr>
        <w:t xml:space="preserve"> </w:t>
      </w:r>
      <w:r w:rsidRPr="001F0038">
        <w:rPr>
          <w:rFonts w:ascii="Arial" w:eastAsia="Arial" w:hAnsi="Arial" w:cs="Arial"/>
          <w:sz w:val="24"/>
          <w:szCs w:val="24"/>
        </w:rPr>
        <w:t>t</w:t>
      </w:r>
      <w:r w:rsidRPr="001F0038">
        <w:rPr>
          <w:rFonts w:ascii="Arial" w:eastAsia="Arial" w:hAnsi="Arial" w:cs="Arial"/>
          <w:spacing w:val="-1"/>
          <w:sz w:val="24"/>
          <w:szCs w:val="24"/>
        </w:rPr>
        <w:t>he</w:t>
      </w:r>
      <w:r w:rsidRPr="001F0038">
        <w:rPr>
          <w:rFonts w:ascii="Arial" w:eastAsia="Arial" w:hAnsi="Arial" w:cs="Arial"/>
          <w:spacing w:val="2"/>
          <w:sz w:val="24"/>
          <w:szCs w:val="24"/>
        </w:rPr>
        <w:t>m.</w:t>
      </w:r>
    </w:p>
    <w:p w14:paraId="05E4FA36" w14:textId="77777777" w:rsidR="00132030" w:rsidRPr="001F0038" w:rsidRDefault="00132030" w:rsidP="00132030">
      <w:pPr>
        <w:pStyle w:val="ListParagraph"/>
        <w:rPr>
          <w:rStyle w:val="Hyperlink"/>
          <w:color w:val="auto"/>
          <w:u w:val="none"/>
        </w:rPr>
      </w:pPr>
    </w:p>
    <w:p w14:paraId="3C5F9A8C" w14:textId="77777777" w:rsidR="00132030" w:rsidRPr="001F0038" w:rsidRDefault="00132030" w:rsidP="004B0B4F">
      <w:pPr>
        <w:pStyle w:val="ListParagraph"/>
        <w:numPr>
          <w:ilvl w:val="0"/>
          <w:numId w:val="10"/>
        </w:numPr>
        <w:spacing w:after="0" w:line="240" w:lineRule="auto"/>
        <w:ind w:right="492" w:hanging="436"/>
        <w:jc w:val="both"/>
        <w:rPr>
          <w:rStyle w:val="Hyperlink"/>
          <w:rFonts w:ascii="Arial" w:hAnsi="Arial" w:cs="Arial"/>
          <w:color w:val="auto"/>
          <w:sz w:val="24"/>
          <w:szCs w:val="24"/>
          <w:u w:val="none"/>
        </w:rPr>
      </w:pPr>
      <w:r w:rsidRPr="3718DEB5">
        <w:rPr>
          <w:rStyle w:val="Hyperlink"/>
          <w:rFonts w:ascii="Arial" w:hAnsi="Arial" w:cs="Arial"/>
          <w:color w:val="auto"/>
          <w:sz w:val="24"/>
          <w:szCs w:val="24"/>
          <w:u w:val="none"/>
        </w:rPr>
        <w:t>Full details of this process are provided on the Intranet or on request from the Procurement Team.</w:t>
      </w:r>
    </w:p>
    <w:p w14:paraId="3AB8B7CA" w14:textId="77777777" w:rsidR="00132030" w:rsidRPr="001F0038" w:rsidRDefault="00132030" w:rsidP="00132030">
      <w:pPr>
        <w:spacing w:after="0" w:line="240" w:lineRule="auto"/>
        <w:ind w:right="492"/>
        <w:jc w:val="both"/>
      </w:pPr>
    </w:p>
    <w:p w14:paraId="5B6F8C6F" w14:textId="77777777" w:rsidR="00132030" w:rsidRPr="001F0038" w:rsidRDefault="00132030" w:rsidP="00132030">
      <w:pPr>
        <w:spacing w:after="0" w:line="240" w:lineRule="auto"/>
        <w:rPr>
          <w:rFonts w:ascii="Arial" w:hAnsi="Arial" w:cs="Arial"/>
          <w:b/>
          <w:bCs/>
          <w:sz w:val="24"/>
          <w:szCs w:val="24"/>
        </w:rPr>
      </w:pPr>
    </w:p>
    <w:p w14:paraId="616B662C" w14:textId="77777777" w:rsidR="00132030" w:rsidRDefault="00132030" w:rsidP="00132030">
      <w:pPr>
        <w:rPr>
          <w:rFonts w:cs="Arial"/>
        </w:rPr>
      </w:pPr>
    </w:p>
    <w:p w14:paraId="703B9CBE" w14:textId="77777777" w:rsidR="00132030" w:rsidRDefault="00132030" w:rsidP="00132030"/>
    <w:p w14:paraId="696B958C" w14:textId="77777777" w:rsidR="00E65D9E" w:rsidRDefault="00E65D9E" w:rsidP="00E65D9E">
      <w:pPr>
        <w:autoSpaceDE w:val="0"/>
        <w:autoSpaceDN w:val="0"/>
        <w:adjustRightInd w:val="0"/>
        <w:spacing w:after="0" w:line="240" w:lineRule="auto"/>
        <w:rPr>
          <w:rFonts w:ascii="Arial" w:hAnsi="Arial" w:cs="Arial"/>
          <w:bCs/>
          <w:sz w:val="24"/>
          <w:szCs w:val="24"/>
        </w:rPr>
      </w:pPr>
    </w:p>
    <w:p w14:paraId="454C6D6B" w14:textId="77777777" w:rsidR="00132030" w:rsidRDefault="00132030" w:rsidP="00E65D9E">
      <w:pPr>
        <w:autoSpaceDE w:val="0"/>
        <w:autoSpaceDN w:val="0"/>
        <w:adjustRightInd w:val="0"/>
        <w:spacing w:after="0" w:line="240" w:lineRule="auto"/>
        <w:rPr>
          <w:rFonts w:ascii="Arial" w:hAnsi="Arial" w:cs="Arial"/>
          <w:bCs/>
          <w:sz w:val="24"/>
          <w:szCs w:val="24"/>
        </w:rPr>
      </w:pPr>
    </w:p>
    <w:p w14:paraId="65D8105B" w14:textId="77777777" w:rsidR="00132030" w:rsidRDefault="00132030" w:rsidP="00E65D9E">
      <w:pPr>
        <w:autoSpaceDE w:val="0"/>
        <w:autoSpaceDN w:val="0"/>
        <w:adjustRightInd w:val="0"/>
        <w:spacing w:after="0" w:line="240" w:lineRule="auto"/>
        <w:rPr>
          <w:rFonts w:ascii="Arial" w:hAnsi="Arial" w:cs="Arial"/>
          <w:bCs/>
          <w:sz w:val="24"/>
          <w:szCs w:val="24"/>
        </w:rPr>
      </w:pPr>
    </w:p>
    <w:p w14:paraId="520EA726" w14:textId="77777777" w:rsidR="00132030" w:rsidRDefault="00132030" w:rsidP="00E65D9E">
      <w:pPr>
        <w:autoSpaceDE w:val="0"/>
        <w:autoSpaceDN w:val="0"/>
        <w:adjustRightInd w:val="0"/>
        <w:spacing w:after="0" w:line="240" w:lineRule="auto"/>
        <w:rPr>
          <w:rFonts w:ascii="Arial" w:hAnsi="Arial" w:cs="Arial"/>
          <w:bCs/>
          <w:sz w:val="24"/>
          <w:szCs w:val="24"/>
        </w:rPr>
      </w:pPr>
    </w:p>
    <w:p w14:paraId="0BC2CD6C" w14:textId="77777777" w:rsidR="00132030" w:rsidRDefault="00132030" w:rsidP="00E65D9E">
      <w:pPr>
        <w:autoSpaceDE w:val="0"/>
        <w:autoSpaceDN w:val="0"/>
        <w:adjustRightInd w:val="0"/>
        <w:spacing w:after="0" w:line="240" w:lineRule="auto"/>
        <w:rPr>
          <w:rFonts w:ascii="Arial" w:hAnsi="Arial" w:cs="Arial"/>
          <w:bCs/>
          <w:sz w:val="24"/>
          <w:szCs w:val="24"/>
        </w:rPr>
      </w:pPr>
    </w:p>
    <w:p w14:paraId="41C58107" w14:textId="5FF706C3" w:rsidR="00132030" w:rsidRPr="00E65D9E" w:rsidRDefault="00132030" w:rsidP="00E65D9E">
      <w:pPr>
        <w:autoSpaceDE w:val="0"/>
        <w:autoSpaceDN w:val="0"/>
        <w:adjustRightInd w:val="0"/>
        <w:spacing w:after="0" w:line="240" w:lineRule="auto"/>
        <w:rPr>
          <w:rFonts w:ascii="Arial" w:hAnsi="Arial" w:cs="Arial"/>
          <w:bCs/>
          <w:sz w:val="24"/>
          <w:szCs w:val="24"/>
        </w:rPr>
      </w:pPr>
    </w:p>
    <w:sectPr w:rsidR="00132030" w:rsidRPr="00E65D9E" w:rsidSect="002A6A2B">
      <w:headerReference w:type="even" r:id="rId15"/>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FF5A" w14:textId="77777777" w:rsidR="00033CB2" w:rsidRDefault="00033CB2" w:rsidP="00F131C6">
      <w:pPr>
        <w:spacing w:after="0" w:line="240" w:lineRule="auto"/>
      </w:pPr>
      <w:r>
        <w:separator/>
      </w:r>
    </w:p>
  </w:endnote>
  <w:endnote w:type="continuationSeparator" w:id="0">
    <w:p w14:paraId="7FF0267E" w14:textId="77777777" w:rsidR="00033CB2" w:rsidRDefault="00033CB2"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7451" w14:textId="6B3889A8" w:rsidR="00033CB2" w:rsidRDefault="00F572E3">
    <w:pPr>
      <w:pStyle w:val="Footer"/>
      <w:rPr>
        <w:noProof/>
      </w:rPr>
    </w:pPr>
    <w:fldSimple w:instr=" FILENAME \* MERGEFORMAT ">
      <w:r>
        <w:rPr>
          <w:noProof/>
        </w:rPr>
        <w:t>Article Eighteen -</w:t>
      </w:r>
    </w:fldSimple>
    <w:r w:rsidRPr="00EC140D">
      <w:rPr>
        <w:noProof/>
      </w:rPr>
      <w:t xml:space="preserve"> </w:t>
    </w:r>
    <w:r>
      <w:rPr>
        <w:noProof/>
      </w:rPr>
      <w:t>Constitution Version 8</w:t>
    </w:r>
    <w:r w:rsidR="00E65D9E">
      <w:rPr>
        <w:noProof/>
      </w:rPr>
      <w:t>.</w:t>
    </w:r>
    <w:r w:rsidR="00132030">
      <w:rPr>
        <w:noProof/>
      </w:rPr>
      <w:t>3</w:t>
    </w:r>
    <w:r w:rsidR="00E65D9E">
      <w:rPr>
        <w:noProof/>
      </w:rPr>
      <w:t xml:space="preserve"> – </w:t>
    </w:r>
    <w:r w:rsidR="00132030">
      <w:rPr>
        <w:noProof/>
      </w:rPr>
      <w:t>8 September</w:t>
    </w:r>
    <w:r w:rsidR="00E65D9E">
      <w:rPr>
        <w:noProof/>
      </w:rPr>
      <w:t xml:space="preserve"> 202</w:t>
    </w:r>
    <w:r w:rsidR="00132030">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82CA" w14:textId="78F899EF" w:rsidR="00033CB2" w:rsidRPr="00F572E3" w:rsidRDefault="00F572E3" w:rsidP="00F572E3">
    <w:pPr>
      <w:pStyle w:val="Footer"/>
    </w:pPr>
    <w:fldSimple w:instr=" FILENAME \* MERGEFORMAT ">
      <w:r>
        <w:rPr>
          <w:noProof/>
        </w:rPr>
        <w:t>Article Eighteen -</w:t>
      </w:r>
    </w:fldSimple>
    <w:r w:rsidRPr="00EC140D">
      <w:rPr>
        <w:noProof/>
      </w:rPr>
      <w:t xml:space="preserve"> </w:t>
    </w:r>
    <w:r>
      <w:rPr>
        <w:noProof/>
      </w:rPr>
      <w:t>Constitution Version 8 - 1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4254E" w14:textId="77777777" w:rsidR="00033CB2" w:rsidRDefault="00033CB2" w:rsidP="00F131C6">
      <w:pPr>
        <w:spacing w:after="0" w:line="240" w:lineRule="auto"/>
      </w:pPr>
      <w:r>
        <w:separator/>
      </w:r>
    </w:p>
  </w:footnote>
  <w:footnote w:type="continuationSeparator" w:id="0">
    <w:p w14:paraId="10557259" w14:textId="77777777" w:rsidR="00033CB2" w:rsidRDefault="00033CB2"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AEC2" w14:textId="75FBF77F" w:rsidR="00033CB2" w:rsidRDefault="00033CB2"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5" name="Picture 5"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BD3B" w14:textId="2844F08B" w:rsidR="000D7EA1" w:rsidRDefault="000D7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AA5E" w14:textId="77CCD185" w:rsidR="00033CB2" w:rsidRDefault="00033CB2"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E882" w14:textId="5E52C463" w:rsidR="00033CB2" w:rsidRDefault="00033CB2">
    <w:pPr>
      <w:pStyle w:val="Header"/>
    </w:pPr>
    <w:r>
      <w:rPr>
        <w:rFonts w:ascii="Arial" w:hAnsi="Arial" w:cs="Arial"/>
        <w:b/>
        <w:color w:val="3D3938"/>
        <w:spacing w:val="-26"/>
        <w:kern w:val="52"/>
        <w:sz w:val="52"/>
        <w:szCs w:val="52"/>
      </w:rPr>
      <w:t>Article Eighteen: Contract Procedure Rules</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1" type="#_x0000_t75" style="width:13.5pt;height:9.75pt" o:bullet="t">
        <v:imagedata r:id="rId1" o:title="Arrow Green"/>
      </v:shape>
    </w:pict>
  </w:numPicBullet>
  <w:abstractNum w:abstractNumId="0" w15:restartNumberingAfterBreak="0">
    <w:nsid w:val="03AA36E7"/>
    <w:multiLevelType w:val="hybridMultilevel"/>
    <w:tmpl w:val="4C64F6B4"/>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7475DE6"/>
    <w:multiLevelType w:val="hybridMultilevel"/>
    <w:tmpl w:val="917A6E54"/>
    <w:lvl w:ilvl="0" w:tplc="C972D424">
      <w:start w:val="1"/>
      <w:numFmt w:val="bullet"/>
      <w:lvlText w:val=""/>
      <w:lvlPicBulletId w:val="0"/>
      <w:lvlJc w:val="left"/>
      <w:pPr>
        <w:ind w:left="927" w:hanging="360"/>
      </w:pPr>
      <w:rPr>
        <w:rFonts w:ascii="Symbol" w:hAnsi="Symbol" w:hint="default"/>
        <w:color w:val="auto"/>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2" w15:restartNumberingAfterBreak="0">
    <w:nsid w:val="07D352F3"/>
    <w:multiLevelType w:val="hybridMultilevel"/>
    <w:tmpl w:val="098ECC84"/>
    <w:lvl w:ilvl="0" w:tplc="C972D424">
      <w:start w:val="1"/>
      <w:numFmt w:val="bullet"/>
      <w:lvlText w:val=""/>
      <w:lvlPicBulletId w:val="0"/>
      <w:lvlJc w:val="left"/>
      <w:pPr>
        <w:ind w:left="1490" w:hanging="360"/>
      </w:pPr>
      <w:rPr>
        <w:rFonts w:ascii="Symbol" w:hAnsi="Symbol" w:hint="default"/>
        <w:color w:val="auto"/>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0D54016B"/>
    <w:multiLevelType w:val="hybridMultilevel"/>
    <w:tmpl w:val="ACF246B8"/>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54788F"/>
    <w:multiLevelType w:val="multilevel"/>
    <w:tmpl w:val="7EE0EE38"/>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F440D0"/>
    <w:multiLevelType w:val="hybridMultilevel"/>
    <w:tmpl w:val="8D685BF0"/>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9671E40"/>
    <w:multiLevelType w:val="hybridMultilevel"/>
    <w:tmpl w:val="F64661CA"/>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A5D5C6D"/>
    <w:multiLevelType w:val="hybridMultilevel"/>
    <w:tmpl w:val="5E28914A"/>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BC01539"/>
    <w:multiLevelType w:val="hybridMultilevel"/>
    <w:tmpl w:val="A4201212"/>
    <w:lvl w:ilvl="0" w:tplc="C972D424">
      <w:start w:val="1"/>
      <w:numFmt w:val="bullet"/>
      <w:lvlText w:val=""/>
      <w:lvlPicBulletId w:val="0"/>
      <w:lvlJc w:val="left"/>
      <w:pPr>
        <w:ind w:left="1474" w:hanging="360"/>
      </w:pPr>
      <w:rPr>
        <w:rFonts w:ascii="Symbol" w:hAnsi="Symbol" w:hint="default"/>
        <w:color w:val="auto"/>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10" w15:restartNumberingAfterBreak="0">
    <w:nsid w:val="321054C3"/>
    <w:multiLevelType w:val="hybridMultilevel"/>
    <w:tmpl w:val="9886EDD8"/>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DC03D3B"/>
    <w:multiLevelType w:val="hybridMultilevel"/>
    <w:tmpl w:val="A3B00D5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A4B9E"/>
    <w:multiLevelType w:val="multilevel"/>
    <w:tmpl w:val="696A8C96"/>
    <w:lvl w:ilvl="0">
      <w:numFmt w:val="bullet"/>
      <w:lvlText w:val=""/>
      <w:lvlJc w:val="left"/>
      <w:pPr>
        <w:ind w:left="360" w:hanging="360"/>
      </w:pPr>
      <w:rPr>
        <w:rFonts w:ascii="Wingdings" w:hAnsi="Wingding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341681F"/>
    <w:multiLevelType w:val="hybridMultilevel"/>
    <w:tmpl w:val="BBBCC0DE"/>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394216"/>
    <w:multiLevelType w:val="hybridMultilevel"/>
    <w:tmpl w:val="FE10373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52C5B"/>
    <w:multiLevelType w:val="hybridMultilevel"/>
    <w:tmpl w:val="D944801C"/>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D1D6195"/>
    <w:multiLevelType w:val="hybridMultilevel"/>
    <w:tmpl w:val="5086ACAE"/>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2773A12"/>
    <w:multiLevelType w:val="hybridMultilevel"/>
    <w:tmpl w:val="2A1837A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E1A93"/>
    <w:multiLevelType w:val="hybridMultilevel"/>
    <w:tmpl w:val="245668F0"/>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5041EB7"/>
    <w:multiLevelType w:val="hybridMultilevel"/>
    <w:tmpl w:val="23920242"/>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0600E"/>
    <w:multiLevelType w:val="hybridMultilevel"/>
    <w:tmpl w:val="B13A6E10"/>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63DCB"/>
    <w:multiLevelType w:val="hybridMultilevel"/>
    <w:tmpl w:val="912E326E"/>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D65C680"/>
    <w:multiLevelType w:val="hybridMultilevel"/>
    <w:tmpl w:val="FFFFFFFF"/>
    <w:lvl w:ilvl="0" w:tplc="4492F360">
      <w:start w:val="1"/>
      <w:numFmt w:val="bullet"/>
      <w:lvlText w:val=""/>
      <w:lvlJc w:val="left"/>
      <w:pPr>
        <w:ind w:left="720" w:hanging="360"/>
      </w:pPr>
      <w:rPr>
        <w:rFonts w:ascii="Symbol" w:hAnsi="Symbol" w:hint="default"/>
      </w:rPr>
    </w:lvl>
    <w:lvl w:ilvl="1" w:tplc="3B023048">
      <w:start w:val="1"/>
      <w:numFmt w:val="bullet"/>
      <w:lvlText w:val="o"/>
      <w:lvlJc w:val="left"/>
      <w:pPr>
        <w:ind w:left="1440" w:hanging="360"/>
      </w:pPr>
      <w:rPr>
        <w:rFonts w:ascii="Courier New" w:hAnsi="Courier New" w:cs="Times New Roman" w:hint="default"/>
      </w:rPr>
    </w:lvl>
    <w:lvl w:ilvl="2" w:tplc="C94C2536">
      <w:start w:val="1"/>
      <w:numFmt w:val="bullet"/>
      <w:lvlText w:val=""/>
      <w:lvlJc w:val="left"/>
      <w:pPr>
        <w:ind w:left="2160" w:hanging="360"/>
      </w:pPr>
      <w:rPr>
        <w:rFonts w:ascii="Wingdings" w:hAnsi="Wingdings" w:hint="default"/>
      </w:rPr>
    </w:lvl>
    <w:lvl w:ilvl="3" w:tplc="FB9879A6">
      <w:start w:val="1"/>
      <w:numFmt w:val="bullet"/>
      <w:lvlText w:val=""/>
      <w:lvlJc w:val="left"/>
      <w:pPr>
        <w:ind w:left="2880" w:hanging="360"/>
      </w:pPr>
      <w:rPr>
        <w:rFonts w:ascii="Symbol" w:hAnsi="Symbol" w:hint="default"/>
      </w:rPr>
    </w:lvl>
    <w:lvl w:ilvl="4" w:tplc="5B66E74A">
      <w:start w:val="1"/>
      <w:numFmt w:val="bullet"/>
      <w:lvlText w:val="o"/>
      <w:lvlJc w:val="left"/>
      <w:pPr>
        <w:ind w:left="3600" w:hanging="360"/>
      </w:pPr>
      <w:rPr>
        <w:rFonts w:ascii="Courier New" w:hAnsi="Courier New" w:cs="Times New Roman" w:hint="default"/>
      </w:rPr>
    </w:lvl>
    <w:lvl w:ilvl="5" w:tplc="C91A6132">
      <w:start w:val="1"/>
      <w:numFmt w:val="bullet"/>
      <w:lvlText w:val=""/>
      <w:lvlJc w:val="left"/>
      <w:pPr>
        <w:ind w:left="4320" w:hanging="360"/>
      </w:pPr>
      <w:rPr>
        <w:rFonts w:ascii="Wingdings" w:hAnsi="Wingdings" w:hint="default"/>
      </w:rPr>
    </w:lvl>
    <w:lvl w:ilvl="6" w:tplc="54ACBB4C">
      <w:start w:val="1"/>
      <w:numFmt w:val="bullet"/>
      <w:lvlText w:val=""/>
      <w:lvlJc w:val="left"/>
      <w:pPr>
        <w:ind w:left="5040" w:hanging="360"/>
      </w:pPr>
      <w:rPr>
        <w:rFonts w:ascii="Symbol" w:hAnsi="Symbol" w:hint="default"/>
      </w:rPr>
    </w:lvl>
    <w:lvl w:ilvl="7" w:tplc="F07A0878">
      <w:start w:val="1"/>
      <w:numFmt w:val="bullet"/>
      <w:lvlText w:val="o"/>
      <w:lvlJc w:val="left"/>
      <w:pPr>
        <w:ind w:left="5760" w:hanging="360"/>
      </w:pPr>
      <w:rPr>
        <w:rFonts w:ascii="Courier New" w:hAnsi="Courier New" w:cs="Times New Roman" w:hint="default"/>
      </w:rPr>
    </w:lvl>
    <w:lvl w:ilvl="8" w:tplc="3020AE10">
      <w:start w:val="1"/>
      <w:numFmt w:val="bullet"/>
      <w:lvlText w:val=""/>
      <w:lvlJc w:val="left"/>
      <w:pPr>
        <w:ind w:left="6480" w:hanging="360"/>
      </w:pPr>
      <w:rPr>
        <w:rFonts w:ascii="Wingdings" w:hAnsi="Wingdings" w:hint="default"/>
      </w:rPr>
    </w:lvl>
  </w:abstractNum>
  <w:abstractNum w:abstractNumId="23" w15:restartNumberingAfterBreak="0">
    <w:nsid w:val="70E00CAB"/>
    <w:multiLevelType w:val="hybridMultilevel"/>
    <w:tmpl w:val="5682364A"/>
    <w:lvl w:ilvl="0" w:tplc="C972D424">
      <w:start w:val="1"/>
      <w:numFmt w:val="bullet"/>
      <w:lvlText w:val=""/>
      <w:lvlPicBulletId w:val="0"/>
      <w:lvlJc w:val="left"/>
      <w:pPr>
        <w:ind w:left="720" w:hanging="360"/>
      </w:pPr>
      <w:rPr>
        <w:rFonts w:ascii="Symbol" w:hAnsi="Symbol" w:hint="default"/>
        <w:color w:val="auto"/>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7651E"/>
    <w:multiLevelType w:val="hybridMultilevel"/>
    <w:tmpl w:val="D736ACE2"/>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47E6C"/>
    <w:multiLevelType w:val="hybridMultilevel"/>
    <w:tmpl w:val="9124A294"/>
    <w:lvl w:ilvl="0" w:tplc="C972D424">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E85101C"/>
    <w:multiLevelType w:val="multilevel"/>
    <w:tmpl w:val="A7223930"/>
    <w:lvl w:ilvl="0">
      <w:start w:val="1"/>
      <w:numFmt w:val="bullet"/>
      <w:lvlText w:val=""/>
      <w:lvlPicBulletId w:val="0"/>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1002849">
    <w:abstractNumId w:val="4"/>
  </w:num>
  <w:num w:numId="2" w16cid:durableId="357125750">
    <w:abstractNumId w:val="14"/>
  </w:num>
  <w:num w:numId="3" w16cid:durableId="641347245">
    <w:abstractNumId w:val="17"/>
  </w:num>
  <w:num w:numId="4" w16cid:durableId="345133534">
    <w:abstractNumId w:val="11"/>
  </w:num>
  <w:num w:numId="5" w16cid:durableId="715198945">
    <w:abstractNumId w:val="2"/>
  </w:num>
  <w:num w:numId="6" w16cid:durableId="2040547864">
    <w:abstractNumId w:val="24"/>
  </w:num>
  <w:num w:numId="7" w16cid:durableId="888305550">
    <w:abstractNumId w:val="20"/>
  </w:num>
  <w:num w:numId="8" w16cid:durableId="1698040875">
    <w:abstractNumId w:val="9"/>
  </w:num>
  <w:num w:numId="9" w16cid:durableId="1031490029">
    <w:abstractNumId w:val="26"/>
  </w:num>
  <w:num w:numId="10" w16cid:durableId="39060456">
    <w:abstractNumId w:val="19"/>
  </w:num>
  <w:num w:numId="11" w16cid:durableId="92334470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7592290">
    <w:abstractNumId w:val="13"/>
  </w:num>
  <w:num w:numId="13" w16cid:durableId="1518614040">
    <w:abstractNumId w:val="22"/>
  </w:num>
  <w:num w:numId="14" w16cid:durableId="2055543718">
    <w:abstractNumId w:val="23"/>
    <w:lvlOverride w:ilvl="0"/>
    <w:lvlOverride w:ilvl="1">
      <w:startOverride w:val="1"/>
    </w:lvlOverride>
    <w:lvlOverride w:ilvl="2"/>
    <w:lvlOverride w:ilvl="3"/>
    <w:lvlOverride w:ilvl="4"/>
    <w:lvlOverride w:ilvl="5"/>
    <w:lvlOverride w:ilvl="6"/>
    <w:lvlOverride w:ilvl="7"/>
    <w:lvlOverride w:ilvl="8"/>
  </w:num>
  <w:num w:numId="15" w16cid:durableId="1956132063">
    <w:abstractNumId w:val="12"/>
  </w:num>
  <w:num w:numId="16" w16cid:durableId="753672570">
    <w:abstractNumId w:val="7"/>
  </w:num>
  <w:num w:numId="17" w16cid:durableId="14380698">
    <w:abstractNumId w:val="1"/>
  </w:num>
  <w:num w:numId="18" w16cid:durableId="963926533">
    <w:abstractNumId w:val="25"/>
  </w:num>
  <w:num w:numId="19" w16cid:durableId="1152910467">
    <w:abstractNumId w:val="21"/>
  </w:num>
  <w:num w:numId="20" w16cid:durableId="690179819">
    <w:abstractNumId w:val="6"/>
  </w:num>
  <w:num w:numId="21" w16cid:durableId="1884901905">
    <w:abstractNumId w:val="0"/>
  </w:num>
  <w:num w:numId="22" w16cid:durableId="215165134">
    <w:abstractNumId w:val="8"/>
  </w:num>
  <w:num w:numId="23" w16cid:durableId="892734234">
    <w:abstractNumId w:val="18"/>
  </w:num>
  <w:num w:numId="24" w16cid:durableId="377516921">
    <w:abstractNumId w:val="10"/>
  </w:num>
  <w:num w:numId="25" w16cid:durableId="441463129">
    <w:abstractNumId w:val="3"/>
  </w:num>
  <w:num w:numId="26" w16cid:durableId="1747612136">
    <w:abstractNumId w:val="16"/>
  </w:num>
  <w:num w:numId="27" w16cid:durableId="155866882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CB8"/>
    <w:rsid w:val="00033CB2"/>
    <w:rsid w:val="0005275D"/>
    <w:rsid w:val="000947A5"/>
    <w:rsid w:val="000D7EA1"/>
    <w:rsid w:val="000E6EA3"/>
    <w:rsid w:val="00111421"/>
    <w:rsid w:val="00132030"/>
    <w:rsid w:val="00160402"/>
    <w:rsid w:val="001816DC"/>
    <w:rsid w:val="001A4096"/>
    <w:rsid w:val="00207D6E"/>
    <w:rsid w:val="0022334E"/>
    <w:rsid w:val="002274E3"/>
    <w:rsid w:val="002376CE"/>
    <w:rsid w:val="002977BD"/>
    <w:rsid w:val="002A6A2B"/>
    <w:rsid w:val="00301E05"/>
    <w:rsid w:val="00307B03"/>
    <w:rsid w:val="00326559"/>
    <w:rsid w:val="003828D1"/>
    <w:rsid w:val="00390F60"/>
    <w:rsid w:val="003B4079"/>
    <w:rsid w:val="003B547D"/>
    <w:rsid w:val="003C3CD5"/>
    <w:rsid w:val="003D7D61"/>
    <w:rsid w:val="0046033E"/>
    <w:rsid w:val="00463C92"/>
    <w:rsid w:val="00480B7D"/>
    <w:rsid w:val="004B0B4F"/>
    <w:rsid w:val="004C1A40"/>
    <w:rsid w:val="004C6E14"/>
    <w:rsid w:val="004F4E03"/>
    <w:rsid w:val="005872DF"/>
    <w:rsid w:val="005B590B"/>
    <w:rsid w:val="005E5E5A"/>
    <w:rsid w:val="005F4CCC"/>
    <w:rsid w:val="00672DF5"/>
    <w:rsid w:val="006761F4"/>
    <w:rsid w:val="006979DC"/>
    <w:rsid w:val="006A68A6"/>
    <w:rsid w:val="006B5716"/>
    <w:rsid w:val="006D2482"/>
    <w:rsid w:val="006D3A7F"/>
    <w:rsid w:val="006E4AFA"/>
    <w:rsid w:val="00775720"/>
    <w:rsid w:val="0078474E"/>
    <w:rsid w:val="007D77DD"/>
    <w:rsid w:val="00887C25"/>
    <w:rsid w:val="008A4869"/>
    <w:rsid w:val="009474B6"/>
    <w:rsid w:val="009A1279"/>
    <w:rsid w:val="009A43E5"/>
    <w:rsid w:val="009B1264"/>
    <w:rsid w:val="009F14E6"/>
    <w:rsid w:val="009F51F5"/>
    <w:rsid w:val="00A0509A"/>
    <w:rsid w:val="00A0758B"/>
    <w:rsid w:val="00A5291C"/>
    <w:rsid w:val="00A678EF"/>
    <w:rsid w:val="00A95790"/>
    <w:rsid w:val="00AC2F55"/>
    <w:rsid w:val="00AF3EFE"/>
    <w:rsid w:val="00B85797"/>
    <w:rsid w:val="00C13C3D"/>
    <w:rsid w:val="00C21CC1"/>
    <w:rsid w:val="00C46609"/>
    <w:rsid w:val="00C50821"/>
    <w:rsid w:val="00C65B25"/>
    <w:rsid w:val="00C92DC1"/>
    <w:rsid w:val="00C93DB8"/>
    <w:rsid w:val="00D05603"/>
    <w:rsid w:val="00D16F5A"/>
    <w:rsid w:val="00D91FCC"/>
    <w:rsid w:val="00D9661D"/>
    <w:rsid w:val="00DC7172"/>
    <w:rsid w:val="00DE1524"/>
    <w:rsid w:val="00DF7B06"/>
    <w:rsid w:val="00E27EA6"/>
    <w:rsid w:val="00E65D9E"/>
    <w:rsid w:val="00EA2B38"/>
    <w:rsid w:val="00EB28A1"/>
    <w:rsid w:val="00EF500D"/>
    <w:rsid w:val="00F131C6"/>
    <w:rsid w:val="00F16D95"/>
    <w:rsid w:val="00F17FE3"/>
    <w:rsid w:val="00F36326"/>
    <w:rsid w:val="00F572E3"/>
    <w:rsid w:val="00F80065"/>
    <w:rsid w:val="00F91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2030"/>
    <w:pPr>
      <w:keepNext/>
      <w:keepLines/>
      <w:spacing w:before="160" w:after="80" w:line="256"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030"/>
    <w:pPr>
      <w:keepNext/>
      <w:keepLines/>
      <w:spacing w:before="160" w:after="80" w:line="256"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32030"/>
    <w:pPr>
      <w:keepNext/>
      <w:keepLines/>
      <w:spacing w:before="80" w:after="40" w:line="256" w:lineRule="auto"/>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32030"/>
    <w:pPr>
      <w:keepNext/>
      <w:keepLines/>
      <w:spacing w:before="80" w:after="40" w:line="256" w:lineRule="auto"/>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32030"/>
    <w:pPr>
      <w:keepNext/>
      <w:keepLines/>
      <w:spacing w:before="40" w:after="0" w:line="256"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030"/>
    <w:pPr>
      <w:keepNext/>
      <w:keepLines/>
      <w:spacing w:before="40" w:after="0" w:line="256"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030"/>
    <w:pPr>
      <w:keepNext/>
      <w:keepLines/>
      <w:spacing w:after="0" w:line="256"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030"/>
    <w:pPr>
      <w:keepNext/>
      <w:keepLines/>
      <w:spacing w:after="0" w:line="256"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uiPriority w:val="99"/>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uiPriority w:val="99"/>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16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0402"/>
    <w:rPr>
      <w:color w:val="954F72" w:themeColor="followedHyperlink"/>
      <w:u w:val="single"/>
    </w:rPr>
  </w:style>
  <w:style w:type="character" w:customStyle="1" w:styleId="UnresolvedMention1">
    <w:name w:val="Unresolved Mention1"/>
    <w:basedOn w:val="DefaultParagraphFont"/>
    <w:uiPriority w:val="99"/>
    <w:semiHidden/>
    <w:unhideWhenUsed/>
    <w:rsid w:val="00F91E92"/>
    <w:rPr>
      <w:color w:val="605E5C"/>
      <w:shd w:val="clear" w:color="auto" w:fill="E1DFDD"/>
    </w:rPr>
  </w:style>
  <w:style w:type="paragraph" w:styleId="Title">
    <w:name w:val="Title"/>
    <w:basedOn w:val="Normal"/>
    <w:next w:val="Normal"/>
    <w:link w:val="TitleChar"/>
    <w:uiPriority w:val="99"/>
    <w:qFormat/>
    <w:rsid w:val="000947A5"/>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99"/>
    <w:rsid w:val="000947A5"/>
    <w:rPr>
      <w:rFonts w:asciiTheme="majorHAnsi" w:eastAsiaTheme="majorEastAsia" w:hAnsiTheme="majorHAnsi" w:cstheme="majorBidi"/>
      <w:spacing w:val="-10"/>
      <w:kern w:val="28"/>
      <w:sz w:val="56"/>
      <w:szCs w:val="56"/>
      <w:lang w:eastAsia="en-GB"/>
    </w:rPr>
  </w:style>
  <w:style w:type="paragraph" w:styleId="FootnoteText">
    <w:name w:val="footnote text"/>
    <w:basedOn w:val="Normal"/>
    <w:link w:val="FootnoteTextChar"/>
    <w:uiPriority w:val="99"/>
    <w:semiHidden/>
    <w:unhideWhenUsed/>
    <w:rsid w:val="00181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6DC"/>
    <w:rPr>
      <w:sz w:val="20"/>
      <w:szCs w:val="20"/>
    </w:rPr>
  </w:style>
  <w:style w:type="character" w:styleId="FootnoteReference">
    <w:name w:val="footnote reference"/>
    <w:basedOn w:val="DefaultParagraphFont"/>
    <w:uiPriority w:val="99"/>
    <w:semiHidden/>
    <w:unhideWhenUsed/>
    <w:rsid w:val="001816DC"/>
    <w:rPr>
      <w:vertAlign w:val="superscript"/>
    </w:rPr>
  </w:style>
  <w:style w:type="paragraph" w:styleId="Revision">
    <w:name w:val="Revision"/>
    <w:hidden/>
    <w:uiPriority w:val="99"/>
    <w:semiHidden/>
    <w:rsid w:val="00E65D9E"/>
    <w:pPr>
      <w:spacing w:after="0" w:line="240" w:lineRule="auto"/>
    </w:pPr>
  </w:style>
  <w:style w:type="character" w:customStyle="1" w:styleId="Heading2Char">
    <w:name w:val="Heading 2 Char"/>
    <w:basedOn w:val="DefaultParagraphFont"/>
    <w:link w:val="Heading2"/>
    <w:uiPriority w:val="9"/>
    <w:semiHidden/>
    <w:rsid w:val="001320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3203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3203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3203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32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0"/>
    <w:rPr>
      <w:rFonts w:eastAsiaTheme="majorEastAsia" w:cstheme="majorBidi"/>
      <w:color w:val="272727" w:themeColor="text1" w:themeTint="D8"/>
    </w:rPr>
  </w:style>
  <w:style w:type="paragraph" w:styleId="Subtitle">
    <w:name w:val="Subtitle"/>
    <w:basedOn w:val="Normal"/>
    <w:next w:val="Normal"/>
    <w:link w:val="SubtitleChar"/>
    <w:uiPriority w:val="11"/>
    <w:qFormat/>
    <w:rsid w:val="00132030"/>
    <w:pPr>
      <w:numPr>
        <w:ilvl w:val="1"/>
      </w:numPr>
      <w:spacing w:line="25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0"/>
    <w:pPr>
      <w:spacing w:before="160" w:line="256" w:lineRule="auto"/>
      <w:jc w:val="center"/>
    </w:pPr>
    <w:rPr>
      <w:i/>
      <w:iCs/>
      <w:color w:val="404040" w:themeColor="text1" w:themeTint="BF"/>
    </w:rPr>
  </w:style>
  <w:style w:type="character" w:customStyle="1" w:styleId="QuoteChar">
    <w:name w:val="Quote Char"/>
    <w:basedOn w:val="DefaultParagraphFont"/>
    <w:link w:val="Quote"/>
    <w:uiPriority w:val="29"/>
    <w:rsid w:val="00132030"/>
    <w:rPr>
      <w:i/>
      <w:iCs/>
      <w:color w:val="404040" w:themeColor="text1" w:themeTint="BF"/>
    </w:rPr>
  </w:style>
  <w:style w:type="character" w:styleId="IntenseEmphasis">
    <w:name w:val="Intense Emphasis"/>
    <w:basedOn w:val="DefaultParagraphFont"/>
    <w:uiPriority w:val="21"/>
    <w:qFormat/>
    <w:rsid w:val="00132030"/>
    <w:rPr>
      <w:i/>
      <w:iCs/>
      <w:color w:val="2E74B5" w:themeColor="accent1" w:themeShade="BF"/>
    </w:rPr>
  </w:style>
  <w:style w:type="paragraph" w:styleId="IntenseQuote">
    <w:name w:val="Intense Quote"/>
    <w:basedOn w:val="Normal"/>
    <w:next w:val="Normal"/>
    <w:link w:val="IntenseQuoteChar"/>
    <w:uiPriority w:val="30"/>
    <w:qFormat/>
    <w:rsid w:val="00132030"/>
    <w:pPr>
      <w:pBdr>
        <w:top w:val="single" w:sz="4" w:space="10" w:color="2E74B5" w:themeColor="accent1" w:themeShade="BF"/>
        <w:bottom w:val="single" w:sz="4" w:space="10" w:color="2E74B5" w:themeColor="accent1" w:themeShade="BF"/>
      </w:pBdr>
      <w:spacing w:before="360" w:after="360" w:line="256" w:lineRule="auto"/>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32030"/>
    <w:rPr>
      <w:i/>
      <w:iCs/>
      <w:color w:val="2E74B5" w:themeColor="accent1" w:themeShade="BF"/>
    </w:rPr>
  </w:style>
  <w:style w:type="character" w:styleId="IntenseReference">
    <w:name w:val="Intense Reference"/>
    <w:basedOn w:val="DefaultParagraphFont"/>
    <w:uiPriority w:val="32"/>
    <w:qFormat/>
    <w:rsid w:val="00132030"/>
    <w:rPr>
      <w:b/>
      <w:bCs/>
      <w:smallCaps/>
      <w:color w:val="2E74B5" w:themeColor="accent1" w:themeShade="BF"/>
      <w:spacing w:val="5"/>
    </w:rPr>
  </w:style>
  <w:style w:type="paragraph" w:customStyle="1" w:styleId="msonormal0">
    <w:name w:val="msonormal"/>
    <w:basedOn w:val="Normal"/>
    <w:uiPriority w:val="99"/>
    <w:rsid w:val="00132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320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32030"/>
    <w:rPr>
      <w:rFonts w:ascii="Segoe UI" w:hAnsi="Segoe UI" w:cs="Segoe UI" w:hint="default"/>
      <w:sz w:val="18"/>
      <w:szCs w:val="18"/>
    </w:rPr>
  </w:style>
  <w:style w:type="character" w:customStyle="1" w:styleId="normaltextrun">
    <w:name w:val="normaltextrun"/>
    <w:basedOn w:val="DefaultParagraphFont"/>
    <w:rsid w:val="00132030"/>
  </w:style>
  <w:style w:type="character" w:customStyle="1" w:styleId="eop">
    <w:name w:val="eop"/>
    <w:basedOn w:val="DefaultParagraphFont"/>
    <w:rsid w:val="00132030"/>
  </w:style>
  <w:style w:type="character" w:customStyle="1" w:styleId="tabchar">
    <w:name w:val="tabchar"/>
    <w:basedOn w:val="DefaultParagraphFont"/>
    <w:rsid w:val="00132030"/>
  </w:style>
  <w:style w:type="paragraph" w:customStyle="1" w:styleId="paragraph">
    <w:name w:val="paragraph"/>
    <w:basedOn w:val="Normal"/>
    <w:rsid w:val="00132030"/>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99/27/cont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99/27/section/2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663EBF6D547741A6D5DF7441EEDBFB" ma:contentTypeVersion="11" ma:contentTypeDescription="Create a new document." ma:contentTypeScope="" ma:versionID="41c2157c658758afa53ebe0449637ca2">
  <xsd:schema xmlns:xsd="http://www.w3.org/2001/XMLSchema" xmlns:xs="http://www.w3.org/2001/XMLSchema" xmlns:p="http://schemas.microsoft.com/office/2006/metadata/properties" xmlns:ns3="a5dc939a-8c5b-4d62-bf35-f41b71eeeb5f" xmlns:ns4="8e823ab1-08d0-4248-9f8d-084f0fdfdd19" targetNamespace="http://schemas.microsoft.com/office/2006/metadata/properties" ma:root="true" ma:fieldsID="c01f52053d4f460dc4001249d23a17a0" ns3:_="" ns4:_="">
    <xsd:import namespace="a5dc939a-8c5b-4d62-bf35-f41b71eeeb5f"/>
    <xsd:import namespace="8e823ab1-08d0-4248-9f8d-084f0fdfdd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939a-8c5b-4d62-bf35-f41b71eeeb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23ab1-08d0-4248-9f8d-084f0fdfdd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2D9AC-5E7F-4EF8-9299-A5F1D949528B}">
  <ds:schemaRefs>
    <ds:schemaRef ds:uri="http://schemas.microsoft.com/office/2006/documentManagement/types"/>
    <ds:schemaRef ds:uri="a5dc939a-8c5b-4d62-bf35-f41b71eeeb5f"/>
    <ds:schemaRef ds:uri="8e823ab1-08d0-4248-9f8d-084f0fdfdd19"/>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930CD92-2D38-4ACC-A104-F4C4A3D85ACB}">
  <ds:schemaRefs>
    <ds:schemaRef ds:uri="http://schemas.microsoft.com/sharepoint/v3/contenttype/forms"/>
  </ds:schemaRefs>
</ds:datastoreItem>
</file>

<file path=customXml/itemProps3.xml><?xml version="1.0" encoding="utf-8"?>
<ds:datastoreItem xmlns:ds="http://schemas.openxmlformats.org/officeDocument/2006/customXml" ds:itemID="{ADB0A921-6B6D-4AD8-9298-E5114B2F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939a-8c5b-4d62-bf35-f41b71eeeb5f"/>
    <ds:schemaRef ds:uri="8e823ab1-08d0-4248-9f8d-084f0fdfd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34</Pages>
  <Words>11766</Words>
  <Characters>67072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78681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13</cp:revision>
  <dcterms:created xsi:type="dcterms:W3CDTF">2021-08-27T08:19:00Z</dcterms:created>
  <dcterms:modified xsi:type="dcterms:W3CDTF">2025-09-15T18:16:00Z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0x01010060663EBF6D547741A6D5DF7441EEDBFB</vt:lpwstr>
  </property>
</Properties>
</file>