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FD27" w14:textId="1E97B323" w:rsidR="007E6F08" w:rsidRPr="007E6F08" w:rsidRDefault="007E6F08" w:rsidP="001A747D">
      <w:pPr>
        <w:rPr>
          <w:rFonts w:ascii="Arial" w:hAnsi="Arial" w:cs="Arial"/>
          <w:b/>
          <w:u w:val="single"/>
        </w:rPr>
      </w:pPr>
    </w:p>
    <w:p w14:paraId="60DFB3EE" w14:textId="39333741" w:rsidR="007E6F08" w:rsidRPr="007E6F08" w:rsidRDefault="007E6F08" w:rsidP="00964943">
      <w:pPr>
        <w:rPr>
          <w:rFonts w:ascii="Arial" w:hAnsi="Arial" w:cs="Arial"/>
          <w:b/>
          <w:u w:val="single"/>
        </w:rPr>
      </w:pPr>
      <w:r w:rsidRPr="007E6F08">
        <w:rPr>
          <w:rFonts w:ascii="Arial" w:hAnsi="Arial" w:cs="Arial"/>
          <w:b/>
          <w:u w:val="single"/>
        </w:rPr>
        <w:t>PROPOSED</w:t>
      </w:r>
      <w:r w:rsidR="00964943">
        <w:rPr>
          <w:rFonts w:ascii="Arial" w:hAnsi="Arial" w:cs="Arial"/>
          <w:b/>
          <w:u w:val="single"/>
        </w:rPr>
        <w:t xml:space="preserve"> CONSULTATION ON</w:t>
      </w:r>
      <w:r w:rsidRPr="007E6F08">
        <w:rPr>
          <w:rFonts w:ascii="Arial" w:hAnsi="Arial" w:cs="Arial"/>
          <w:b/>
          <w:u w:val="single"/>
        </w:rPr>
        <w:t xml:space="preserve"> EXTENSION TO THE NOTTINGHAM CITY COUNCIL</w:t>
      </w:r>
      <w:r w:rsidR="00964943">
        <w:rPr>
          <w:rFonts w:ascii="Arial" w:hAnsi="Arial" w:cs="Arial"/>
          <w:b/>
          <w:u w:val="single"/>
        </w:rPr>
        <w:t xml:space="preserve"> </w:t>
      </w:r>
      <w:r w:rsidRPr="007E6F08">
        <w:rPr>
          <w:rFonts w:ascii="Arial" w:hAnsi="Arial" w:cs="Arial"/>
          <w:b/>
          <w:u w:val="single"/>
        </w:rPr>
        <w:t>RESTRICTION OF PUBLIC RIGHTS OF WAY (DANE COURT, DANE CLOSE, ST ANN’S) PUBLIC SPACES PROTECTION ORDER 2018, WHICH WAS SUBSEQUENTLY EXTENDED IN 2021.</w:t>
      </w:r>
    </w:p>
    <w:p w14:paraId="3CC003C2" w14:textId="77777777" w:rsidR="007E6F08" w:rsidRDefault="007E6F08" w:rsidP="007E6F08">
      <w:pPr>
        <w:jc w:val="center"/>
        <w:rPr>
          <w:rFonts w:ascii="Arial" w:hAnsi="Arial" w:cs="Arial"/>
          <w:b/>
          <w:u w:val="single"/>
        </w:rPr>
      </w:pPr>
    </w:p>
    <w:p w14:paraId="0C9AABFC" w14:textId="77777777" w:rsidR="007E6F08" w:rsidRDefault="007E6F08" w:rsidP="007E6F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Notice is hereby given that Nottingham City Council (“the Council”) proposes to EXTEND the following Public Spaces Protection Order (“PSPO”) under Section 60 of the Anti-Social Behaviour, Crime and Policing Act 2014</w:t>
      </w:r>
    </w:p>
    <w:p w14:paraId="24C4919B" w14:textId="77777777" w:rsidR="007E6F08" w:rsidRDefault="007E6F08" w:rsidP="007E6F08">
      <w:pPr>
        <w:rPr>
          <w:rFonts w:ascii="Arial" w:hAnsi="Arial" w:cs="Arial"/>
          <w:b/>
        </w:rPr>
      </w:pPr>
    </w:p>
    <w:p w14:paraId="24129D7C" w14:textId="704F5172" w:rsidR="007E6F08" w:rsidRPr="00D52173" w:rsidRDefault="007E6F08" w:rsidP="007E6F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NOTTINGHAM CITY COUNCIL (DANE COURT, DANE CLOSE, ST </w:t>
      </w:r>
      <w:proofErr w:type="gramStart"/>
      <w:r>
        <w:rPr>
          <w:rFonts w:ascii="Arial" w:hAnsi="Arial" w:cs="Arial"/>
          <w:b/>
        </w:rPr>
        <w:t>ANN’S  PUBLIC</w:t>
      </w:r>
      <w:proofErr w:type="gramEnd"/>
      <w:r>
        <w:rPr>
          <w:rFonts w:ascii="Arial" w:hAnsi="Arial" w:cs="Arial"/>
          <w:b/>
        </w:rPr>
        <w:t xml:space="preserve"> SPACE PROTECTION ORDER </w:t>
      </w:r>
      <w:r w:rsidRPr="00964943">
        <w:rPr>
          <w:rFonts w:ascii="Arial" w:hAnsi="Arial" w:cs="Arial"/>
          <w:b/>
        </w:rPr>
        <w:t>20</w:t>
      </w:r>
      <w:r w:rsidR="001A747D" w:rsidRPr="00964943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 xml:space="preserve"> (“the Order”)</w:t>
      </w:r>
    </w:p>
    <w:p w14:paraId="79305E08" w14:textId="77777777" w:rsidR="007E6F08" w:rsidRPr="00D52173" w:rsidRDefault="007E6F08" w:rsidP="007E6F08">
      <w:pPr>
        <w:jc w:val="center"/>
        <w:rPr>
          <w:rFonts w:ascii="Arial" w:hAnsi="Arial" w:cs="Arial"/>
          <w:b/>
        </w:rPr>
      </w:pPr>
    </w:p>
    <w:p w14:paraId="64D2861A" w14:textId="7EFF2CDD" w:rsidR="007E6F08" w:rsidRPr="007E6F08" w:rsidRDefault="007E6F08" w:rsidP="003D4713">
      <w:pPr>
        <w:rPr>
          <w:rFonts w:ascii="Arial" w:hAnsi="Arial" w:cs="Arial"/>
        </w:rPr>
      </w:pPr>
      <w:r w:rsidRPr="00AE46A8">
        <w:rPr>
          <w:rFonts w:ascii="Arial" w:hAnsi="Arial" w:cs="Arial"/>
        </w:rPr>
        <w:t>Details of</w:t>
      </w:r>
      <w:r>
        <w:rPr>
          <w:rFonts w:ascii="Arial" w:hAnsi="Arial" w:cs="Arial"/>
        </w:rPr>
        <w:t xml:space="preserve"> the</w:t>
      </w:r>
      <w:r w:rsidRPr="00AE46A8">
        <w:rPr>
          <w:rFonts w:ascii="Arial" w:hAnsi="Arial" w:cs="Arial"/>
        </w:rPr>
        <w:t xml:space="preserve"> Order and </w:t>
      </w:r>
      <w:r>
        <w:rPr>
          <w:rFonts w:ascii="Arial" w:hAnsi="Arial" w:cs="Arial"/>
        </w:rPr>
        <w:t>Map</w:t>
      </w:r>
      <w:r w:rsidRPr="00AE46A8">
        <w:rPr>
          <w:rFonts w:ascii="Arial" w:hAnsi="Arial" w:cs="Arial"/>
        </w:rPr>
        <w:t xml:space="preserve"> showing the area covered by </w:t>
      </w:r>
      <w:r>
        <w:rPr>
          <w:rFonts w:ascii="Arial" w:hAnsi="Arial" w:cs="Arial"/>
        </w:rPr>
        <w:t>the</w:t>
      </w:r>
      <w:r w:rsidRPr="00AE46A8">
        <w:rPr>
          <w:rFonts w:ascii="Arial" w:hAnsi="Arial" w:cs="Arial"/>
        </w:rPr>
        <w:t xml:space="preserve"> PSPO can be viewed on the Council’s website at </w:t>
      </w:r>
      <w:hyperlink r:id="rId7" w:history="1">
        <w:r w:rsidRPr="009A4F40">
          <w:rPr>
            <w:rStyle w:val="Hyperlink"/>
            <w:rFonts w:ascii="Arial" w:hAnsi="Arial" w:cs="Arial"/>
          </w:rPr>
          <w:t>https://www.nottinghamcity.gov.uk/information-for-residents/community/community-protection/public-spaces-protection-orders/alleyways-and-rights-of-way/</w:t>
        </w:r>
      </w:hyperlink>
    </w:p>
    <w:p w14:paraId="057360F7" w14:textId="77777777" w:rsidR="001A747D" w:rsidRDefault="001A747D" w:rsidP="00B73B81">
      <w:pPr>
        <w:jc w:val="both"/>
        <w:rPr>
          <w:sz w:val="28"/>
          <w:szCs w:val="28"/>
        </w:rPr>
      </w:pPr>
    </w:p>
    <w:p w14:paraId="732EF923" w14:textId="77777777" w:rsidR="001A747D" w:rsidRDefault="001A747D" w:rsidP="00B73B81">
      <w:pPr>
        <w:jc w:val="both"/>
        <w:rPr>
          <w:sz w:val="28"/>
          <w:szCs w:val="28"/>
        </w:rPr>
      </w:pPr>
    </w:p>
    <w:p w14:paraId="1A5017FA" w14:textId="73344788" w:rsidR="00CD1DB6" w:rsidRPr="007E6F08" w:rsidRDefault="001A747D" w:rsidP="00B73B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proposed to extend the Order for a period of up to three years to the </w:t>
      </w:r>
      <w:proofErr w:type="gramStart"/>
      <w:r w:rsidR="00C473A9" w:rsidRPr="00964943">
        <w:rPr>
          <w:rFonts w:ascii="Arial" w:hAnsi="Arial" w:cs="Arial"/>
        </w:rPr>
        <w:t>1</w:t>
      </w:r>
      <w:r w:rsidR="00964943" w:rsidRPr="00964943">
        <w:rPr>
          <w:rFonts w:ascii="Arial" w:hAnsi="Arial" w:cs="Arial"/>
        </w:rPr>
        <w:t>7</w:t>
      </w:r>
      <w:r w:rsidR="00C473A9" w:rsidRPr="00964943">
        <w:rPr>
          <w:rFonts w:ascii="Arial" w:hAnsi="Arial" w:cs="Arial"/>
          <w:vertAlign w:val="superscript"/>
        </w:rPr>
        <w:t>th</w:t>
      </w:r>
      <w:proofErr w:type="gramEnd"/>
      <w:r w:rsidR="00C473A9" w:rsidRPr="00964943">
        <w:rPr>
          <w:rFonts w:ascii="Arial" w:hAnsi="Arial" w:cs="Arial"/>
        </w:rPr>
        <w:t xml:space="preserve"> October 2026</w:t>
      </w:r>
      <w:r w:rsidR="00CD1DB6" w:rsidRPr="00964943">
        <w:rPr>
          <w:rFonts w:ascii="Arial" w:hAnsi="Arial" w:cs="Arial"/>
        </w:rPr>
        <w:t>.</w:t>
      </w:r>
      <w:r w:rsidR="00CD1DB6" w:rsidRPr="007E6F08">
        <w:rPr>
          <w:rFonts w:ascii="Arial" w:hAnsi="Arial" w:cs="Arial"/>
        </w:rPr>
        <w:t xml:space="preserve"> </w:t>
      </w:r>
    </w:p>
    <w:p w14:paraId="0DB489B8" w14:textId="77777777" w:rsidR="00CD1DB6" w:rsidRPr="007E6F08" w:rsidRDefault="00CD1DB6" w:rsidP="00B73B81">
      <w:pPr>
        <w:jc w:val="both"/>
        <w:rPr>
          <w:rFonts w:ascii="Arial" w:hAnsi="Arial" w:cs="Arial"/>
        </w:rPr>
      </w:pPr>
    </w:p>
    <w:p w14:paraId="62141EA6" w14:textId="7D9518CF" w:rsidR="005255E0" w:rsidRPr="007E6F08" w:rsidRDefault="005255E0" w:rsidP="00B73B81">
      <w:pPr>
        <w:jc w:val="both"/>
        <w:rPr>
          <w:rFonts w:ascii="Arial" w:hAnsi="Arial" w:cs="Arial"/>
        </w:rPr>
      </w:pPr>
      <w:r w:rsidRPr="007E6F08">
        <w:rPr>
          <w:rFonts w:ascii="Arial" w:hAnsi="Arial" w:cs="Arial"/>
        </w:rPr>
        <w:t xml:space="preserve">If you would like to comment on the proposed extension of the </w:t>
      </w:r>
      <w:r w:rsidR="00D136DF" w:rsidRPr="007E6F08">
        <w:rPr>
          <w:rFonts w:ascii="Arial" w:hAnsi="Arial" w:cs="Arial"/>
        </w:rPr>
        <w:t xml:space="preserve">Dane Court </w:t>
      </w:r>
      <w:r w:rsidRPr="007E6F08">
        <w:rPr>
          <w:rFonts w:ascii="Arial" w:hAnsi="Arial" w:cs="Arial"/>
        </w:rPr>
        <w:t>PSPO please contact the Council by:</w:t>
      </w:r>
    </w:p>
    <w:p w14:paraId="38E8B918" w14:textId="77777777" w:rsidR="005255E0" w:rsidRPr="007E6F08" w:rsidRDefault="005255E0" w:rsidP="00B73B81">
      <w:pPr>
        <w:jc w:val="both"/>
        <w:rPr>
          <w:rFonts w:ascii="Arial" w:hAnsi="Arial" w:cs="Arial"/>
        </w:rPr>
      </w:pPr>
    </w:p>
    <w:p w14:paraId="4EAC2CDA" w14:textId="0623D3EA" w:rsidR="00D316E1" w:rsidRPr="007E6F08" w:rsidRDefault="00D316E1" w:rsidP="00B73B81">
      <w:pPr>
        <w:jc w:val="both"/>
        <w:rPr>
          <w:rFonts w:ascii="Arial" w:hAnsi="Arial" w:cs="Arial"/>
        </w:rPr>
      </w:pPr>
      <w:r w:rsidRPr="007E6F08">
        <w:rPr>
          <w:rFonts w:ascii="Arial" w:hAnsi="Arial" w:cs="Arial"/>
        </w:rPr>
        <w:t>by e-mail to</w:t>
      </w:r>
      <w:r w:rsidR="00383550" w:rsidRPr="007E6F08">
        <w:rPr>
          <w:rFonts w:ascii="Arial" w:hAnsi="Arial" w:cs="Arial"/>
        </w:rPr>
        <w:t xml:space="preserve">: </w:t>
      </w:r>
      <w:hyperlink r:id="rId8" w:history="1">
        <w:r w:rsidR="00383550" w:rsidRPr="007E6F08">
          <w:rPr>
            <w:rStyle w:val="Hyperlink"/>
            <w:rFonts w:ascii="Arial" w:hAnsi="Arial" w:cs="Arial"/>
          </w:rPr>
          <w:t>asbteam@nottinghamcity.gov.uk</w:t>
        </w:r>
      </w:hyperlink>
      <w:r w:rsidR="00383550" w:rsidRPr="007E6F08">
        <w:rPr>
          <w:rFonts w:ascii="Arial" w:hAnsi="Arial" w:cs="Arial"/>
        </w:rPr>
        <w:t xml:space="preserve"> </w:t>
      </w:r>
      <w:r w:rsidRPr="007E6F08">
        <w:rPr>
          <w:rFonts w:ascii="Arial" w:hAnsi="Arial" w:cs="Arial"/>
        </w:rPr>
        <w:t xml:space="preserve"> </w:t>
      </w:r>
      <w:r w:rsidR="00C473A9" w:rsidRPr="007E6F08">
        <w:rPr>
          <w:rFonts w:ascii="Arial" w:hAnsi="Arial" w:cs="Arial"/>
        </w:rPr>
        <w:t>FAO Laura Bland</w:t>
      </w:r>
    </w:p>
    <w:p w14:paraId="01EB34EA" w14:textId="6AC6D9AE" w:rsidR="00D316E1" w:rsidRPr="007E6F08" w:rsidRDefault="00D316E1" w:rsidP="00B73B81">
      <w:pPr>
        <w:jc w:val="both"/>
        <w:rPr>
          <w:rFonts w:ascii="Arial" w:hAnsi="Arial" w:cs="Arial"/>
        </w:rPr>
      </w:pPr>
      <w:r w:rsidRPr="007E6F08">
        <w:rPr>
          <w:rFonts w:ascii="Arial" w:hAnsi="Arial" w:cs="Arial"/>
        </w:rPr>
        <w:t xml:space="preserve">in writing to: </w:t>
      </w:r>
      <w:r w:rsidR="00EE1719" w:rsidRPr="007E6F08">
        <w:rPr>
          <w:rFonts w:ascii="Arial" w:hAnsi="Arial" w:cs="Arial"/>
        </w:rPr>
        <w:t>Laura Bland</w:t>
      </w:r>
      <w:r w:rsidRPr="007E6F08">
        <w:rPr>
          <w:rFonts w:ascii="Arial" w:hAnsi="Arial" w:cs="Arial"/>
        </w:rPr>
        <w:t xml:space="preserve">, Principal Enforcement Officer, </w:t>
      </w:r>
      <w:r w:rsidR="00383550" w:rsidRPr="007E6F08">
        <w:rPr>
          <w:rFonts w:ascii="Arial" w:hAnsi="Arial" w:cs="Arial"/>
        </w:rPr>
        <w:t>Byron House, Maid Marian Way, Nottingham, NG1 6HS</w:t>
      </w:r>
    </w:p>
    <w:p w14:paraId="28AA37FA" w14:textId="77777777" w:rsidR="00D316E1" w:rsidRPr="007E6F08" w:rsidRDefault="00D316E1" w:rsidP="00B73B81">
      <w:pPr>
        <w:jc w:val="both"/>
        <w:rPr>
          <w:rFonts w:ascii="Arial" w:hAnsi="Arial" w:cs="Arial"/>
        </w:rPr>
      </w:pPr>
    </w:p>
    <w:p w14:paraId="19655CF5" w14:textId="02B439E5" w:rsidR="007E6F08" w:rsidRDefault="005255E0" w:rsidP="007E6F08">
      <w:pPr>
        <w:jc w:val="both"/>
        <w:rPr>
          <w:rFonts w:ascii="Arial" w:hAnsi="Arial" w:cs="Arial"/>
        </w:rPr>
      </w:pPr>
      <w:r w:rsidRPr="007E6F08">
        <w:rPr>
          <w:rFonts w:ascii="Arial" w:hAnsi="Arial" w:cs="Arial"/>
          <w:b/>
        </w:rPr>
        <w:t xml:space="preserve">Any comments on the above proposal must be received before </w:t>
      </w:r>
      <w:r w:rsidR="00CE6B54" w:rsidRPr="007E6F08">
        <w:rPr>
          <w:rFonts w:ascii="Arial" w:hAnsi="Arial" w:cs="Arial"/>
          <w:b/>
          <w:u w:val="single"/>
        </w:rPr>
        <w:t>5pm</w:t>
      </w:r>
      <w:r w:rsidR="00383550" w:rsidRPr="007E6F08">
        <w:rPr>
          <w:rFonts w:ascii="Arial" w:hAnsi="Arial" w:cs="Arial"/>
          <w:b/>
          <w:u w:val="single"/>
        </w:rPr>
        <w:t xml:space="preserve"> </w:t>
      </w:r>
      <w:r w:rsidR="00EE1719" w:rsidRPr="007E6F08">
        <w:rPr>
          <w:rFonts w:ascii="Arial" w:hAnsi="Arial" w:cs="Arial"/>
          <w:b/>
          <w:u w:val="single"/>
        </w:rPr>
        <w:t xml:space="preserve">on </w:t>
      </w:r>
      <w:r w:rsidR="007E6F08" w:rsidRPr="007E6F08">
        <w:rPr>
          <w:rFonts w:ascii="Arial" w:hAnsi="Arial" w:cs="Arial"/>
          <w:b/>
          <w:u w:val="single"/>
        </w:rPr>
        <w:t>Friday 3</w:t>
      </w:r>
      <w:r w:rsidR="007E6F08" w:rsidRPr="007E6F08">
        <w:rPr>
          <w:rFonts w:ascii="Arial" w:hAnsi="Arial" w:cs="Arial"/>
          <w:b/>
          <w:u w:val="single"/>
          <w:vertAlign w:val="superscript"/>
        </w:rPr>
        <w:t>rd</w:t>
      </w:r>
      <w:r w:rsidR="007E6F08" w:rsidRPr="007E6F08">
        <w:rPr>
          <w:rFonts w:ascii="Arial" w:hAnsi="Arial" w:cs="Arial"/>
          <w:b/>
          <w:u w:val="single"/>
        </w:rPr>
        <w:t xml:space="preserve"> May 2024 </w:t>
      </w:r>
      <w:r w:rsidRPr="007E6F08">
        <w:rPr>
          <w:rFonts w:ascii="Arial" w:hAnsi="Arial" w:cs="Arial"/>
          <w:b/>
        </w:rPr>
        <w:t>when this consultation will end</w:t>
      </w:r>
      <w:r w:rsidR="007E6F08">
        <w:rPr>
          <w:rFonts w:ascii="Arial" w:hAnsi="Arial" w:cs="Arial"/>
          <w:b/>
        </w:rPr>
        <w:t xml:space="preserve">, </w:t>
      </w:r>
      <w:r w:rsidR="007E6F08" w:rsidRPr="007E6F08">
        <w:rPr>
          <w:rFonts w:ascii="Arial" w:hAnsi="Arial" w:cs="Arial"/>
          <w:b/>
          <w:bCs/>
        </w:rPr>
        <w:t>after which the Council will consider any representations received before deciding whether to extend the Order.</w:t>
      </w:r>
    </w:p>
    <w:p w14:paraId="4D7E6B1A" w14:textId="60ABF161" w:rsidR="00B73B81" w:rsidRPr="007E6F08" w:rsidRDefault="00B73B81" w:rsidP="005255E0">
      <w:pPr>
        <w:jc w:val="both"/>
        <w:rPr>
          <w:rFonts w:ascii="Arial" w:hAnsi="Arial" w:cs="Arial"/>
        </w:rPr>
      </w:pPr>
    </w:p>
    <w:p w14:paraId="05DFAF4C" w14:textId="77777777" w:rsidR="00B73B81" w:rsidRPr="007E6F08" w:rsidRDefault="00B73B81" w:rsidP="00B73B81">
      <w:pPr>
        <w:jc w:val="both"/>
        <w:rPr>
          <w:rFonts w:ascii="Arial" w:hAnsi="Arial" w:cs="Arial"/>
        </w:rPr>
      </w:pPr>
    </w:p>
    <w:p w14:paraId="56EA6E7F" w14:textId="77777777" w:rsidR="003F024C" w:rsidRPr="007E6F08" w:rsidRDefault="003F024C" w:rsidP="00B73B81">
      <w:pPr>
        <w:jc w:val="both"/>
        <w:rPr>
          <w:rFonts w:ascii="Arial" w:hAnsi="Arial" w:cs="Arial"/>
        </w:rPr>
      </w:pPr>
    </w:p>
    <w:sectPr w:rsidR="003F024C" w:rsidRPr="007E6F0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44D29" w14:textId="77777777" w:rsidR="007E6F08" w:rsidRDefault="007E6F08" w:rsidP="007E6F08">
      <w:r>
        <w:separator/>
      </w:r>
    </w:p>
  </w:endnote>
  <w:endnote w:type="continuationSeparator" w:id="0">
    <w:p w14:paraId="3DF49395" w14:textId="77777777" w:rsidR="007E6F08" w:rsidRDefault="007E6F08" w:rsidP="007E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FB37" w14:textId="77777777" w:rsidR="007E6F08" w:rsidRDefault="007E6F08" w:rsidP="007E6F08">
      <w:r>
        <w:separator/>
      </w:r>
    </w:p>
  </w:footnote>
  <w:footnote w:type="continuationSeparator" w:id="0">
    <w:p w14:paraId="325F9D68" w14:textId="77777777" w:rsidR="007E6F08" w:rsidRDefault="007E6F08" w:rsidP="007E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FDDC" w14:textId="77777777" w:rsidR="001A747D" w:rsidRPr="007E6F08" w:rsidRDefault="001A747D" w:rsidP="001A747D">
    <w:pPr>
      <w:jc w:val="center"/>
      <w:rPr>
        <w:rFonts w:ascii="Arial" w:hAnsi="Arial" w:cs="Arial"/>
        <w:b/>
        <w:u w:val="single"/>
      </w:rPr>
    </w:pPr>
    <w:r w:rsidRPr="007E6F08">
      <w:rPr>
        <w:rFonts w:ascii="Arial" w:hAnsi="Arial" w:cs="Arial"/>
        <w:b/>
        <w:u w:val="single"/>
      </w:rPr>
      <w:t>NOTICE OF CONSULTATION</w:t>
    </w:r>
  </w:p>
  <w:p w14:paraId="7DAAF602" w14:textId="77777777" w:rsidR="001A747D" w:rsidRDefault="001A7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3F8"/>
    <w:multiLevelType w:val="hybridMultilevel"/>
    <w:tmpl w:val="6A70C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19B"/>
    <w:multiLevelType w:val="hybridMultilevel"/>
    <w:tmpl w:val="32C62AF6"/>
    <w:lvl w:ilvl="0" w:tplc="4724C56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FE5DD1"/>
    <w:multiLevelType w:val="hybridMultilevel"/>
    <w:tmpl w:val="269C7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363CF"/>
    <w:multiLevelType w:val="hybridMultilevel"/>
    <w:tmpl w:val="A4AE5A7E"/>
    <w:lvl w:ilvl="0" w:tplc="C0EA41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5535BF"/>
    <w:multiLevelType w:val="hybridMultilevel"/>
    <w:tmpl w:val="1CF8C068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9264E1"/>
    <w:multiLevelType w:val="hybridMultilevel"/>
    <w:tmpl w:val="ECA86E16"/>
    <w:lvl w:ilvl="0" w:tplc="2C840C8E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4D31670"/>
    <w:multiLevelType w:val="hybridMultilevel"/>
    <w:tmpl w:val="CDE2D23C"/>
    <w:lvl w:ilvl="0" w:tplc="707CCAD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404C36"/>
    <w:multiLevelType w:val="hybridMultilevel"/>
    <w:tmpl w:val="C534E57E"/>
    <w:lvl w:ilvl="0" w:tplc="DFB25D2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BA61FE"/>
    <w:multiLevelType w:val="hybridMultilevel"/>
    <w:tmpl w:val="2AF20D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66DFA"/>
    <w:multiLevelType w:val="hybridMultilevel"/>
    <w:tmpl w:val="B386A8AE"/>
    <w:lvl w:ilvl="0" w:tplc="0809001B">
      <w:start w:val="1"/>
      <w:numFmt w:val="lowerRoman"/>
      <w:lvlText w:val="%1."/>
      <w:lvlJc w:val="righ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0" w15:restartNumberingAfterBreak="0">
    <w:nsid w:val="6E0A39FF"/>
    <w:multiLevelType w:val="hybridMultilevel"/>
    <w:tmpl w:val="36801A80"/>
    <w:lvl w:ilvl="0" w:tplc="4724C56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47F4E"/>
    <w:multiLevelType w:val="hybridMultilevel"/>
    <w:tmpl w:val="48869F7A"/>
    <w:lvl w:ilvl="0" w:tplc="0809001B">
      <w:start w:val="1"/>
      <w:numFmt w:val="lowerRoman"/>
      <w:lvlText w:val="%1."/>
      <w:lvlJc w:val="righ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 w15:restartNumberingAfterBreak="0">
    <w:nsid w:val="7E7533BE"/>
    <w:multiLevelType w:val="hybridMultilevel"/>
    <w:tmpl w:val="C2B89198"/>
    <w:lvl w:ilvl="0" w:tplc="317A990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2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C"/>
    <w:rsid w:val="00060D0F"/>
    <w:rsid w:val="0012043F"/>
    <w:rsid w:val="00150071"/>
    <w:rsid w:val="001A747D"/>
    <w:rsid w:val="00206D95"/>
    <w:rsid w:val="00333B85"/>
    <w:rsid w:val="00383550"/>
    <w:rsid w:val="003D4713"/>
    <w:rsid w:val="003F024C"/>
    <w:rsid w:val="00427E93"/>
    <w:rsid w:val="004B7513"/>
    <w:rsid w:val="005255E0"/>
    <w:rsid w:val="00563C99"/>
    <w:rsid w:val="0065399A"/>
    <w:rsid w:val="007E6F08"/>
    <w:rsid w:val="00883C59"/>
    <w:rsid w:val="00921C19"/>
    <w:rsid w:val="00926254"/>
    <w:rsid w:val="00964943"/>
    <w:rsid w:val="00B73B81"/>
    <w:rsid w:val="00BA4742"/>
    <w:rsid w:val="00C473A9"/>
    <w:rsid w:val="00CB66C2"/>
    <w:rsid w:val="00CD1DB6"/>
    <w:rsid w:val="00CE6B54"/>
    <w:rsid w:val="00D136DF"/>
    <w:rsid w:val="00D27537"/>
    <w:rsid w:val="00D316E1"/>
    <w:rsid w:val="00DE43BA"/>
    <w:rsid w:val="00E20DAE"/>
    <w:rsid w:val="00EE1719"/>
    <w:rsid w:val="00EF6BF0"/>
    <w:rsid w:val="00FA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44F0A"/>
  <w15:docId w15:val="{E823FFDC-E04F-45B0-B9E0-5B212613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4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043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2043F"/>
    <w:pPr>
      <w:keepNext/>
      <w:outlineLvl w:val="1"/>
    </w:pPr>
    <w:rPr>
      <w:rFonts w:ascii="Arial" w:hAnsi="Arial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12043F"/>
    <w:pPr>
      <w:keepNext/>
      <w:outlineLvl w:val="2"/>
    </w:pPr>
    <w:rPr>
      <w:rFonts w:ascii="Arial" w:hAnsi="Arial" w:cs="Arial"/>
      <w:b/>
      <w:bCs/>
      <w:sz w:val="36"/>
    </w:rPr>
  </w:style>
  <w:style w:type="paragraph" w:styleId="Heading8">
    <w:name w:val="heading 8"/>
    <w:basedOn w:val="Normal"/>
    <w:next w:val="Normal"/>
    <w:link w:val="Heading8Char"/>
    <w:qFormat/>
    <w:rsid w:val="0012043F"/>
    <w:pPr>
      <w:keepNext/>
      <w:widowControl w:val="0"/>
      <w:outlineLvl w:val="7"/>
    </w:pPr>
    <w:rPr>
      <w:rFonts w:ascii="Arial" w:hAnsi="Arial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43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043F"/>
    <w:rPr>
      <w:rFonts w:ascii="Arial" w:hAnsi="Arial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12043F"/>
    <w:rPr>
      <w:rFonts w:ascii="Arial" w:hAnsi="Arial" w:cs="Arial"/>
      <w:b/>
      <w:bCs/>
      <w:sz w:val="36"/>
      <w:szCs w:val="24"/>
    </w:rPr>
  </w:style>
  <w:style w:type="character" w:customStyle="1" w:styleId="Heading8Char">
    <w:name w:val="Heading 8 Char"/>
    <w:basedOn w:val="DefaultParagraphFont"/>
    <w:link w:val="Heading8"/>
    <w:rsid w:val="0012043F"/>
    <w:rPr>
      <w:rFonts w:ascii="Arial" w:hAnsi="Arial"/>
      <w:b/>
      <w:bCs/>
      <w:sz w:val="24"/>
      <w:lang w:val="en-US"/>
    </w:rPr>
  </w:style>
  <w:style w:type="paragraph" w:styleId="ListParagraph">
    <w:name w:val="List Paragraph"/>
    <w:basedOn w:val="Normal"/>
    <w:uiPriority w:val="34"/>
    <w:qFormat/>
    <w:rsid w:val="003F0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5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5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5E0"/>
    <w:rPr>
      <w:b/>
      <w:bCs/>
    </w:rPr>
  </w:style>
  <w:style w:type="character" w:styleId="Hyperlink">
    <w:name w:val="Hyperlink"/>
    <w:basedOn w:val="DefaultParagraphFont"/>
    <w:uiPriority w:val="99"/>
    <w:unhideWhenUsed/>
    <w:rsid w:val="00D316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F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F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F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bteam@nottinghamcit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ttinghamcity.gov.uk/information-for-residents/community/community-protection/public-spaces-protection-orders/alleyways-and-rights-of-w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Police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Fretwell, Melanie</dc:creator>
  <cp:lastModifiedBy>Laura Bland</cp:lastModifiedBy>
  <cp:revision>3</cp:revision>
  <dcterms:created xsi:type="dcterms:W3CDTF">2024-03-27T12:03:00Z</dcterms:created>
  <dcterms:modified xsi:type="dcterms:W3CDTF">2024-03-27T16:04:00Z</dcterms:modified>
</cp:coreProperties>
</file>